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D" w:rsidRPr="00EB4F5D" w:rsidRDefault="00E0180D" w:rsidP="00E0180D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F5D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E0180D" w:rsidRPr="00EB4F5D" w:rsidRDefault="00E0180D" w:rsidP="00E0180D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F5D">
        <w:rPr>
          <w:rFonts w:ascii="Times New Roman" w:eastAsia="Calibri" w:hAnsi="Times New Roman" w:cs="Times New Roman"/>
          <w:sz w:val="28"/>
          <w:szCs w:val="28"/>
        </w:rPr>
        <w:t>БОГУЧАНСКОГО РАЙОНА</w:t>
      </w:r>
    </w:p>
    <w:p w:rsidR="00E0180D" w:rsidRPr="00EB4F5D" w:rsidRDefault="00E0180D" w:rsidP="00E0180D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F5D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</w:p>
    <w:p w:rsidR="00E0180D" w:rsidRPr="00EB4F5D" w:rsidRDefault="00E0180D" w:rsidP="00E0180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0180D" w:rsidRPr="00EB4F5D" w:rsidRDefault="00E0180D" w:rsidP="00E0180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B4F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0180D" w:rsidRPr="00EB4F5D" w:rsidRDefault="00E0180D" w:rsidP="00E0180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F5D">
        <w:rPr>
          <w:rFonts w:ascii="Times New Roman" w:hAnsi="Times New Roman" w:cs="Times New Roman"/>
          <w:b/>
          <w:color w:val="auto"/>
          <w:sz w:val="28"/>
          <w:szCs w:val="28"/>
        </w:rPr>
        <w:t>ПРИКАЗ</w:t>
      </w:r>
    </w:p>
    <w:p w:rsidR="00E0180D" w:rsidRPr="00EB4F5D" w:rsidRDefault="00E0180D" w:rsidP="00E0180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F5D">
        <w:rPr>
          <w:rFonts w:ascii="Times New Roman" w:hAnsi="Times New Roman" w:cs="Times New Roman"/>
          <w:color w:val="auto"/>
          <w:sz w:val="28"/>
          <w:szCs w:val="28"/>
        </w:rPr>
        <w:t xml:space="preserve">с. Богучаны </w:t>
      </w:r>
    </w:p>
    <w:p w:rsidR="00E0180D" w:rsidRPr="00EB4F5D" w:rsidRDefault="00E0180D" w:rsidP="00E0180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0180D" w:rsidRPr="00EB4F5D" w:rsidRDefault="00E0180D" w:rsidP="00E0180D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F5D">
        <w:rPr>
          <w:rFonts w:ascii="Times New Roman" w:eastAsia="Calibri" w:hAnsi="Times New Roman" w:cs="Times New Roman"/>
          <w:sz w:val="28"/>
          <w:szCs w:val="28"/>
        </w:rPr>
        <w:t>«</w:t>
      </w:r>
      <w:r w:rsidR="00F0695E">
        <w:rPr>
          <w:rFonts w:ascii="Times New Roman" w:eastAsia="Calibri" w:hAnsi="Times New Roman" w:cs="Times New Roman"/>
          <w:sz w:val="28"/>
          <w:szCs w:val="28"/>
        </w:rPr>
        <w:t>11</w:t>
      </w:r>
      <w:r w:rsidRPr="00EB4F5D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="00756BC1" w:rsidRPr="00EB4F5D">
        <w:rPr>
          <w:rFonts w:ascii="Times New Roman" w:eastAsia="Calibri" w:hAnsi="Times New Roman" w:cs="Times New Roman"/>
          <w:sz w:val="28"/>
          <w:szCs w:val="28"/>
        </w:rPr>
        <w:t>_</w:t>
      </w:r>
      <w:r w:rsidR="00F0695E">
        <w:rPr>
          <w:rFonts w:ascii="Times New Roman" w:eastAsia="Calibri" w:hAnsi="Times New Roman" w:cs="Times New Roman"/>
          <w:sz w:val="28"/>
          <w:szCs w:val="28"/>
        </w:rPr>
        <w:t>февраль</w:t>
      </w:r>
      <w:r w:rsidRPr="00EB4F5D">
        <w:rPr>
          <w:rFonts w:ascii="Times New Roman" w:eastAsia="Calibri" w:hAnsi="Times New Roman" w:cs="Times New Roman"/>
          <w:sz w:val="28"/>
          <w:szCs w:val="28"/>
        </w:rPr>
        <w:t>__20</w:t>
      </w:r>
      <w:r w:rsidR="00756BC1" w:rsidRPr="00EB4F5D">
        <w:rPr>
          <w:rFonts w:ascii="Times New Roman" w:eastAsia="Calibri" w:hAnsi="Times New Roman" w:cs="Times New Roman"/>
          <w:sz w:val="28"/>
          <w:szCs w:val="28"/>
        </w:rPr>
        <w:t>22</w:t>
      </w:r>
      <w:r w:rsidRPr="00EB4F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№ _</w:t>
      </w:r>
      <w:r w:rsidR="00F0695E">
        <w:rPr>
          <w:rFonts w:ascii="Times New Roman" w:eastAsia="Calibri" w:hAnsi="Times New Roman" w:cs="Times New Roman"/>
          <w:sz w:val="28"/>
          <w:szCs w:val="28"/>
        </w:rPr>
        <w:t>20</w:t>
      </w:r>
      <w:r w:rsidR="00756BC1" w:rsidRPr="00EB4F5D">
        <w:rPr>
          <w:rFonts w:ascii="Times New Roman" w:eastAsia="Calibri" w:hAnsi="Times New Roman" w:cs="Times New Roman"/>
          <w:sz w:val="28"/>
          <w:szCs w:val="28"/>
        </w:rPr>
        <w:t>_</w:t>
      </w:r>
      <w:r w:rsidRPr="00EB4F5D">
        <w:rPr>
          <w:rFonts w:ascii="Times New Roman" w:eastAsia="Calibri" w:hAnsi="Times New Roman" w:cs="Times New Roman"/>
          <w:sz w:val="28"/>
          <w:szCs w:val="28"/>
        </w:rPr>
        <w:t>-од_</w:t>
      </w:r>
    </w:p>
    <w:p w:rsidR="00E0180D" w:rsidRPr="00EB4F5D" w:rsidRDefault="00E0180D" w:rsidP="00E0180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0180D" w:rsidRPr="005513A1" w:rsidRDefault="008956D4" w:rsidP="00E01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3A1">
        <w:rPr>
          <w:rStyle w:val="1"/>
          <w:rFonts w:eastAsiaTheme="minorHAnsi"/>
          <w:color w:val="auto"/>
          <w:sz w:val="28"/>
          <w:szCs w:val="28"/>
        </w:rPr>
        <w:t xml:space="preserve">Об утверждении  Положения о Порядке </w:t>
      </w:r>
      <w:r w:rsidRPr="005513A1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5513A1">
        <w:rPr>
          <w:rStyle w:val="1"/>
          <w:rFonts w:eastAsiaTheme="minorHAnsi"/>
          <w:color w:val="auto"/>
          <w:sz w:val="28"/>
          <w:szCs w:val="28"/>
        </w:rPr>
        <w:t xml:space="preserve">стимулирующих выплат руководителям муниципальных </w:t>
      </w:r>
      <w:r w:rsidRPr="005513A1">
        <w:rPr>
          <w:rFonts w:ascii="Times New Roman" w:hAnsi="Times New Roman" w:cs="Times New Roman"/>
          <w:sz w:val="28"/>
          <w:szCs w:val="28"/>
        </w:rPr>
        <w:t>учреждений, подведомственных управлению образования Администрации Богучанского района,</w:t>
      </w:r>
    </w:p>
    <w:p w:rsidR="008956D4" w:rsidRPr="005513A1" w:rsidRDefault="008956D4" w:rsidP="00E07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7B73" w:rsidRPr="005513A1" w:rsidRDefault="00DB0E90" w:rsidP="00F0695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75C3" w:rsidRPr="005513A1">
        <w:rPr>
          <w:rFonts w:ascii="Times New Roman" w:hAnsi="Times New Roman" w:cs="Times New Roman"/>
          <w:sz w:val="28"/>
          <w:szCs w:val="28"/>
        </w:rPr>
        <w:t xml:space="preserve">с Примерным положением об оплате труда работников муниципальных учреждений, подведомственных управлению образования Администрации Богучанского района, утвержденного </w:t>
      </w:r>
      <w:r w:rsidRPr="005513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Богучанского района от </w:t>
      </w:r>
      <w:r w:rsidR="00E077B2" w:rsidRPr="005513A1">
        <w:rPr>
          <w:rFonts w:ascii="Times New Roman" w:hAnsi="Times New Roman" w:cs="Times New Roman"/>
          <w:sz w:val="28"/>
          <w:szCs w:val="28"/>
        </w:rPr>
        <w:t>29.12.2021</w:t>
      </w:r>
      <w:r w:rsidRPr="005513A1">
        <w:rPr>
          <w:rFonts w:ascii="Times New Roman" w:hAnsi="Times New Roman" w:cs="Times New Roman"/>
          <w:sz w:val="28"/>
          <w:szCs w:val="28"/>
        </w:rPr>
        <w:t xml:space="preserve"> №</w:t>
      </w:r>
      <w:r w:rsidR="00E077B2" w:rsidRPr="005513A1">
        <w:rPr>
          <w:rFonts w:ascii="Times New Roman" w:hAnsi="Times New Roman" w:cs="Times New Roman"/>
          <w:sz w:val="28"/>
          <w:szCs w:val="28"/>
        </w:rPr>
        <w:t>1177</w:t>
      </w:r>
      <w:r w:rsidRPr="005513A1">
        <w:rPr>
          <w:rFonts w:ascii="Times New Roman" w:hAnsi="Times New Roman" w:cs="Times New Roman"/>
          <w:sz w:val="28"/>
          <w:szCs w:val="28"/>
        </w:rPr>
        <w:t>-п</w:t>
      </w:r>
      <w:r w:rsidR="00E077B2" w:rsidRPr="005513A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077B2" w:rsidRPr="00EB4F5D" w:rsidRDefault="00E077B2" w:rsidP="00E07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7B73" w:rsidRPr="00EB4F5D" w:rsidRDefault="00DB0E90">
      <w:pPr>
        <w:pStyle w:val="11"/>
        <w:keepNext/>
        <w:keepLines/>
        <w:shd w:val="clear" w:color="auto" w:fill="auto"/>
        <w:spacing w:before="0" w:after="0" w:line="310" w:lineRule="exact"/>
        <w:ind w:left="40"/>
        <w:rPr>
          <w:color w:val="auto"/>
        </w:rPr>
      </w:pPr>
      <w:bookmarkStart w:id="0" w:name="bookmark0"/>
      <w:r w:rsidRPr="00EB4F5D">
        <w:rPr>
          <w:color w:val="auto"/>
        </w:rPr>
        <w:t>ПРИКАЗЫВАЮ:</w:t>
      </w:r>
      <w:bookmarkEnd w:id="0"/>
    </w:p>
    <w:p w:rsidR="00B5148F" w:rsidRPr="005513A1" w:rsidRDefault="00B5148F" w:rsidP="0074032C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22" w:lineRule="exact"/>
        <w:ind w:left="20" w:right="20" w:firstLine="280"/>
        <w:jc w:val="both"/>
        <w:rPr>
          <w:color w:val="auto"/>
          <w:sz w:val="28"/>
          <w:szCs w:val="28"/>
        </w:rPr>
      </w:pPr>
      <w:r w:rsidRPr="005513A1">
        <w:rPr>
          <w:rStyle w:val="1"/>
          <w:color w:val="auto"/>
          <w:sz w:val="28"/>
          <w:szCs w:val="28"/>
        </w:rPr>
        <w:t xml:space="preserve">Утвердить Положение о Порядке </w:t>
      </w:r>
      <w:r w:rsidR="006C75C3" w:rsidRPr="005513A1">
        <w:rPr>
          <w:color w:val="auto"/>
          <w:sz w:val="28"/>
          <w:szCs w:val="28"/>
        </w:rPr>
        <w:t xml:space="preserve">установления </w:t>
      </w:r>
      <w:r w:rsidR="001F3727" w:rsidRPr="005513A1">
        <w:rPr>
          <w:rStyle w:val="1"/>
          <w:color w:val="auto"/>
          <w:sz w:val="28"/>
          <w:szCs w:val="28"/>
        </w:rPr>
        <w:t>стимулирующих выплат</w:t>
      </w:r>
      <w:r w:rsidRPr="005513A1">
        <w:rPr>
          <w:rStyle w:val="1"/>
          <w:color w:val="auto"/>
          <w:sz w:val="28"/>
          <w:szCs w:val="28"/>
        </w:rPr>
        <w:t xml:space="preserve"> руководителям муниципальных </w:t>
      </w:r>
      <w:r w:rsidR="00E077B2" w:rsidRPr="005513A1">
        <w:rPr>
          <w:color w:val="auto"/>
          <w:sz w:val="28"/>
          <w:szCs w:val="28"/>
        </w:rPr>
        <w:t>учреждений, подведомственных управлению образования Администрации Богучанского района,</w:t>
      </w:r>
      <w:r w:rsidR="00E077B2" w:rsidRPr="005513A1">
        <w:rPr>
          <w:rStyle w:val="1"/>
          <w:color w:val="auto"/>
          <w:sz w:val="28"/>
          <w:szCs w:val="28"/>
        </w:rPr>
        <w:t xml:space="preserve"> согласно </w:t>
      </w:r>
      <w:r w:rsidRPr="005513A1">
        <w:rPr>
          <w:rStyle w:val="1"/>
          <w:color w:val="auto"/>
          <w:sz w:val="28"/>
          <w:szCs w:val="28"/>
        </w:rPr>
        <w:t>Приложени</w:t>
      </w:r>
      <w:r w:rsidR="00E077B2" w:rsidRPr="005513A1">
        <w:rPr>
          <w:rStyle w:val="1"/>
          <w:color w:val="auto"/>
          <w:sz w:val="28"/>
          <w:szCs w:val="28"/>
        </w:rPr>
        <w:t>ю 1</w:t>
      </w:r>
      <w:r w:rsidRPr="005513A1">
        <w:rPr>
          <w:rStyle w:val="1"/>
          <w:color w:val="auto"/>
          <w:sz w:val="28"/>
          <w:szCs w:val="28"/>
        </w:rPr>
        <w:t>.</w:t>
      </w:r>
    </w:p>
    <w:p w:rsidR="00B5148F" w:rsidRPr="005513A1" w:rsidRDefault="00B5148F" w:rsidP="0074032C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22" w:lineRule="exact"/>
        <w:ind w:left="20" w:right="20" w:firstLine="280"/>
        <w:jc w:val="both"/>
        <w:rPr>
          <w:color w:val="auto"/>
          <w:sz w:val="28"/>
          <w:szCs w:val="28"/>
        </w:rPr>
      </w:pPr>
      <w:r w:rsidRPr="005513A1">
        <w:rPr>
          <w:rStyle w:val="1"/>
          <w:color w:val="auto"/>
          <w:sz w:val="28"/>
          <w:szCs w:val="28"/>
        </w:rPr>
        <w:t xml:space="preserve">Утвердить Положение </w:t>
      </w:r>
      <w:r w:rsidR="00E077B2" w:rsidRPr="005513A1">
        <w:rPr>
          <w:color w:val="auto"/>
          <w:sz w:val="28"/>
          <w:szCs w:val="28"/>
        </w:rPr>
        <w:t xml:space="preserve">о рабочей группе </w:t>
      </w:r>
      <w:r w:rsidRPr="005513A1">
        <w:rPr>
          <w:rStyle w:val="1"/>
          <w:color w:val="auto"/>
          <w:sz w:val="28"/>
          <w:szCs w:val="28"/>
        </w:rPr>
        <w:t xml:space="preserve">по назначению и распределению стимулирующих выплат руководителям </w:t>
      </w:r>
      <w:r w:rsidR="00E077B2" w:rsidRPr="005513A1">
        <w:rPr>
          <w:rStyle w:val="1"/>
          <w:color w:val="auto"/>
          <w:sz w:val="28"/>
          <w:szCs w:val="28"/>
        </w:rPr>
        <w:t xml:space="preserve">муниципальных </w:t>
      </w:r>
      <w:r w:rsidR="00E077B2" w:rsidRPr="005513A1">
        <w:rPr>
          <w:color w:val="auto"/>
          <w:sz w:val="28"/>
          <w:szCs w:val="28"/>
        </w:rPr>
        <w:t>учреждений, подведомственных управлению образования Администрации Богучанского района,</w:t>
      </w:r>
      <w:r w:rsidR="00E077B2" w:rsidRPr="005513A1">
        <w:rPr>
          <w:rStyle w:val="1"/>
          <w:color w:val="auto"/>
          <w:sz w:val="28"/>
          <w:szCs w:val="28"/>
        </w:rPr>
        <w:t xml:space="preserve"> согласно </w:t>
      </w:r>
      <w:r w:rsidRPr="005513A1">
        <w:rPr>
          <w:rStyle w:val="1"/>
          <w:color w:val="auto"/>
          <w:sz w:val="28"/>
          <w:szCs w:val="28"/>
        </w:rPr>
        <w:t>Приложени</w:t>
      </w:r>
      <w:r w:rsidR="00E077B2" w:rsidRPr="005513A1">
        <w:rPr>
          <w:rStyle w:val="1"/>
          <w:color w:val="auto"/>
          <w:sz w:val="28"/>
          <w:szCs w:val="28"/>
        </w:rPr>
        <w:t>ю 2</w:t>
      </w:r>
      <w:r w:rsidRPr="005513A1">
        <w:rPr>
          <w:rStyle w:val="1"/>
          <w:color w:val="auto"/>
          <w:sz w:val="28"/>
          <w:szCs w:val="28"/>
        </w:rPr>
        <w:t>.</w:t>
      </w:r>
    </w:p>
    <w:p w:rsidR="00367B73" w:rsidRPr="005513A1" w:rsidRDefault="00B5148F" w:rsidP="005513A1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20" w:firstLine="280"/>
        <w:jc w:val="both"/>
        <w:rPr>
          <w:color w:val="auto"/>
          <w:sz w:val="28"/>
          <w:szCs w:val="28"/>
        </w:rPr>
      </w:pPr>
      <w:r w:rsidRPr="005513A1">
        <w:rPr>
          <w:rStyle w:val="1"/>
          <w:color w:val="auto"/>
          <w:sz w:val="28"/>
          <w:szCs w:val="28"/>
        </w:rPr>
        <w:t xml:space="preserve">Утвердить </w:t>
      </w:r>
      <w:r w:rsidR="00E077B2" w:rsidRPr="005513A1">
        <w:rPr>
          <w:rStyle w:val="1"/>
          <w:color w:val="auto"/>
          <w:sz w:val="28"/>
          <w:szCs w:val="28"/>
        </w:rPr>
        <w:t>состав  рабочей группы</w:t>
      </w:r>
      <w:r w:rsidRPr="005513A1">
        <w:rPr>
          <w:rStyle w:val="1"/>
          <w:color w:val="auto"/>
          <w:sz w:val="28"/>
          <w:szCs w:val="28"/>
        </w:rPr>
        <w:t xml:space="preserve"> по назначению и распределению сти</w:t>
      </w:r>
      <w:r w:rsidR="00BF6CED" w:rsidRPr="005513A1">
        <w:rPr>
          <w:rStyle w:val="1"/>
          <w:color w:val="auto"/>
          <w:sz w:val="28"/>
          <w:szCs w:val="28"/>
        </w:rPr>
        <w:t xml:space="preserve">мулирующих выплат руководителям </w:t>
      </w:r>
      <w:r w:rsidR="00E077B2" w:rsidRPr="005513A1">
        <w:rPr>
          <w:rStyle w:val="1"/>
          <w:color w:val="auto"/>
          <w:sz w:val="28"/>
          <w:szCs w:val="28"/>
        </w:rPr>
        <w:t xml:space="preserve">муниципальных </w:t>
      </w:r>
      <w:r w:rsidR="00E077B2" w:rsidRPr="005513A1">
        <w:rPr>
          <w:color w:val="auto"/>
          <w:sz w:val="28"/>
          <w:szCs w:val="28"/>
        </w:rPr>
        <w:t>учреждений, подведомственных управлению образования Администрации Богучанского района</w:t>
      </w:r>
      <w:r w:rsidR="00E077B2" w:rsidRPr="005513A1">
        <w:rPr>
          <w:rStyle w:val="1"/>
          <w:color w:val="auto"/>
          <w:sz w:val="28"/>
          <w:szCs w:val="28"/>
        </w:rPr>
        <w:t xml:space="preserve">, согласно </w:t>
      </w:r>
      <w:r w:rsidRPr="005513A1">
        <w:rPr>
          <w:rStyle w:val="1"/>
          <w:color w:val="auto"/>
          <w:sz w:val="28"/>
          <w:szCs w:val="28"/>
        </w:rPr>
        <w:t>Приложени</w:t>
      </w:r>
      <w:r w:rsidR="00E077B2" w:rsidRPr="005513A1">
        <w:rPr>
          <w:rStyle w:val="1"/>
          <w:color w:val="auto"/>
          <w:sz w:val="28"/>
          <w:szCs w:val="28"/>
        </w:rPr>
        <w:t>ю 3</w:t>
      </w:r>
      <w:r w:rsidRPr="005513A1">
        <w:rPr>
          <w:rStyle w:val="1"/>
          <w:color w:val="auto"/>
          <w:sz w:val="28"/>
          <w:szCs w:val="28"/>
        </w:rPr>
        <w:t>.</w:t>
      </w:r>
    </w:p>
    <w:p w:rsidR="00367B73" w:rsidRPr="005513A1" w:rsidRDefault="00DB0E90" w:rsidP="0074032C">
      <w:pPr>
        <w:pStyle w:val="3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320" w:lineRule="exact"/>
        <w:ind w:left="20" w:firstLine="280"/>
        <w:jc w:val="both"/>
        <w:rPr>
          <w:color w:val="auto"/>
          <w:sz w:val="28"/>
          <w:szCs w:val="28"/>
        </w:rPr>
      </w:pPr>
      <w:r w:rsidRPr="005513A1">
        <w:rPr>
          <w:color w:val="auto"/>
          <w:sz w:val="28"/>
          <w:szCs w:val="28"/>
        </w:rPr>
        <w:t xml:space="preserve">Признать утратившим силу приказ начальника управления образования администрации Богучанского района Красноярского края от </w:t>
      </w:r>
      <w:r w:rsidR="009A6584" w:rsidRPr="005513A1">
        <w:rPr>
          <w:color w:val="auto"/>
          <w:sz w:val="28"/>
          <w:szCs w:val="28"/>
        </w:rPr>
        <w:t>25.09.2018</w:t>
      </w:r>
      <w:r w:rsidRPr="005513A1">
        <w:rPr>
          <w:color w:val="auto"/>
          <w:sz w:val="28"/>
          <w:szCs w:val="28"/>
        </w:rPr>
        <w:t xml:space="preserve"> №</w:t>
      </w:r>
      <w:r w:rsidR="009A6584" w:rsidRPr="005513A1">
        <w:rPr>
          <w:color w:val="auto"/>
          <w:sz w:val="28"/>
          <w:szCs w:val="28"/>
        </w:rPr>
        <w:t>283</w:t>
      </w:r>
      <w:r w:rsidRPr="005513A1">
        <w:rPr>
          <w:color w:val="auto"/>
          <w:sz w:val="28"/>
          <w:szCs w:val="28"/>
        </w:rPr>
        <w:t>- од «О создании рабочей группы по установлению стимулирующих выплат руководителям образовательных организаций, образованной при управлении образования администрации Богучанского района Красноярского края».</w:t>
      </w:r>
    </w:p>
    <w:p w:rsidR="00367B73" w:rsidRPr="005513A1" w:rsidRDefault="00DB0E90" w:rsidP="0074032C">
      <w:pPr>
        <w:pStyle w:val="3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320" w:lineRule="exact"/>
        <w:ind w:left="20" w:firstLine="280"/>
        <w:jc w:val="both"/>
        <w:rPr>
          <w:color w:val="auto"/>
          <w:sz w:val="28"/>
          <w:szCs w:val="28"/>
        </w:rPr>
      </w:pPr>
      <w:r w:rsidRPr="005513A1">
        <w:rPr>
          <w:color w:val="auto"/>
          <w:sz w:val="28"/>
          <w:szCs w:val="28"/>
        </w:rPr>
        <w:t>Контроль над исполнением настоящего приказа оставляю за собой.</w:t>
      </w:r>
    </w:p>
    <w:p w:rsidR="00367B73" w:rsidRPr="005513A1" w:rsidRDefault="00DB0E90" w:rsidP="006B06EF">
      <w:pPr>
        <w:pStyle w:val="3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240" w:lineRule="auto"/>
        <w:ind w:firstLine="280"/>
        <w:jc w:val="both"/>
        <w:rPr>
          <w:color w:val="auto"/>
          <w:sz w:val="28"/>
          <w:szCs w:val="28"/>
        </w:rPr>
      </w:pPr>
      <w:r w:rsidRPr="005513A1">
        <w:rPr>
          <w:color w:val="auto"/>
          <w:sz w:val="28"/>
          <w:szCs w:val="28"/>
        </w:rPr>
        <w:t>Приказ вступает в силу со дня его подписания</w:t>
      </w:r>
      <w:r w:rsidR="009A6584" w:rsidRPr="005513A1">
        <w:rPr>
          <w:color w:val="auto"/>
          <w:sz w:val="28"/>
          <w:szCs w:val="28"/>
        </w:rPr>
        <w:t xml:space="preserve"> и распространяет свое  действия на </w:t>
      </w:r>
      <w:proofErr w:type="gramStart"/>
      <w:r w:rsidR="009A6584" w:rsidRPr="005513A1">
        <w:rPr>
          <w:color w:val="auto"/>
          <w:sz w:val="28"/>
          <w:szCs w:val="28"/>
        </w:rPr>
        <w:t>правоотношения</w:t>
      </w:r>
      <w:proofErr w:type="gramEnd"/>
      <w:r w:rsidR="009A6584" w:rsidRPr="005513A1">
        <w:rPr>
          <w:color w:val="auto"/>
          <w:sz w:val="28"/>
          <w:szCs w:val="28"/>
        </w:rPr>
        <w:t xml:space="preserve"> возникшие с 01.01.2022</w:t>
      </w:r>
      <w:r w:rsidRPr="005513A1">
        <w:rPr>
          <w:color w:val="auto"/>
          <w:sz w:val="28"/>
          <w:szCs w:val="28"/>
        </w:rPr>
        <w:t>.</w:t>
      </w:r>
    </w:p>
    <w:p w:rsidR="006B06EF" w:rsidRDefault="006B06EF" w:rsidP="006B06EF">
      <w:pPr>
        <w:pStyle w:val="3"/>
        <w:shd w:val="clear" w:color="auto" w:fill="auto"/>
        <w:tabs>
          <w:tab w:val="left" w:pos="867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5513A1" w:rsidRDefault="005513A1" w:rsidP="006B06EF">
      <w:pPr>
        <w:pStyle w:val="3"/>
        <w:shd w:val="clear" w:color="auto" w:fill="auto"/>
        <w:tabs>
          <w:tab w:val="left" w:pos="867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5513A1" w:rsidRPr="005513A1" w:rsidRDefault="005513A1" w:rsidP="006B06EF">
      <w:pPr>
        <w:pStyle w:val="3"/>
        <w:shd w:val="clear" w:color="auto" w:fill="auto"/>
        <w:tabs>
          <w:tab w:val="left" w:pos="867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6B06EF" w:rsidRPr="005513A1" w:rsidRDefault="006B06EF" w:rsidP="006B06EF">
      <w:pPr>
        <w:pStyle w:val="3"/>
        <w:shd w:val="clear" w:color="auto" w:fill="auto"/>
        <w:spacing w:after="0" w:line="240" w:lineRule="auto"/>
        <w:jc w:val="both"/>
        <w:rPr>
          <w:rStyle w:val="Exact"/>
          <w:color w:val="auto"/>
          <w:spacing w:val="0"/>
          <w:sz w:val="28"/>
          <w:szCs w:val="28"/>
        </w:rPr>
      </w:pPr>
      <w:proofErr w:type="gramStart"/>
      <w:r w:rsidRPr="005513A1">
        <w:rPr>
          <w:rStyle w:val="Exact"/>
          <w:color w:val="auto"/>
          <w:spacing w:val="0"/>
          <w:sz w:val="28"/>
          <w:szCs w:val="28"/>
        </w:rPr>
        <w:t>Исполняющая</w:t>
      </w:r>
      <w:proofErr w:type="gramEnd"/>
      <w:r w:rsidRPr="005513A1">
        <w:rPr>
          <w:rStyle w:val="Exact"/>
          <w:color w:val="auto"/>
          <w:spacing w:val="0"/>
          <w:sz w:val="28"/>
          <w:szCs w:val="28"/>
        </w:rPr>
        <w:t xml:space="preserve"> обязанности начальника</w:t>
      </w:r>
    </w:p>
    <w:p w:rsidR="006B06EF" w:rsidRPr="005513A1" w:rsidRDefault="006B06EF" w:rsidP="006B06EF">
      <w:pPr>
        <w:pStyle w:val="3"/>
        <w:shd w:val="clear" w:color="auto" w:fill="auto"/>
        <w:spacing w:after="0" w:line="240" w:lineRule="auto"/>
        <w:jc w:val="both"/>
        <w:rPr>
          <w:rStyle w:val="Exact"/>
          <w:color w:val="auto"/>
          <w:spacing w:val="0"/>
          <w:sz w:val="28"/>
          <w:szCs w:val="28"/>
        </w:rPr>
      </w:pPr>
      <w:r w:rsidRPr="005513A1">
        <w:rPr>
          <w:rStyle w:val="Exact"/>
          <w:color w:val="auto"/>
          <w:spacing w:val="0"/>
          <w:sz w:val="28"/>
          <w:szCs w:val="28"/>
        </w:rPr>
        <w:t>управления образования администрации</w:t>
      </w:r>
    </w:p>
    <w:p w:rsidR="006B06EF" w:rsidRPr="005513A1" w:rsidRDefault="006B06EF" w:rsidP="006B06EF">
      <w:pPr>
        <w:pStyle w:val="3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5513A1">
        <w:rPr>
          <w:rStyle w:val="Exact"/>
          <w:color w:val="auto"/>
          <w:spacing w:val="0"/>
          <w:sz w:val="28"/>
          <w:szCs w:val="28"/>
        </w:rPr>
        <w:t xml:space="preserve"> Богучанского района                                                                     </w:t>
      </w:r>
      <w:r w:rsidRPr="005513A1">
        <w:rPr>
          <w:color w:val="auto"/>
          <w:sz w:val="28"/>
          <w:szCs w:val="28"/>
        </w:rPr>
        <w:t xml:space="preserve"> А.А.Соловарова</w:t>
      </w:r>
    </w:p>
    <w:p w:rsidR="006C75C3" w:rsidRPr="00EB4F5D" w:rsidRDefault="006C75C3" w:rsidP="0017439F">
      <w:pPr>
        <w:pStyle w:val="3"/>
        <w:shd w:val="clear" w:color="auto" w:fill="auto"/>
        <w:spacing w:after="0" w:line="260" w:lineRule="exact"/>
        <w:jc w:val="left"/>
        <w:rPr>
          <w:color w:val="auto"/>
        </w:rPr>
      </w:pPr>
    </w:p>
    <w:p w:rsidR="006C75C3" w:rsidRPr="00EB4F5D" w:rsidRDefault="006C75C3">
      <w:pPr>
        <w:pStyle w:val="3"/>
        <w:shd w:val="clear" w:color="auto" w:fill="auto"/>
        <w:spacing w:after="0" w:line="260" w:lineRule="exact"/>
        <w:jc w:val="right"/>
        <w:rPr>
          <w:color w:val="auto"/>
        </w:rPr>
        <w:sectPr w:rsidR="006C75C3" w:rsidRPr="00EB4F5D" w:rsidSect="00906246">
          <w:headerReference w:type="default" r:id="rId8"/>
          <w:type w:val="continuous"/>
          <w:pgSz w:w="11909" w:h="16838"/>
          <w:pgMar w:top="901" w:right="1182" w:bottom="901" w:left="1207" w:header="284" w:footer="3" w:gutter="0"/>
          <w:cols w:space="720"/>
          <w:noEndnote/>
          <w:docGrid w:linePitch="360"/>
        </w:sectPr>
      </w:pPr>
    </w:p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68"/>
      </w:tblGrid>
      <w:tr w:rsidR="006C75C3" w:rsidRPr="00EB4F5D" w:rsidTr="009A6584">
        <w:tc>
          <w:tcPr>
            <w:tcW w:w="5211" w:type="dxa"/>
          </w:tcPr>
          <w:p w:rsidR="006C75C3" w:rsidRPr="00EB4F5D" w:rsidRDefault="006C75C3">
            <w:pPr>
              <w:pStyle w:val="3"/>
              <w:shd w:val="clear" w:color="auto" w:fill="auto"/>
              <w:spacing w:after="0" w:line="260" w:lineRule="exact"/>
              <w:jc w:val="right"/>
              <w:rPr>
                <w:color w:val="auto"/>
              </w:rPr>
            </w:pPr>
          </w:p>
        </w:tc>
        <w:tc>
          <w:tcPr>
            <w:tcW w:w="4868" w:type="dxa"/>
          </w:tcPr>
          <w:p w:rsidR="006C75C3" w:rsidRPr="00EB4F5D" w:rsidRDefault="006C75C3" w:rsidP="006C75C3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4F5D">
              <w:rPr>
                <w:rFonts w:ascii="Times New Roman" w:hAnsi="Times New Roman" w:cs="Times New Roman"/>
                <w:lang w:eastAsia="ru-RU"/>
              </w:rPr>
              <w:t xml:space="preserve">Приложение 1 к приказу начальника </w:t>
            </w:r>
          </w:p>
          <w:p w:rsidR="006C75C3" w:rsidRPr="00EB4F5D" w:rsidRDefault="006C75C3" w:rsidP="006C75C3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4F5D">
              <w:rPr>
                <w:rFonts w:ascii="Times New Roman" w:hAnsi="Times New Roman" w:cs="Times New Roman"/>
                <w:lang w:eastAsia="ru-RU"/>
              </w:rPr>
              <w:t xml:space="preserve">управления образования администрации Богучанского района </w:t>
            </w:r>
            <w:r w:rsidRPr="00EB4F5D">
              <w:rPr>
                <w:rFonts w:ascii="Times New Roman" w:eastAsia="Calibri" w:hAnsi="Times New Roman" w:cs="Times New Roman"/>
              </w:rPr>
              <w:t xml:space="preserve">от </w:t>
            </w:r>
            <w:r w:rsidR="00906246">
              <w:rPr>
                <w:rFonts w:ascii="Times New Roman" w:eastAsia="Calibri" w:hAnsi="Times New Roman" w:cs="Times New Roman"/>
              </w:rPr>
              <w:t>11.02.</w:t>
            </w:r>
            <w:r w:rsidR="0019534F" w:rsidRPr="00EB4F5D">
              <w:rPr>
                <w:rFonts w:ascii="Times New Roman" w:eastAsia="Calibri" w:hAnsi="Times New Roman" w:cs="Times New Roman"/>
              </w:rPr>
              <w:t>2022</w:t>
            </w:r>
            <w:r w:rsidRPr="00EB4F5D">
              <w:rPr>
                <w:rFonts w:ascii="Times New Roman" w:eastAsia="Calibri" w:hAnsi="Times New Roman" w:cs="Times New Roman"/>
              </w:rPr>
              <w:t xml:space="preserve"> № </w:t>
            </w:r>
            <w:r w:rsidR="00906246">
              <w:rPr>
                <w:rFonts w:ascii="Times New Roman" w:eastAsia="Calibri" w:hAnsi="Times New Roman" w:cs="Times New Roman"/>
              </w:rPr>
              <w:t>20-од</w:t>
            </w:r>
          </w:p>
          <w:p w:rsidR="006C75C3" w:rsidRPr="00EB4F5D" w:rsidRDefault="006C75C3">
            <w:pPr>
              <w:pStyle w:val="3"/>
              <w:shd w:val="clear" w:color="auto" w:fill="auto"/>
              <w:spacing w:after="0" w:line="260" w:lineRule="exact"/>
              <w:jc w:val="right"/>
              <w:rPr>
                <w:color w:val="auto"/>
              </w:rPr>
            </w:pPr>
          </w:p>
        </w:tc>
      </w:tr>
    </w:tbl>
    <w:p w:rsidR="006C75C3" w:rsidRPr="00EB4F5D" w:rsidRDefault="006C75C3">
      <w:pPr>
        <w:pStyle w:val="3"/>
        <w:shd w:val="clear" w:color="auto" w:fill="auto"/>
        <w:spacing w:after="0" w:line="260" w:lineRule="exact"/>
        <w:jc w:val="right"/>
        <w:rPr>
          <w:color w:val="auto"/>
        </w:rPr>
      </w:pPr>
    </w:p>
    <w:p w:rsidR="006C75C3" w:rsidRPr="00EB4F5D" w:rsidRDefault="006C75C3">
      <w:pPr>
        <w:pStyle w:val="3"/>
        <w:shd w:val="clear" w:color="auto" w:fill="auto"/>
        <w:spacing w:after="0" w:line="260" w:lineRule="exact"/>
        <w:jc w:val="right"/>
        <w:rPr>
          <w:color w:val="auto"/>
        </w:rPr>
      </w:pPr>
    </w:p>
    <w:p w:rsidR="00386AC3" w:rsidRPr="00EB4F5D" w:rsidRDefault="00386AC3" w:rsidP="00386AC3">
      <w:pPr>
        <w:pStyle w:val="3"/>
        <w:shd w:val="clear" w:color="auto" w:fill="auto"/>
        <w:tabs>
          <w:tab w:val="left" w:pos="3656"/>
        </w:tabs>
        <w:spacing w:after="0" w:line="260" w:lineRule="exact"/>
        <w:rPr>
          <w:b/>
          <w:color w:val="auto"/>
          <w:sz w:val="24"/>
          <w:szCs w:val="24"/>
        </w:rPr>
      </w:pPr>
      <w:r w:rsidRPr="00EB4F5D">
        <w:rPr>
          <w:b/>
          <w:color w:val="auto"/>
          <w:sz w:val="24"/>
          <w:szCs w:val="24"/>
        </w:rPr>
        <w:t>ПОЛОЖЕНИЕ О ПОРЯДКЕ И УСЛОВИЯХ  НАЧИСЛЕНИЯ  СТИМУЛИРУЮЩИХ  ВЫПЛАТ РУКОВОДИТЕЛЯМ МУНИЦИПАЛЬНЫХ УЧРЕЖДЕНИЙ, ПОДВЕДОМСТВЕННЫХ УПРАВЛЕНИЮ ОБРАЗОВАНИЯ</w:t>
      </w:r>
    </w:p>
    <w:p w:rsidR="00386AC3" w:rsidRPr="00EB4F5D" w:rsidRDefault="00386AC3" w:rsidP="00386AC3">
      <w:pPr>
        <w:pStyle w:val="3"/>
        <w:shd w:val="clear" w:color="auto" w:fill="auto"/>
        <w:tabs>
          <w:tab w:val="left" w:pos="3656"/>
        </w:tabs>
        <w:spacing w:after="0" w:line="260" w:lineRule="exact"/>
        <w:rPr>
          <w:b/>
          <w:color w:val="auto"/>
          <w:sz w:val="24"/>
          <w:szCs w:val="24"/>
        </w:rPr>
      </w:pPr>
      <w:r w:rsidRPr="00EB4F5D">
        <w:rPr>
          <w:b/>
          <w:color w:val="auto"/>
          <w:sz w:val="24"/>
          <w:szCs w:val="24"/>
        </w:rPr>
        <w:t>АДМИНИСТРАЦИИ БОГУЧАНСКОГО РАЙОНА</w:t>
      </w:r>
    </w:p>
    <w:p w:rsidR="00386AC3" w:rsidRPr="00EB4F5D" w:rsidRDefault="00386AC3" w:rsidP="00386AC3">
      <w:pPr>
        <w:pStyle w:val="3"/>
        <w:shd w:val="clear" w:color="auto" w:fill="auto"/>
        <w:tabs>
          <w:tab w:val="left" w:pos="3656"/>
        </w:tabs>
        <w:spacing w:after="0" w:line="260" w:lineRule="exact"/>
        <w:rPr>
          <w:b/>
          <w:color w:val="auto"/>
          <w:sz w:val="24"/>
          <w:szCs w:val="24"/>
        </w:rPr>
      </w:pPr>
    </w:p>
    <w:p w:rsidR="006C75C3" w:rsidRPr="00EB4F5D" w:rsidRDefault="00386AC3" w:rsidP="00C040B8">
      <w:pPr>
        <w:pStyle w:val="3"/>
        <w:numPr>
          <w:ilvl w:val="0"/>
          <w:numId w:val="6"/>
        </w:numPr>
        <w:shd w:val="clear" w:color="auto" w:fill="auto"/>
        <w:tabs>
          <w:tab w:val="left" w:pos="3656"/>
        </w:tabs>
        <w:spacing w:after="0" w:line="260" w:lineRule="exact"/>
        <w:rPr>
          <w:b/>
          <w:color w:val="auto"/>
          <w:sz w:val="24"/>
          <w:szCs w:val="24"/>
        </w:rPr>
      </w:pPr>
      <w:r w:rsidRPr="00EB4F5D">
        <w:rPr>
          <w:b/>
          <w:color w:val="auto"/>
          <w:sz w:val="24"/>
          <w:szCs w:val="24"/>
        </w:rPr>
        <w:t>ОБЩИЕ ПОЛОЖЕНИЯ</w:t>
      </w:r>
    </w:p>
    <w:p w:rsidR="006C75C3" w:rsidRPr="00EB4F5D" w:rsidRDefault="006C75C3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>Настоящее Положение о порядке и условиях начисления стимулирующих выплат</w:t>
      </w:r>
      <w:r w:rsidRPr="00EB4F5D">
        <w:rPr>
          <w:rStyle w:val="1"/>
          <w:color w:val="auto"/>
          <w:sz w:val="24"/>
          <w:szCs w:val="24"/>
        </w:rPr>
        <w:t xml:space="preserve"> руководителям муниципальных </w:t>
      </w:r>
      <w:r w:rsidRPr="00EB4F5D">
        <w:rPr>
          <w:color w:val="auto"/>
          <w:sz w:val="24"/>
          <w:szCs w:val="24"/>
        </w:rPr>
        <w:t xml:space="preserve">учреждений, подведомственных управлению образования Администрации Богучанского района (далее </w:t>
      </w:r>
      <w:proofErr w:type="gramStart"/>
      <w:r w:rsidRPr="00EB4F5D">
        <w:rPr>
          <w:color w:val="auto"/>
          <w:sz w:val="24"/>
          <w:szCs w:val="24"/>
        </w:rPr>
        <w:t>–П</w:t>
      </w:r>
      <w:proofErr w:type="gramEnd"/>
      <w:r w:rsidRPr="00EB4F5D">
        <w:rPr>
          <w:color w:val="auto"/>
          <w:sz w:val="24"/>
          <w:szCs w:val="24"/>
        </w:rPr>
        <w:t xml:space="preserve">оложение) разработано в  соответствии с  Федеральным законом РФ от 29.12.2012 №273-ФЗ « Об образовании </w:t>
      </w:r>
      <w:r w:rsidR="00386AC3" w:rsidRPr="00EB4F5D">
        <w:rPr>
          <w:color w:val="auto"/>
          <w:sz w:val="24"/>
          <w:szCs w:val="24"/>
        </w:rPr>
        <w:t>в Российской Федерации», Трудовым Кодексом РФ</w:t>
      </w:r>
      <w:r w:rsidR="0019534F" w:rsidRPr="00EB4F5D">
        <w:rPr>
          <w:color w:val="auto"/>
          <w:sz w:val="24"/>
          <w:szCs w:val="24"/>
        </w:rPr>
        <w:t xml:space="preserve">, </w:t>
      </w:r>
      <w:hyperlink r:id="rId9" w:history="1">
        <w:r w:rsidR="0019534F" w:rsidRPr="00EB4F5D">
          <w:rPr>
            <w:color w:val="auto"/>
            <w:sz w:val="24"/>
            <w:szCs w:val="24"/>
          </w:rPr>
          <w:t>Законом</w:t>
        </w:r>
      </w:hyperlink>
      <w:r w:rsidR="0019534F" w:rsidRPr="00EB4F5D">
        <w:rPr>
          <w:color w:val="auto"/>
          <w:sz w:val="24"/>
          <w:szCs w:val="24"/>
        </w:rPr>
        <w:t xml:space="preserve"> Красноярского края от 29.10.2009 № 9-3864 "О системах оплаты труда работников краевых государственных учреждений",</w:t>
      </w:r>
      <w:r w:rsidR="005B1205" w:rsidRPr="00EB4F5D">
        <w:rPr>
          <w:color w:val="auto"/>
          <w:sz w:val="24"/>
          <w:szCs w:val="24"/>
        </w:rPr>
        <w:t xml:space="preserve"> с целью прозрачнос</w:t>
      </w:r>
      <w:r w:rsidR="001D3C9E" w:rsidRPr="00EB4F5D">
        <w:rPr>
          <w:color w:val="auto"/>
          <w:sz w:val="24"/>
          <w:szCs w:val="24"/>
        </w:rPr>
        <w:t>ти</w:t>
      </w:r>
    </w:p>
    <w:p w:rsidR="00666B13" w:rsidRPr="00EB4F5D" w:rsidRDefault="0019534F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Положение распространяется на всех руководителей </w:t>
      </w:r>
      <w:r w:rsidRPr="00EB4F5D">
        <w:rPr>
          <w:rStyle w:val="1"/>
          <w:color w:val="auto"/>
          <w:sz w:val="24"/>
          <w:szCs w:val="24"/>
        </w:rPr>
        <w:t xml:space="preserve">муниципальных </w:t>
      </w:r>
      <w:r w:rsidRPr="00EB4F5D">
        <w:rPr>
          <w:color w:val="auto"/>
          <w:sz w:val="24"/>
          <w:szCs w:val="24"/>
        </w:rPr>
        <w:t>учреждений, подведомственных управлению образования Администрации Богучанского района.</w:t>
      </w:r>
    </w:p>
    <w:p w:rsidR="00C74078" w:rsidRPr="00EB4F5D" w:rsidRDefault="00061252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>Стимулирующие выплаты руководителя</w:t>
      </w:r>
      <w:r w:rsidR="008979C3" w:rsidRPr="00EB4F5D">
        <w:rPr>
          <w:color w:val="auto"/>
          <w:sz w:val="24"/>
          <w:szCs w:val="24"/>
        </w:rPr>
        <w:t>м у</w:t>
      </w:r>
      <w:r w:rsidRPr="00EB4F5D">
        <w:rPr>
          <w:color w:val="auto"/>
          <w:sz w:val="24"/>
          <w:szCs w:val="24"/>
        </w:rPr>
        <w:t>чреждений осуществляются в целях материального стимулирования, поощрения профессионализма и компетентности руководителей учреждений, повышения их заинтересованности и ответственности в результатах деятельности учреждений и качественном исполнении должностных обязанностей</w:t>
      </w:r>
      <w:r w:rsidR="00C74078" w:rsidRPr="00EB4F5D">
        <w:rPr>
          <w:color w:val="auto"/>
          <w:sz w:val="24"/>
          <w:szCs w:val="24"/>
        </w:rPr>
        <w:t>.</w:t>
      </w:r>
    </w:p>
    <w:p w:rsidR="00056D29" w:rsidRPr="00CE149F" w:rsidRDefault="00056D29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CE149F">
        <w:rPr>
          <w:color w:val="auto"/>
          <w:sz w:val="24"/>
          <w:szCs w:val="24"/>
        </w:rPr>
        <w:t>Средства на осуществление  стимулирования руководителей учреждения  формируются из сре</w:t>
      </w:r>
      <w:proofErr w:type="gramStart"/>
      <w:r w:rsidRPr="00CE149F">
        <w:rPr>
          <w:color w:val="auto"/>
          <w:sz w:val="24"/>
          <w:szCs w:val="24"/>
        </w:rPr>
        <w:t>дств ст</w:t>
      </w:r>
      <w:proofErr w:type="gramEnd"/>
      <w:r w:rsidRPr="00CE149F">
        <w:rPr>
          <w:color w:val="auto"/>
          <w:sz w:val="24"/>
          <w:szCs w:val="24"/>
        </w:rPr>
        <w:t>имулирующей части фонда оплаты труда, определяемой  при ежегодном формировании годового фонда оплаты труда,  а так же сложившейся  экономии  части  фонда оплаты труда, предусмотренной на выплату должностных окладов, и неиспользованных средств компенсационного фонда.</w:t>
      </w:r>
    </w:p>
    <w:p w:rsidR="00666B13" w:rsidRPr="00EB4F5D" w:rsidRDefault="00666B13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CE149F">
        <w:rPr>
          <w:color w:val="auto"/>
          <w:sz w:val="24"/>
          <w:szCs w:val="24"/>
        </w:rPr>
        <w:t>Выплаты стимулирующего характера максимальным размером не ограничены и</w:t>
      </w:r>
      <w:r w:rsidRPr="00EB4F5D">
        <w:rPr>
          <w:color w:val="auto"/>
          <w:sz w:val="24"/>
          <w:szCs w:val="24"/>
        </w:rPr>
        <w:t xml:space="preserve"> устанавливаются в пределах фонда оплаты труда.</w:t>
      </w:r>
    </w:p>
    <w:p w:rsidR="0056307E" w:rsidRPr="00EB4F5D" w:rsidRDefault="0056307E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Не использованные в течение календарного года </w:t>
      </w:r>
      <w:r w:rsidR="00BD7BFC" w:rsidRPr="00EB4F5D">
        <w:rPr>
          <w:color w:val="auto"/>
          <w:sz w:val="24"/>
          <w:szCs w:val="24"/>
        </w:rPr>
        <w:t xml:space="preserve">бюджетные </w:t>
      </w:r>
      <w:r w:rsidRPr="00EB4F5D">
        <w:rPr>
          <w:color w:val="auto"/>
          <w:sz w:val="24"/>
          <w:szCs w:val="24"/>
        </w:rPr>
        <w:t>средства</w:t>
      </w:r>
      <w:r w:rsidR="00BD7BFC" w:rsidRPr="00EB4F5D">
        <w:rPr>
          <w:color w:val="auto"/>
          <w:sz w:val="24"/>
          <w:szCs w:val="24"/>
        </w:rPr>
        <w:t>,</w:t>
      </w:r>
      <w:r w:rsidRPr="00EB4F5D">
        <w:rPr>
          <w:color w:val="auto"/>
          <w:sz w:val="24"/>
          <w:szCs w:val="24"/>
        </w:rPr>
        <w:t xml:space="preserve"> </w:t>
      </w:r>
      <w:r w:rsidR="00BD7BFC" w:rsidRPr="00EB4F5D">
        <w:rPr>
          <w:color w:val="auto"/>
          <w:sz w:val="24"/>
          <w:szCs w:val="24"/>
        </w:rPr>
        <w:t xml:space="preserve">определенные </w:t>
      </w:r>
      <w:r w:rsidRPr="00EB4F5D">
        <w:rPr>
          <w:color w:val="auto"/>
          <w:sz w:val="24"/>
          <w:szCs w:val="24"/>
        </w:rPr>
        <w:t xml:space="preserve"> на стим</w:t>
      </w:r>
      <w:r w:rsidR="008979C3" w:rsidRPr="00EB4F5D">
        <w:rPr>
          <w:color w:val="auto"/>
          <w:sz w:val="24"/>
          <w:szCs w:val="24"/>
        </w:rPr>
        <w:t>улирующие выплаты руководителю у</w:t>
      </w:r>
      <w:r w:rsidRPr="00EB4F5D">
        <w:rPr>
          <w:color w:val="auto"/>
          <w:sz w:val="24"/>
          <w:szCs w:val="24"/>
        </w:rPr>
        <w:t>чреждения</w:t>
      </w:r>
      <w:r w:rsidR="00BD7BFC" w:rsidRPr="00EB4F5D">
        <w:rPr>
          <w:color w:val="auto"/>
          <w:sz w:val="24"/>
          <w:szCs w:val="24"/>
        </w:rPr>
        <w:t>,</w:t>
      </w:r>
      <w:r w:rsidRPr="00EB4F5D">
        <w:rPr>
          <w:color w:val="auto"/>
          <w:sz w:val="24"/>
          <w:szCs w:val="24"/>
        </w:rPr>
        <w:t xml:space="preserve"> могут быть направлены на выплаты стимулирующего характера иным работникам </w:t>
      </w:r>
      <w:r w:rsidR="00254EC3" w:rsidRPr="00EB4F5D">
        <w:rPr>
          <w:color w:val="auto"/>
          <w:sz w:val="24"/>
          <w:szCs w:val="24"/>
        </w:rPr>
        <w:t>определенного У</w:t>
      </w:r>
      <w:r w:rsidRPr="00EB4F5D">
        <w:rPr>
          <w:color w:val="auto"/>
          <w:sz w:val="24"/>
          <w:szCs w:val="24"/>
        </w:rPr>
        <w:t>чреждения.</w:t>
      </w:r>
    </w:p>
    <w:p w:rsidR="008979C3" w:rsidRPr="00EB4F5D" w:rsidRDefault="00C74078" w:rsidP="002E6E83">
      <w:pPr>
        <w:pStyle w:val="3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Положение о порядке и условиях начисления стимулирующих выплат </w:t>
      </w:r>
      <w:r w:rsidR="0056307E" w:rsidRPr="00EB4F5D">
        <w:rPr>
          <w:rStyle w:val="1"/>
          <w:color w:val="auto"/>
          <w:sz w:val="24"/>
          <w:szCs w:val="24"/>
        </w:rPr>
        <w:t xml:space="preserve">руководителям муниципальных </w:t>
      </w:r>
      <w:r w:rsidR="0056307E" w:rsidRPr="00EB4F5D">
        <w:rPr>
          <w:color w:val="auto"/>
          <w:sz w:val="24"/>
          <w:szCs w:val="24"/>
        </w:rPr>
        <w:t xml:space="preserve">учреждений, подведомственных управлению образования Администрации Богучанского района </w:t>
      </w:r>
      <w:r w:rsidRPr="00EB4F5D">
        <w:rPr>
          <w:color w:val="auto"/>
          <w:sz w:val="24"/>
          <w:szCs w:val="24"/>
        </w:rPr>
        <w:t xml:space="preserve"> рассматривается</w:t>
      </w:r>
      <w:r w:rsidR="0056307E" w:rsidRPr="00EB4F5D">
        <w:rPr>
          <w:color w:val="auto"/>
          <w:sz w:val="24"/>
          <w:szCs w:val="24"/>
        </w:rPr>
        <w:t xml:space="preserve">, </w:t>
      </w:r>
      <w:r w:rsidRPr="00EB4F5D">
        <w:rPr>
          <w:color w:val="auto"/>
          <w:sz w:val="24"/>
          <w:szCs w:val="24"/>
        </w:rPr>
        <w:t xml:space="preserve"> принимается </w:t>
      </w:r>
      <w:r w:rsidR="0056307E" w:rsidRPr="00EB4F5D">
        <w:rPr>
          <w:color w:val="auto"/>
          <w:sz w:val="24"/>
          <w:szCs w:val="24"/>
        </w:rPr>
        <w:t>по   согласо</w:t>
      </w:r>
      <w:r w:rsidRPr="00EB4F5D">
        <w:rPr>
          <w:color w:val="auto"/>
          <w:sz w:val="24"/>
          <w:szCs w:val="24"/>
        </w:rPr>
        <w:t>ва</w:t>
      </w:r>
      <w:r w:rsidR="0056307E" w:rsidRPr="00EB4F5D">
        <w:rPr>
          <w:color w:val="auto"/>
          <w:sz w:val="24"/>
          <w:szCs w:val="24"/>
        </w:rPr>
        <w:t xml:space="preserve">нию </w:t>
      </w:r>
      <w:r w:rsidRPr="00EB4F5D">
        <w:rPr>
          <w:color w:val="auto"/>
          <w:sz w:val="24"/>
          <w:szCs w:val="24"/>
        </w:rPr>
        <w:t xml:space="preserve"> с </w:t>
      </w:r>
      <w:r w:rsidR="006B06EF" w:rsidRPr="00EB4F5D">
        <w:rPr>
          <w:color w:val="auto"/>
          <w:sz w:val="24"/>
          <w:szCs w:val="24"/>
        </w:rPr>
        <w:t>председателем РК Профсоюза</w:t>
      </w:r>
      <w:proofErr w:type="gramStart"/>
      <w:r w:rsidR="006B06EF" w:rsidRPr="00EB4F5D">
        <w:rPr>
          <w:color w:val="auto"/>
          <w:sz w:val="24"/>
          <w:szCs w:val="24"/>
        </w:rPr>
        <w:t>.</w:t>
      </w:r>
      <w:proofErr w:type="gramEnd"/>
      <w:r w:rsidR="006B06EF" w:rsidRPr="00EB4F5D">
        <w:rPr>
          <w:color w:val="auto"/>
          <w:sz w:val="24"/>
          <w:szCs w:val="24"/>
        </w:rPr>
        <w:t xml:space="preserve"> </w:t>
      </w:r>
      <w:proofErr w:type="gramStart"/>
      <w:r w:rsidRPr="00EB4F5D">
        <w:rPr>
          <w:color w:val="auto"/>
          <w:sz w:val="24"/>
          <w:szCs w:val="24"/>
        </w:rPr>
        <w:t>и</w:t>
      </w:r>
      <w:proofErr w:type="gramEnd"/>
      <w:r w:rsidRPr="00EB4F5D">
        <w:rPr>
          <w:color w:val="auto"/>
          <w:sz w:val="24"/>
          <w:szCs w:val="24"/>
        </w:rPr>
        <w:t xml:space="preserve"> утверждается приказом </w:t>
      </w:r>
      <w:r w:rsidR="0056307E" w:rsidRPr="00EB4F5D">
        <w:rPr>
          <w:color w:val="auto"/>
          <w:sz w:val="24"/>
          <w:szCs w:val="24"/>
        </w:rPr>
        <w:t>начальника управления образования администрации Богучанского района</w:t>
      </w:r>
      <w:r w:rsidR="008979C3" w:rsidRPr="00EB4F5D">
        <w:rPr>
          <w:color w:val="auto"/>
          <w:sz w:val="24"/>
          <w:szCs w:val="24"/>
        </w:rPr>
        <w:t>.</w:t>
      </w:r>
    </w:p>
    <w:p w:rsidR="0056307E" w:rsidRPr="00EB4F5D" w:rsidRDefault="00C74078" w:rsidP="008979C3">
      <w:pPr>
        <w:pStyle w:val="3"/>
        <w:shd w:val="clear" w:color="auto" w:fill="auto"/>
        <w:tabs>
          <w:tab w:val="left" w:pos="1134"/>
        </w:tabs>
        <w:spacing w:after="0" w:line="240" w:lineRule="auto"/>
        <w:ind w:left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>Положение подлежит пересмотру и дополнению по мере необходимости.</w:t>
      </w:r>
    </w:p>
    <w:p w:rsidR="00BD7BFC" w:rsidRPr="00EB4F5D" w:rsidRDefault="00BD7BFC" w:rsidP="002E6E83">
      <w:pPr>
        <w:pStyle w:val="3"/>
        <w:shd w:val="clear" w:color="auto" w:fill="auto"/>
        <w:tabs>
          <w:tab w:val="left" w:pos="1134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9C120B" w:rsidRPr="00EB4F5D" w:rsidRDefault="009A0723" w:rsidP="009C120B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EB4F5D">
        <w:rPr>
          <w:b/>
          <w:color w:val="auto"/>
          <w:sz w:val="24"/>
          <w:szCs w:val="24"/>
        </w:rPr>
        <w:t>ПОРЯДОК И УСЛОВИЯ  ВЫПЛАТЫ</w:t>
      </w:r>
    </w:p>
    <w:p w:rsidR="00057D4D" w:rsidRPr="00EB4F5D" w:rsidRDefault="009A0723" w:rsidP="00C040B8">
      <w:pPr>
        <w:pStyle w:val="3"/>
        <w:numPr>
          <w:ilvl w:val="1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Выплаты </w:t>
      </w:r>
      <w:r w:rsidR="009C120B" w:rsidRPr="00EB4F5D">
        <w:rPr>
          <w:color w:val="auto"/>
          <w:sz w:val="24"/>
          <w:szCs w:val="24"/>
        </w:rPr>
        <w:t xml:space="preserve">стимулирующего характера  </w:t>
      </w:r>
      <w:r w:rsidR="008979C3" w:rsidRPr="00EB4F5D">
        <w:rPr>
          <w:color w:val="auto"/>
          <w:sz w:val="24"/>
          <w:szCs w:val="24"/>
        </w:rPr>
        <w:t>руководителям у</w:t>
      </w:r>
      <w:r w:rsidRPr="00EB4F5D">
        <w:rPr>
          <w:color w:val="auto"/>
          <w:sz w:val="24"/>
          <w:szCs w:val="24"/>
        </w:rPr>
        <w:t>чреждений производятся по р</w:t>
      </w:r>
      <w:r w:rsidR="008979C3" w:rsidRPr="00EB4F5D">
        <w:rPr>
          <w:color w:val="auto"/>
          <w:sz w:val="24"/>
          <w:szCs w:val="24"/>
        </w:rPr>
        <w:t>езультатам оценки деятельности у</w:t>
      </w:r>
      <w:r w:rsidRPr="00EB4F5D">
        <w:rPr>
          <w:color w:val="auto"/>
          <w:sz w:val="24"/>
          <w:szCs w:val="24"/>
        </w:rPr>
        <w:t xml:space="preserve">чреждения за соответствующий период с учетом выполнения целевых показателей эффективности работы </w:t>
      </w:r>
      <w:r w:rsidR="00AF1761" w:rsidRPr="00EB4F5D">
        <w:rPr>
          <w:color w:val="auto"/>
          <w:sz w:val="24"/>
          <w:szCs w:val="24"/>
        </w:rPr>
        <w:t>у</w:t>
      </w:r>
      <w:r w:rsidRPr="00EB4F5D">
        <w:rPr>
          <w:color w:val="auto"/>
          <w:sz w:val="24"/>
          <w:szCs w:val="24"/>
        </w:rPr>
        <w:t xml:space="preserve">чреждения, личного вклада руководителя </w:t>
      </w:r>
      <w:r w:rsidR="00AF1761" w:rsidRPr="00EB4F5D">
        <w:rPr>
          <w:color w:val="auto"/>
          <w:sz w:val="24"/>
          <w:szCs w:val="24"/>
        </w:rPr>
        <w:t>у</w:t>
      </w:r>
      <w:r w:rsidRPr="00EB4F5D">
        <w:rPr>
          <w:color w:val="auto"/>
          <w:sz w:val="24"/>
          <w:szCs w:val="24"/>
        </w:rPr>
        <w:t xml:space="preserve">чреждения в осуществление основных задач и функций, определенных уставом </w:t>
      </w:r>
      <w:r w:rsidR="00AF1761" w:rsidRPr="00EB4F5D">
        <w:rPr>
          <w:color w:val="auto"/>
          <w:sz w:val="24"/>
          <w:szCs w:val="24"/>
        </w:rPr>
        <w:t>у</w:t>
      </w:r>
      <w:r w:rsidRPr="00EB4F5D">
        <w:rPr>
          <w:color w:val="auto"/>
          <w:sz w:val="24"/>
          <w:szCs w:val="24"/>
        </w:rPr>
        <w:t>чреждения, а также успешного и добросовестного исполнения им должностных обязанностей, предусмотренных трудовым договором.</w:t>
      </w:r>
    </w:p>
    <w:p w:rsidR="00057D4D" w:rsidRPr="00EB4F5D" w:rsidRDefault="00AF1761" w:rsidP="00C031C7">
      <w:pPr>
        <w:pStyle w:val="3"/>
        <w:numPr>
          <w:ilvl w:val="2"/>
          <w:numId w:val="13"/>
        </w:numPr>
        <w:shd w:val="clear" w:color="auto" w:fill="auto"/>
        <w:tabs>
          <w:tab w:val="left" w:pos="142"/>
          <w:tab w:val="left" w:pos="284"/>
          <w:tab w:val="left" w:pos="1276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>С</w:t>
      </w:r>
      <w:r w:rsidR="009022A6" w:rsidRPr="00EB4F5D">
        <w:rPr>
          <w:color w:val="auto"/>
          <w:sz w:val="24"/>
          <w:szCs w:val="24"/>
        </w:rPr>
        <w:t>ти</w:t>
      </w:r>
      <w:r w:rsidR="00057D4D" w:rsidRPr="00EB4F5D">
        <w:rPr>
          <w:color w:val="auto"/>
          <w:sz w:val="24"/>
          <w:szCs w:val="24"/>
        </w:rPr>
        <w:t xml:space="preserve">мулирующие выплаты подразделяются </w:t>
      </w:r>
      <w:proofErr w:type="gramStart"/>
      <w:r w:rsidR="00057D4D" w:rsidRPr="00EB4F5D">
        <w:rPr>
          <w:color w:val="auto"/>
          <w:sz w:val="24"/>
          <w:szCs w:val="24"/>
        </w:rPr>
        <w:t>на</w:t>
      </w:r>
      <w:proofErr w:type="gramEnd"/>
      <w:r w:rsidR="00057D4D" w:rsidRPr="00EB4F5D">
        <w:rPr>
          <w:color w:val="auto"/>
          <w:sz w:val="24"/>
          <w:szCs w:val="24"/>
        </w:rPr>
        <w:t>:</w:t>
      </w:r>
    </w:p>
    <w:p w:rsidR="00057D4D" w:rsidRPr="00EB4F5D" w:rsidRDefault="00C040B8" w:rsidP="008D1D29">
      <w:pPr>
        <w:pStyle w:val="a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27" w:lineRule="atLeas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B4F5D">
        <w:rPr>
          <w:rFonts w:ascii="Times New Roman" w:hAnsi="Times New Roman" w:cs="Times New Roman"/>
          <w:color w:val="auto"/>
        </w:rPr>
        <w:t xml:space="preserve">  </w:t>
      </w:r>
      <w:r w:rsidR="00057D4D" w:rsidRPr="00EB4F5D">
        <w:rPr>
          <w:rFonts w:ascii="Times New Roman" w:hAnsi="Times New Roman" w:cs="Times New Roman"/>
          <w:color w:val="auto"/>
        </w:rPr>
        <w:t xml:space="preserve">выплаты, носящие обязательный характер при наличии условий для их выплаты. </w:t>
      </w:r>
    </w:p>
    <w:p w:rsidR="00057D4D" w:rsidRPr="00EB4F5D" w:rsidRDefault="00057D4D" w:rsidP="00F44CCA">
      <w:pPr>
        <w:tabs>
          <w:tab w:val="left" w:pos="284"/>
        </w:tabs>
        <w:autoSpaceDE w:val="0"/>
        <w:autoSpaceDN w:val="0"/>
        <w:adjustRightInd w:val="0"/>
        <w:spacing w:line="227" w:lineRule="atLeast"/>
        <w:jc w:val="both"/>
        <w:rPr>
          <w:rFonts w:ascii="Times New Roman" w:hAnsi="Times New Roman" w:cs="Times New Roman"/>
          <w:color w:val="auto"/>
        </w:rPr>
      </w:pPr>
      <w:r w:rsidRPr="00EB4F5D">
        <w:rPr>
          <w:rFonts w:ascii="Times New Roman" w:hAnsi="Times New Roman" w:cs="Times New Roman"/>
          <w:color w:val="auto"/>
        </w:rPr>
        <w:t xml:space="preserve">К ним относятся: надбавка за наличие квалификационной категории, надбавка за стаж </w:t>
      </w:r>
      <w:r w:rsidRPr="00EB4F5D">
        <w:rPr>
          <w:rFonts w:ascii="Times New Roman" w:hAnsi="Times New Roman" w:cs="Times New Roman"/>
          <w:color w:val="auto"/>
        </w:rPr>
        <w:lastRenderedPageBreak/>
        <w:t>непрерывной работы, выслугу лет, надбавка за наличие ведомственных наград, надбавка за класс квалификации (классность)</w:t>
      </w:r>
      <w:r w:rsidR="00FF2750" w:rsidRPr="00EB4F5D">
        <w:rPr>
          <w:rFonts w:ascii="Times New Roman" w:hAnsi="Times New Roman" w:cs="Times New Roman"/>
          <w:color w:val="auto"/>
        </w:rPr>
        <w:t xml:space="preserve"> и т.д</w:t>
      </w:r>
      <w:r w:rsidRPr="00EB4F5D">
        <w:rPr>
          <w:rFonts w:ascii="Times New Roman" w:hAnsi="Times New Roman" w:cs="Times New Roman"/>
          <w:color w:val="auto"/>
        </w:rPr>
        <w:t>. Данные выплаты осуществляются ежемесячно в обязательном порядке;</w:t>
      </w:r>
    </w:p>
    <w:p w:rsidR="00AF1761" w:rsidRDefault="00057D4D" w:rsidP="00491A95">
      <w:pPr>
        <w:pStyle w:val="a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27" w:lineRule="atLeast"/>
        <w:ind w:left="0" w:right="2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B4F5D">
        <w:rPr>
          <w:rFonts w:ascii="Times New Roman" w:hAnsi="Times New Roman" w:cs="Times New Roman"/>
          <w:color w:val="auto"/>
        </w:rPr>
        <w:t xml:space="preserve">выплаты, направленные на стимулирование </w:t>
      </w:r>
      <w:r w:rsidR="008979C3" w:rsidRPr="00EB4F5D">
        <w:rPr>
          <w:rFonts w:ascii="Times New Roman" w:hAnsi="Times New Roman" w:cs="Times New Roman"/>
          <w:color w:val="auto"/>
        </w:rPr>
        <w:t>руководителя у</w:t>
      </w:r>
      <w:r w:rsidR="00F44CCA" w:rsidRPr="00EB4F5D">
        <w:rPr>
          <w:rFonts w:ascii="Times New Roman" w:hAnsi="Times New Roman" w:cs="Times New Roman"/>
          <w:color w:val="auto"/>
        </w:rPr>
        <w:t xml:space="preserve">чреждения </w:t>
      </w:r>
      <w:r w:rsidRPr="00EB4F5D">
        <w:rPr>
          <w:rFonts w:ascii="Times New Roman" w:hAnsi="Times New Roman" w:cs="Times New Roman"/>
          <w:color w:val="auto"/>
        </w:rPr>
        <w:t xml:space="preserve"> к качественному результату труда, а также на поощрение за выполненную работу (согласно показателям и критериям оценки эффективности деятельности, предусмотренным в </w:t>
      </w:r>
      <w:r w:rsidR="00F44CCA" w:rsidRPr="00EB4F5D">
        <w:rPr>
          <w:rFonts w:ascii="Times New Roman" w:hAnsi="Times New Roman" w:cs="Times New Roman"/>
          <w:color w:val="auto"/>
        </w:rPr>
        <w:t>муниципальном</w:t>
      </w:r>
      <w:r w:rsidRPr="00EB4F5D">
        <w:rPr>
          <w:rFonts w:ascii="Times New Roman" w:hAnsi="Times New Roman" w:cs="Times New Roman"/>
          <w:color w:val="auto"/>
        </w:rPr>
        <w:t xml:space="preserve"> учреждении</w:t>
      </w:r>
      <w:r w:rsidR="00F44CCA" w:rsidRPr="00EB4F5D">
        <w:rPr>
          <w:rFonts w:ascii="Times New Roman" w:hAnsi="Times New Roman" w:cs="Times New Roman"/>
          <w:color w:val="auto"/>
        </w:rPr>
        <w:t xml:space="preserve">, </w:t>
      </w:r>
      <w:r w:rsidR="00A62E94" w:rsidRPr="00EB4F5D">
        <w:rPr>
          <w:rFonts w:ascii="Times New Roman" w:hAnsi="Times New Roman" w:cs="Times New Roman"/>
          <w:color w:val="auto"/>
        </w:rPr>
        <w:t xml:space="preserve"> </w:t>
      </w:r>
      <w:r w:rsidR="00F44CCA" w:rsidRPr="00EB4F5D">
        <w:rPr>
          <w:rFonts w:ascii="Times New Roman" w:hAnsi="Times New Roman" w:cs="Times New Roman"/>
          <w:color w:val="auto"/>
        </w:rPr>
        <w:t xml:space="preserve">в </w:t>
      </w:r>
      <w:r w:rsidR="00A62E94" w:rsidRPr="00EB4F5D">
        <w:rPr>
          <w:rFonts w:ascii="Times New Roman" w:hAnsi="Times New Roman" w:cs="Times New Roman"/>
          <w:color w:val="auto"/>
        </w:rPr>
        <w:t>соответствии с</w:t>
      </w:r>
      <w:r w:rsidR="009A0723" w:rsidRPr="00EB4F5D">
        <w:rPr>
          <w:rFonts w:ascii="Times New Roman" w:hAnsi="Times New Roman" w:cs="Times New Roman"/>
          <w:color w:val="auto"/>
        </w:rPr>
        <w:t xml:space="preserve"> </w:t>
      </w:r>
      <w:r w:rsidR="00A62E94" w:rsidRPr="00EB4F5D">
        <w:rPr>
          <w:rFonts w:ascii="Times New Roman" w:hAnsi="Times New Roman" w:cs="Times New Roman"/>
          <w:color w:val="auto"/>
        </w:rPr>
        <w:t xml:space="preserve"> п.5.1.1.</w:t>
      </w:r>
      <w:proofErr w:type="gramEnd"/>
      <w:r w:rsidR="00A62E94" w:rsidRPr="00EB4F5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62E94" w:rsidRPr="00EB4F5D">
        <w:rPr>
          <w:rFonts w:ascii="Times New Roman" w:hAnsi="Times New Roman" w:cs="Times New Roman"/>
          <w:color w:val="auto"/>
        </w:rPr>
        <w:t>Примерного положения об оплате труда работников муниципальных учреждений, подведомственных управлению образования Администрации Богучанского района, утвержденного постановлением администрации Богучанского района от 29.12.2021 №1177-п</w:t>
      </w:r>
      <w:r w:rsidR="00F44CCA" w:rsidRPr="00EB4F5D">
        <w:rPr>
          <w:rFonts w:ascii="Times New Roman" w:hAnsi="Times New Roman" w:cs="Times New Roman"/>
          <w:color w:val="auto"/>
        </w:rPr>
        <w:t>)</w:t>
      </w:r>
      <w:r w:rsidR="009C120B" w:rsidRPr="00EB4F5D">
        <w:rPr>
          <w:rFonts w:ascii="Times New Roman" w:hAnsi="Times New Roman" w:cs="Times New Roman"/>
          <w:color w:val="auto"/>
        </w:rPr>
        <w:t xml:space="preserve"> </w:t>
      </w:r>
      <w:r w:rsidR="002E6E83" w:rsidRPr="00EB4F5D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3A2CBF" w:rsidRPr="00EB4F5D" w:rsidRDefault="003A2CBF" w:rsidP="00C031C7">
      <w:pPr>
        <w:pStyle w:val="a7"/>
        <w:numPr>
          <w:ilvl w:val="2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4F5D">
        <w:rPr>
          <w:rFonts w:ascii="Times New Roman" w:eastAsia="Times New Roman" w:hAnsi="Times New Roman" w:cs="Times New Roman"/>
          <w:color w:val="auto"/>
        </w:rPr>
        <w:t>По результатам оценки деятельности образовательного учрежд</w:t>
      </w:r>
      <w:r w:rsidR="00ED5E21" w:rsidRPr="00EB4F5D">
        <w:rPr>
          <w:rFonts w:ascii="Times New Roman" w:eastAsia="Times New Roman" w:hAnsi="Times New Roman" w:cs="Times New Roman"/>
          <w:color w:val="auto"/>
        </w:rPr>
        <w:t xml:space="preserve">ения по итогам работы за </w:t>
      </w:r>
      <w:r w:rsidRPr="00EB4F5D">
        <w:rPr>
          <w:rFonts w:ascii="Times New Roman" w:eastAsia="Times New Roman" w:hAnsi="Times New Roman" w:cs="Times New Roman"/>
          <w:color w:val="auto"/>
        </w:rPr>
        <w:t>квартал</w:t>
      </w:r>
      <w:r w:rsidR="00ED5E21" w:rsidRPr="00EB4F5D">
        <w:rPr>
          <w:rFonts w:ascii="Times New Roman" w:eastAsia="Times New Roman" w:hAnsi="Times New Roman" w:cs="Times New Roman"/>
          <w:color w:val="auto"/>
        </w:rPr>
        <w:t xml:space="preserve"> (</w:t>
      </w:r>
      <w:r w:rsidRPr="00EB4F5D">
        <w:rPr>
          <w:rFonts w:ascii="Times New Roman" w:eastAsia="Times New Roman" w:hAnsi="Times New Roman" w:cs="Times New Roman"/>
          <w:color w:val="auto"/>
        </w:rPr>
        <w:t xml:space="preserve">год) за счет экономии фонда оплаты труда, руководителю учреждения может </w:t>
      </w:r>
      <w:proofErr w:type="gramStart"/>
      <w:r w:rsidR="00F45658" w:rsidRPr="00EB4F5D">
        <w:rPr>
          <w:rFonts w:ascii="Times New Roman" w:eastAsia="Times New Roman" w:hAnsi="Times New Roman" w:cs="Times New Roman"/>
          <w:color w:val="auto"/>
        </w:rPr>
        <w:t>производится</w:t>
      </w:r>
      <w:proofErr w:type="gramEnd"/>
      <w:r w:rsidR="00F45658" w:rsidRPr="00EB4F5D">
        <w:rPr>
          <w:rFonts w:ascii="Times New Roman" w:eastAsia="Times New Roman" w:hAnsi="Times New Roman" w:cs="Times New Roman"/>
          <w:color w:val="auto"/>
        </w:rPr>
        <w:t xml:space="preserve"> выплата</w:t>
      </w:r>
      <w:r w:rsidRPr="00EB4F5D">
        <w:rPr>
          <w:rFonts w:ascii="Times New Roman" w:eastAsia="Times New Roman" w:hAnsi="Times New Roman" w:cs="Times New Roman"/>
          <w:color w:val="auto"/>
        </w:rPr>
        <w:t>, при установлении которой учитываются</w:t>
      </w:r>
      <w:r w:rsidR="00ED5E21" w:rsidRPr="00EB4F5D">
        <w:rPr>
          <w:rFonts w:ascii="Times New Roman" w:eastAsia="Times New Roman" w:hAnsi="Times New Roman" w:cs="Times New Roman"/>
          <w:color w:val="auto"/>
        </w:rPr>
        <w:t xml:space="preserve"> критерии предусмотренные </w:t>
      </w:r>
      <w:r w:rsidR="00ED5E21" w:rsidRPr="00EB4F5D">
        <w:rPr>
          <w:rFonts w:ascii="Times New Roman" w:hAnsi="Times New Roman" w:cs="Times New Roman"/>
          <w:color w:val="auto"/>
        </w:rPr>
        <w:t>Примерным положением об оплате труда работников муниципальных учреждений, подведомственных управлению образования Администрации Богучанского района.</w:t>
      </w:r>
    </w:p>
    <w:p w:rsidR="00AF1761" w:rsidRPr="00EB4F5D" w:rsidRDefault="003A2CBF" w:rsidP="00F567A7">
      <w:pPr>
        <w:tabs>
          <w:tab w:val="left" w:pos="284"/>
          <w:tab w:val="left" w:pos="1276"/>
        </w:tabs>
        <w:autoSpaceDE w:val="0"/>
        <w:autoSpaceDN w:val="0"/>
        <w:adjustRightInd w:val="0"/>
        <w:spacing w:line="227" w:lineRule="atLeast"/>
        <w:ind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B4F5D">
        <w:rPr>
          <w:rFonts w:ascii="Times New Roman" w:eastAsia="Times New Roman" w:hAnsi="Times New Roman" w:cs="Times New Roman"/>
          <w:color w:val="auto"/>
        </w:rPr>
        <w:t>Конкретный размер единовременн</w:t>
      </w:r>
      <w:r w:rsidR="00ED5E21" w:rsidRPr="00EB4F5D">
        <w:rPr>
          <w:rFonts w:ascii="Times New Roman" w:eastAsia="Times New Roman" w:hAnsi="Times New Roman" w:cs="Times New Roman"/>
          <w:color w:val="auto"/>
        </w:rPr>
        <w:t>ой</w:t>
      </w:r>
      <w:r w:rsidRPr="00EB4F5D">
        <w:rPr>
          <w:rFonts w:ascii="Times New Roman" w:eastAsia="Times New Roman" w:hAnsi="Times New Roman" w:cs="Times New Roman"/>
          <w:color w:val="auto"/>
        </w:rPr>
        <w:t xml:space="preserve"> </w:t>
      </w:r>
      <w:r w:rsidR="00ED5E21" w:rsidRPr="00EB4F5D">
        <w:rPr>
          <w:rFonts w:ascii="Times New Roman" w:eastAsia="Times New Roman" w:hAnsi="Times New Roman" w:cs="Times New Roman"/>
          <w:color w:val="auto"/>
        </w:rPr>
        <w:t>стимулирующей выплаты</w:t>
      </w:r>
      <w:r w:rsidRPr="00EB4F5D">
        <w:rPr>
          <w:rFonts w:ascii="Times New Roman" w:eastAsia="Times New Roman" w:hAnsi="Times New Roman" w:cs="Times New Roman"/>
          <w:color w:val="auto"/>
        </w:rPr>
        <w:t xml:space="preserve"> по итогам работы руководителям учреждений устанавливается приказом </w:t>
      </w:r>
      <w:r w:rsidR="00ED5E21" w:rsidRPr="00EB4F5D">
        <w:rPr>
          <w:rFonts w:ascii="Times New Roman" w:eastAsia="Times New Roman" w:hAnsi="Times New Roman" w:cs="Times New Roman"/>
          <w:color w:val="auto"/>
        </w:rPr>
        <w:t>начальника управления образования администрации Богучанского района</w:t>
      </w:r>
      <w:r w:rsidRPr="00EB4F5D">
        <w:rPr>
          <w:rFonts w:ascii="Times New Roman" w:eastAsia="Times New Roman" w:hAnsi="Times New Roman" w:cs="Times New Roman"/>
          <w:color w:val="auto"/>
        </w:rPr>
        <w:t xml:space="preserve"> в абсолютном размере или в процентах к должностному окладу</w:t>
      </w:r>
      <w:r w:rsidR="006444B1" w:rsidRPr="00EB4F5D">
        <w:rPr>
          <w:rFonts w:ascii="Times New Roman" w:eastAsia="Times New Roman" w:hAnsi="Times New Roman" w:cs="Times New Roman"/>
          <w:color w:val="auto"/>
        </w:rPr>
        <w:t xml:space="preserve"> с учетом мнения </w:t>
      </w:r>
      <w:r w:rsidR="006B06EF" w:rsidRPr="00EB4F5D">
        <w:rPr>
          <w:rFonts w:ascii="Times New Roman" w:hAnsi="Times New Roman" w:cs="Times New Roman"/>
          <w:color w:val="auto"/>
        </w:rPr>
        <w:t>председателя РК Профсоюза.</w:t>
      </w:r>
    </w:p>
    <w:p w:rsidR="00FF2750" w:rsidRPr="001E1EC9" w:rsidRDefault="00F567A7" w:rsidP="001E1EC9">
      <w:pPr>
        <w:pStyle w:val="a7"/>
        <w:numPr>
          <w:ilvl w:val="2"/>
          <w:numId w:val="13"/>
        </w:numPr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EC9">
        <w:rPr>
          <w:rFonts w:ascii="Times New Roman" w:eastAsia="Times New Roman" w:hAnsi="Times New Roman" w:cs="Times New Roman"/>
          <w:color w:val="auto"/>
        </w:rPr>
        <w:t xml:space="preserve">Руководителю учреждения </w:t>
      </w:r>
      <w:r w:rsidR="00FF2750" w:rsidRPr="001E1EC9">
        <w:rPr>
          <w:rFonts w:ascii="Times New Roman" w:hAnsi="Times New Roman" w:cs="Times New Roman"/>
          <w:color w:val="auto"/>
          <w:shd w:val="clear" w:color="auto" w:fill="FFFFFF"/>
        </w:rPr>
        <w:t>при наличии экономии фонда оплаты труда </w:t>
      </w:r>
      <w:r w:rsidRPr="001E1EC9">
        <w:rPr>
          <w:rFonts w:ascii="Times New Roman" w:eastAsia="Times New Roman" w:hAnsi="Times New Roman" w:cs="Times New Roman"/>
          <w:color w:val="auto"/>
        </w:rPr>
        <w:t>могут выплачиваться</w:t>
      </w:r>
      <w:r w:rsidR="00FF2750" w:rsidRPr="001E1EC9">
        <w:rPr>
          <w:rFonts w:ascii="Times New Roman" w:eastAsia="Times New Roman" w:hAnsi="Times New Roman" w:cs="Times New Roman"/>
          <w:color w:val="auto"/>
        </w:rPr>
        <w:t xml:space="preserve"> иные </w:t>
      </w:r>
      <w:r w:rsidRPr="001E1EC9">
        <w:rPr>
          <w:rFonts w:ascii="Times New Roman" w:eastAsia="Times New Roman" w:hAnsi="Times New Roman" w:cs="Times New Roman"/>
          <w:color w:val="auto"/>
        </w:rPr>
        <w:t xml:space="preserve"> единовременные </w:t>
      </w:r>
      <w:r w:rsidR="00F45658" w:rsidRPr="001E1EC9">
        <w:rPr>
          <w:rFonts w:ascii="Times New Roman" w:eastAsia="Times New Roman" w:hAnsi="Times New Roman" w:cs="Times New Roman"/>
          <w:color w:val="auto"/>
        </w:rPr>
        <w:t>выплаты</w:t>
      </w:r>
      <w:r w:rsidR="00FF2750" w:rsidRPr="001E1EC9">
        <w:rPr>
          <w:rFonts w:ascii="Times New Roman" w:eastAsia="Times New Roman" w:hAnsi="Times New Roman" w:cs="Times New Roman"/>
          <w:color w:val="auto"/>
        </w:rPr>
        <w:t>:</w:t>
      </w:r>
    </w:p>
    <w:p w:rsidR="00F567A7" w:rsidRPr="001E1EC9" w:rsidRDefault="00F567A7" w:rsidP="001E1EC9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EC9">
        <w:rPr>
          <w:rFonts w:ascii="Times New Roman" w:eastAsia="Times New Roman" w:hAnsi="Times New Roman" w:cs="Times New Roman"/>
          <w:color w:val="auto"/>
        </w:rPr>
        <w:t xml:space="preserve"> в связи с юбилейными датами по случаю 50-летия, 55-летия (для женщин) и каждые пос</w:t>
      </w:r>
      <w:r w:rsidR="00FF2750" w:rsidRPr="001E1EC9">
        <w:rPr>
          <w:rFonts w:ascii="Times New Roman" w:eastAsia="Times New Roman" w:hAnsi="Times New Roman" w:cs="Times New Roman"/>
          <w:color w:val="auto"/>
        </w:rPr>
        <w:t>ледующие 10 лет со дня рождения;</w:t>
      </w:r>
    </w:p>
    <w:p w:rsidR="00FF2750" w:rsidRPr="001E1EC9" w:rsidRDefault="00FF2750" w:rsidP="001E1EC9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hd w:val="clear" w:color="auto" w:fill="FFFFFF"/>
        </w:rPr>
      </w:pPr>
      <w:r w:rsidRPr="001E1EC9">
        <w:rPr>
          <w:rFonts w:ascii="Times New Roman" w:hAnsi="Times New Roman" w:cs="Times New Roman"/>
          <w:color w:val="auto"/>
          <w:shd w:val="clear" w:color="auto" w:fill="FFFFFF"/>
        </w:rPr>
        <w:t>к профессиональному празднику;</w:t>
      </w:r>
    </w:p>
    <w:p w:rsidR="008979C3" w:rsidRPr="00EB4F5D" w:rsidRDefault="009A0723" w:rsidP="00F567A7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Выплаты </w:t>
      </w:r>
      <w:r w:rsidR="009C120B" w:rsidRPr="00EB4F5D">
        <w:rPr>
          <w:color w:val="auto"/>
          <w:sz w:val="24"/>
          <w:szCs w:val="24"/>
        </w:rPr>
        <w:t xml:space="preserve">стимулирующего характера </w:t>
      </w:r>
      <w:r w:rsidR="008979C3" w:rsidRPr="00EB4F5D">
        <w:rPr>
          <w:color w:val="auto"/>
          <w:sz w:val="24"/>
          <w:szCs w:val="24"/>
        </w:rPr>
        <w:t>руководителям у</w:t>
      </w:r>
      <w:r w:rsidRPr="00EB4F5D">
        <w:rPr>
          <w:color w:val="auto"/>
          <w:sz w:val="24"/>
          <w:szCs w:val="24"/>
        </w:rPr>
        <w:t xml:space="preserve">чреждений </w:t>
      </w:r>
      <w:r w:rsidR="008979C3" w:rsidRPr="00EB4F5D">
        <w:rPr>
          <w:color w:val="auto"/>
          <w:sz w:val="24"/>
          <w:szCs w:val="24"/>
        </w:rPr>
        <w:t xml:space="preserve">за результативность труда, характеризующуюся достижением (превышением) установленных показателей, </w:t>
      </w:r>
      <w:r w:rsidRPr="00EB4F5D">
        <w:rPr>
          <w:color w:val="auto"/>
          <w:sz w:val="24"/>
          <w:szCs w:val="24"/>
        </w:rPr>
        <w:t>устанавливаются</w:t>
      </w:r>
      <w:r w:rsidR="008979C3" w:rsidRPr="00EB4F5D">
        <w:rPr>
          <w:color w:val="auto"/>
          <w:sz w:val="24"/>
          <w:szCs w:val="24"/>
        </w:rPr>
        <w:t xml:space="preserve"> работодателем с учетом мнения рабочей группы.</w:t>
      </w:r>
    </w:p>
    <w:p w:rsidR="008979C3" w:rsidRPr="00EB4F5D" w:rsidRDefault="008979C3" w:rsidP="00AF1761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>Выплаты за интенсивность и высокие результаты труда устанавливаются по итогам оценки критериев и показателей эффективности деятельности руководителей учреждений, утверждаемых приказом начальника управления образования администрации Богучанского района.</w:t>
      </w:r>
    </w:p>
    <w:p w:rsidR="003D1EE1" w:rsidRPr="00EB4F5D" w:rsidRDefault="008979C3" w:rsidP="00AF1761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Размер выплат руководителям учреждений устанавливается приказом </w:t>
      </w:r>
      <w:r w:rsidR="00A63DCC" w:rsidRPr="00EB4F5D">
        <w:rPr>
          <w:color w:val="auto"/>
          <w:sz w:val="24"/>
          <w:szCs w:val="24"/>
        </w:rPr>
        <w:t>начальника управления образования администрации Богучанского района</w:t>
      </w:r>
      <w:r w:rsidRPr="00EB4F5D">
        <w:rPr>
          <w:color w:val="auto"/>
          <w:sz w:val="24"/>
          <w:szCs w:val="24"/>
        </w:rPr>
        <w:t>, и определяется в соответствии с достигнутыми показателями эффективности деятельности руководителя учреждения.</w:t>
      </w:r>
    </w:p>
    <w:p w:rsidR="003D1EE1" w:rsidRPr="00EB4F5D" w:rsidRDefault="0000423B" w:rsidP="003A3DB9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 </w:t>
      </w:r>
      <w:r w:rsidR="003A3DB9" w:rsidRPr="00EB4F5D">
        <w:rPr>
          <w:color w:val="auto"/>
          <w:sz w:val="24"/>
          <w:szCs w:val="24"/>
        </w:rPr>
        <w:t>Д</w:t>
      </w:r>
      <w:r w:rsidR="003D1EE1" w:rsidRPr="00EB4F5D">
        <w:rPr>
          <w:color w:val="auto"/>
          <w:sz w:val="24"/>
          <w:szCs w:val="24"/>
        </w:rPr>
        <w:t>ля определения размера выплат</w:t>
      </w:r>
      <w:r w:rsidR="00F567A7" w:rsidRPr="00EB4F5D">
        <w:rPr>
          <w:color w:val="auto"/>
          <w:sz w:val="24"/>
          <w:szCs w:val="24"/>
        </w:rPr>
        <w:t xml:space="preserve"> за интенсивность и высокие результаты труда</w:t>
      </w:r>
      <w:r w:rsidR="003D1EE1" w:rsidRPr="00EB4F5D">
        <w:rPr>
          <w:color w:val="auto"/>
          <w:sz w:val="24"/>
          <w:szCs w:val="24"/>
        </w:rPr>
        <w:t>,  р</w:t>
      </w:r>
      <w:r w:rsidR="008666AF" w:rsidRPr="00EB4F5D">
        <w:rPr>
          <w:color w:val="auto"/>
          <w:sz w:val="24"/>
          <w:szCs w:val="24"/>
        </w:rPr>
        <w:t xml:space="preserve">уководители </w:t>
      </w:r>
      <w:r w:rsidR="003D1EE1" w:rsidRPr="00EB4F5D">
        <w:rPr>
          <w:color w:val="auto"/>
          <w:sz w:val="24"/>
          <w:szCs w:val="24"/>
        </w:rPr>
        <w:t>у</w:t>
      </w:r>
      <w:r w:rsidR="008666AF" w:rsidRPr="00EB4F5D">
        <w:rPr>
          <w:color w:val="auto"/>
          <w:sz w:val="24"/>
          <w:szCs w:val="24"/>
        </w:rPr>
        <w:t xml:space="preserve">чреждений </w:t>
      </w:r>
      <w:r w:rsidR="00D64123" w:rsidRPr="00EB4F5D">
        <w:rPr>
          <w:color w:val="auto"/>
          <w:sz w:val="24"/>
          <w:szCs w:val="24"/>
        </w:rPr>
        <w:t xml:space="preserve">ежемесячно </w:t>
      </w:r>
      <w:r w:rsidR="008666AF" w:rsidRPr="00EB4F5D">
        <w:rPr>
          <w:color w:val="auto"/>
          <w:sz w:val="24"/>
          <w:szCs w:val="24"/>
        </w:rPr>
        <w:t>в срок до 19</w:t>
      </w:r>
      <w:r w:rsidR="00D64123" w:rsidRPr="00EB4F5D">
        <w:rPr>
          <w:color w:val="auto"/>
          <w:sz w:val="24"/>
          <w:szCs w:val="24"/>
        </w:rPr>
        <w:t xml:space="preserve"> числа</w:t>
      </w:r>
      <w:r w:rsidR="008666AF" w:rsidRPr="00EB4F5D">
        <w:rPr>
          <w:color w:val="auto"/>
          <w:sz w:val="24"/>
          <w:szCs w:val="24"/>
        </w:rPr>
        <w:t xml:space="preserve"> представляют в рабочую группу </w:t>
      </w:r>
      <w:r w:rsidR="00592CAB" w:rsidRPr="00EB4F5D">
        <w:rPr>
          <w:color w:val="auto"/>
          <w:sz w:val="24"/>
          <w:szCs w:val="24"/>
        </w:rPr>
        <w:t>собственноручно заполненн</w:t>
      </w:r>
      <w:r w:rsidR="008666AF" w:rsidRPr="00EB4F5D">
        <w:rPr>
          <w:color w:val="auto"/>
          <w:sz w:val="24"/>
          <w:szCs w:val="24"/>
        </w:rPr>
        <w:t>ый</w:t>
      </w:r>
      <w:r w:rsidR="00592CAB" w:rsidRPr="00EB4F5D">
        <w:rPr>
          <w:color w:val="auto"/>
          <w:sz w:val="24"/>
          <w:szCs w:val="24"/>
        </w:rPr>
        <w:t xml:space="preserve"> </w:t>
      </w:r>
      <w:r w:rsidR="00592CAB" w:rsidRPr="00EB4F5D">
        <w:rPr>
          <w:b/>
          <w:bCs/>
          <w:color w:val="auto"/>
          <w:sz w:val="24"/>
          <w:szCs w:val="24"/>
        </w:rPr>
        <w:t>оценочн</w:t>
      </w:r>
      <w:r w:rsidR="008666AF" w:rsidRPr="00EB4F5D">
        <w:rPr>
          <w:b/>
          <w:bCs/>
          <w:color w:val="auto"/>
          <w:sz w:val="24"/>
          <w:szCs w:val="24"/>
        </w:rPr>
        <w:t xml:space="preserve">ый лист </w:t>
      </w:r>
      <w:r w:rsidR="00CC27A3" w:rsidRPr="00EB4F5D">
        <w:rPr>
          <w:color w:val="auto"/>
          <w:sz w:val="24"/>
          <w:szCs w:val="24"/>
        </w:rPr>
        <w:t>(приложение №1</w:t>
      </w:r>
      <w:r w:rsidR="00592CAB" w:rsidRPr="00EB4F5D">
        <w:rPr>
          <w:color w:val="auto"/>
          <w:sz w:val="24"/>
          <w:szCs w:val="24"/>
        </w:rPr>
        <w:t xml:space="preserve">), содержащую самооценку показателей результативности работы, с приложением документов, подтверждающих и уточняющих деятельность работников в отчетный период.  </w:t>
      </w:r>
      <w:r w:rsidR="00592CAB" w:rsidRPr="00EB4F5D">
        <w:rPr>
          <w:color w:val="auto"/>
          <w:sz w:val="24"/>
          <w:szCs w:val="24"/>
          <w:highlight w:val="cyan"/>
        </w:rPr>
        <w:t xml:space="preserve"> </w:t>
      </w:r>
    </w:p>
    <w:p w:rsidR="003A3DB9" w:rsidRPr="00EB4F5D" w:rsidRDefault="003A3DB9" w:rsidP="003A3DB9">
      <w:pPr>
        <w:pStyle w:val="a7"/>
        <w:numPr>
          <w:ilvl w:val="2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4F5D">
        <w:rPr>
          <w:rFonts w:ascii="Times New Roman" w:hAnsi="Times New Roman" w:cs="Times New Roman"/>
          <w:color w:val="auto"/>
        </w:rPr>
        <w:t xml:space="preserve"> </w:t>
      </w:r>
      <w:r w:rsidR="003D1EE1" w:rsidRPr="00EB4F5D">
        <w:rPr>
          <w:rFonts w:ascii="Times New Roman" w:hAnsi="Times New Roman" w:cs="Times New Roman"/>
          <w:color w:val="auto"/>
        </w:rPr>
        <w:t xml:space="preserve">Рабочая группа </w:t>
      </w:r>
      <w:r w:rsidR="00592CAB" w:rsidRPr="00EB4F5D">
        <w:rPr>
          <w:rFonts w:ascii="Times New Roman" w:hAnsi="Times New Roman" w:cs="Times New Roman"/>
          <w:color w:val="auto"/>
        </w:rPr>
        <w:t xml:space="preserve"> </w:t>
      </w:r>
      <w:r w:rsidR="003D1EE1" w:rsidRPr="00EB4F5D">
        <w:rPr>
          <w:rFonts w:ascii="Times New Roman" w:eastAsia="Times New Roman" w:hAnsi="Times New Roman" w:cs="Times New Roman"/>
          <w:color w:val="auto"/>
        </w:rPr>
        <w:t>проводит анализ достижения (не достижения) целевых показателей эффективности деятельности руководителя учреждения, определяя  степень их исполнения, оценивая количеством процентов, установленных за достижение (</w:t>
      </w:r>
      <w:proofErr w:type="spellStart"/>
      <w:r w:rsidR="003D1EE1" w:rsidRPr="00EB4F5D">
        <w:rPr>
          <w:rFonts w:ascii="Times New Roman" w:eastAsia="Times New Roman" w:hAnsi="Times New Roman" w:cs="Times New Roman"/>
          <w:color w:val="auto"/>
        </w:rPr>
        <w:t>недостижение</w:t>
      </w:r>
      <w:proofErr w:type="spellEnd"/>
      <w:r w:rsidR="003D1EE1" w:rsidRPr="00EB4F5D">
        <w:rPr>
          <w:rFonts w:ascii="Times New Roman" w:eastAsia="Times New Roman" w:hAnsi="Times New Roman" w:cs="Times New Roman"/>
          <w:color w:val="auto"/>
        </w:rPr>
        <w:t>) показателей.</w:t>
      </w:r>
      <w:r w:rsidRPr="00EB4F5D">
        <w:rPr>
          <w:rFonts w:ascii="Times New Roman" w:hAnsi="Times New Roman" w:cs="Times New Roman"/>
          <w:color w:val="auto"/>
        </w:rPr>
        <w:t xml:space="preserve"> </w:t>
      </w:r>
    </w:p>
    <w:p w:rsidR="003A3DB9" w:rsidRPr="00EB4F5D" w:rsidRDefault="003A3DB9" w:rsidP="003A3DB9">
      <w:pPr>
        <w:pStyle w:val="a7"/>
        <w:numPr>
          <w:ilvl w:val="2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4F5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B4F5D">
        <w:rPr>
          <w:rFonts w:ascii="Times New Roman" w:hAnsi="Times New Roman" w:cs="Times New Roman"/>
          <w:color w:val="auto"/>
        </w:rPr>
        <w:t xml:space="preserve">Для определения  </w:t>
      </w:r>
      <w:r w:rsidRPr="00EB4F5D">
        <w:rPr>
          <w:rFonts w:ascii="Times New Roman" w:eastAsia="Times New Roman" w:hAnsi="Times New Roman" w:cs="Times New Roman"/>
          <w:color w:val="auto"/>
        </w:rPr>
        <w:t>выплат по итогам работы</w:t>
      </w:r>
      <w:r w:rsidR="00BD5F42" w:rsidRPr="00EB4F5D">
        <w:rPr>
          <w:rFonts w:ascii="Times New Roman" w:eastAsia="Times New Roman" w:hAnsi="Times New Roman" w:cs="Times New Roman"/>
          <w:color w:val="auto"/>
        </w:rPr>
        <w:t xml:space="preserve"> (единовременная выплата)</w:t>
      </w:r>
      <w:r w:rsidRPr="00EB4F5D">
        <w:rPr>
          <w:rFonts w:ascii="Times New Roman" w:eastAsia="Times New Roman" w:hAnsi="Times New Roman" w:cs="Times New Roman"/>
          <w:color w:val="auto"/>
        </w:rPr>
        <w:t xml:space="preserve"> руководителям учреждений</w:t>
      </w:r>
      <w:r w:rsidRPr="00EB4F5D">
        <w:rPr>
          <w:rFonts w:ascii="Times New Roman" w:hAnsi="Times New Roman" w:cs="Times New Roman"/>
          <w:color w:val="auto"/>
        </w:rPr>
        <w:t xml:space="preserve"> за квартал/год рабочая группа проводится  анализ представленного отчета</w:t>
      </w:r>
      <w:r w:rsidR="004F272B" w:rsidRPr="00EB4F5D">
        <w:rPr>
          <w:rFonts w:ascii="Times New Roman" w:hAnsi="Times New Roman" w:cs="Times New Roman"/>
          <w:color w:val="auto"/>
        </w:rPr>
        <w:t xml:space="preserve">  и </w:t>
      </w:r>
      <w:r w:rsidR="00592315" w:rsidRPr="00EB4F5D">
        <w:rPr>
          <w:rFonts w:ascii="Times New Roman" w:hAnsi="Times New Roman" w:cs="Times New Roman"/>
          <w:color w:val="auto"/>
        </w:rPr>
        <w:t>оценочн</w:t>
      </w:r>
      <w:r w:rsidR="004F272B" w:rsidRPr="00EB4F5D">
        <w:rPr>
          <w:rFonts w:ascii="Times New Roman" w:hAnsi="Times New Roman" w:cs="Times New Roman"/>
          <w:color w:val="auto"/>
        </w:rPr>
        <w:t>ого</w:t>
      </w:r>
      <w:r w:rsidR="00592315" w:rsidRPr="00EB4F5D">
        <w:rPr>
          <w:rFonts w:ascii="Times New Roman" w:hAnsi="Times New Roman" w:cs="Times New Roman"/>
          <w:color w:val="auto"/>
        </w:rPr>
        <w:t xml:space="preserve"> лист</w:t>
      </w:r>
      <w:r w:rsidR="004F272B" w:rsidRPr="00EB4F5D">
        <w:rPr>
          <w:rFonts w:ascii="Times New Roman" w:hAnsi="Times New Roman" w:cs="Times New Roman"/>
          <w:color w:val="auto"/>
        </w:rPr>
        <w:t>а</w:t>
      </w:r>
      <w:r w:rsidR="00592315" w:rsidRPr="00EB4F5D">
        <w:rPr>
          <w:rFonts w:ascii="Times New Roman" w:hAnsi="Times New Roman" w:cs="Times New Roman"/>
          <w:color w:val="auto"/>
        </w:rPr>
        <w:t xml:space="preserve"> </w:t>
      </w:r>
      <w:r w:rsidR="004F272B" w:rsidRPr="00EB4F5D">
        <w:rPr>
          <w:rFonts w:ascii="Times New Roman" w:hAnsi="Times New Roman" w:cs="Times New Roman"/>
          <w:color w:val="auto"/>
        </w:rPr>
        <w:t>(</w:t>
      </w:r>
      <w:r w:rsidR="00592315" w:rsidRPr="00EB4F5D">
        <w:rPr>
          <w:rFonts w:ascii="Times New Roman" w:hAnsi="Times New Roman" w:cs="Times New Roman"/>
          <w:color w:val="auto"/>
        </w:rPr>
        <w:t>приложение №</w:t>
      </w:r>
      <w:r w:rsidR="00B86076" w:rsidRPr="00EB4F5D">
        <w:rPr>
          <w:rFonts w:ascii="Times New Roman" w:hAnsi="Times New Roman" w:cs="Times New Roman"/>
          <w:color w:val="auto"/>
        </w:rPr>
        <w:t>2</w:t>
      </w:r>
      <w:r w:rsidR="00592315" w:rsidRPr="00EB4F5D">
        <w:rPr>
          <w:rFonts w:ascii="Times New Roman" w:hAnsi="Times New Roman" w:cs="Times New Roman"/>
          <w:color w:val="auto"/>
        </w:rPr>
        <w:t xml:space="preserve">) </w:t>
      </w:r>
      <w:r w:rsidRPr="00EB4F5D">
        <w:rPr>
          <w:rFonts w:ascii="Times New Roman" w:hAnsi="Times New Roman" w:cs="Times New Roman"/>
          <w:color w:val="auto"/>
        </w:rPr>
        <w:t xml:space="preserve"> по оценке деятельности руководителя Учреждения и результативности работы Учреждения за квартал/ год  в соответствии с </w:t>
      </w:r>
      <w:r w:rsidRPr="00EB4F5D">
        <w:rPr>
          <w:rFonts w:ascii="Times New Roman" w:eastAsia="Times New Roman" w:hAnsi="Times New Roman" w:cs="Times New Roman"/>
          <w:color w:val="auto"/>
        </w:rPr>
        <w:t xml:space="preserve">критериями,  предусмотренные </w:t>
      </w:r>
      <w:r w:rsidRPr="00EB4F5D">
        <w:rPr>
          <w:rFonts w:ascii="Times New Roman" w:hAnsi="Times New Roman" w:cs="Times New Roman"/>
          <w:color w:val="auto"/>
        </w:rPr>
        <w:t>Примерным положением об оплате труда работников муниципальных учреждений, подведомственных управлению образования Администрации Богучанского района.</w:t>
      </w:r>
      <w:proofErr w:type="gramEnd"/>
    </w:p>
    <w:p w:rsidR="003A3DB9" w:rsidRPr="00EB4F5D" w:rsidRDefault="003A3DB9" w:rsidP="003A3DB9">
      <w:pPr>
        <w:pStyle w:val="3"/>
        <w:shd w:val="clear" w:color="auto" w:fill="auto"/>
        <w:tabs>
          <w:tab w:val="left" w:pos="284"/>
          <w:tab w:val="left" w:pos="426"/>
          <w:tab w:val="left" w:pos="567"/>
          <w:tab w:val="left" w:pos="1276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Конкретный размер выплаты по итогам работы за квартал/год устанавливается руководителю учреждения на основе результативности работы учреждения за квартал/ год. </w:t>
      </w:r>
    </w:p>
    <w:p w:rsidR="00402E46" w:rsidRPr="00EB4F5D" w:rsidRDefault="00402E46" w:rsidP="00402E46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lastRenderedPageBreak/>
        <w:t>Рабочая группа  имеет право уменьшать проценты с обязательной мотивацией (приложение №4). Снижение размера стимулирующей выплаты или прекращение ее, производится на основании приказа начальника управления образования администрации Богучанского района  с учетом мнения предс</w:t>
      </w:r>
      <w:r w:rsidR="006B06EF" w:rsidRPr="00EB4F5D">
        <w:rPr>
          <w:color w:val="auto"/>
          <w:sz w:val="24"/>
          <w:szCs w:val="24"/>
        </w:rPr>
        <w:t xml:space="preserve">едателя РК </w:t>
      </w:r>
      <w:r w:rsidRPr="00EB4F5D">
        <w:rPr>
          <w:color w:val="auto"/>
          <w:sz w:val="24"/>
          <w:szCs w:val="24"/>
        </w:rPr>
        <w:t>Профсоюза.</w:t>
      </w:r>
    </w:p>
    <w:p w:rsidR="00821B3B" w:rsidRPr="00EB4F5D" w:rsidRDefault="00CC27A3" w:rsidP="00AF1761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В случае применения в отношении руководителя дисциплинарного взыскания в виде </w:t>
      </w:r>
      <w:r w:rsidR="00821B3B" w:rsidRPr="00EB4F5D">
        <w:rPr>
          <w:color w:val="auto"/>
          <w:sz w:val="24"/>
          <w:szCs w:val="24"/>
        </w:rPr>
        <w:t>выговора</w:t>
      </w:r>
      <w:r w:rsidR="00FC13E1" w:rsidRPr="00EB4F5D">
        <w:rPr>
          <w:color w:val="auto"/>
          <w:sz w:val="24"/>
          <w:szCs w:val="24"/>
        </w:rPr>
        <w:t xml:space="preserve">, </w:t>
      </w:r>
      <w:r w:rsidR="00821B3B" w:rsidRPr="00EB4F5D">
        <w:rPr>
          <w:color w:val="auto"/>
          <w:sz w:val="24"/>
          <w:szCs w:val="24"/>
        </w:rPr>
        <w:t xml:space="preserve"> в</w:t>
      </w:r>
      <w:r w:rsidRPr="00EB4F5D">
        <w:rPr>
          <w:color w:val="auto"/>
          <w:sz w:val="24"/>
          <w:szCs w:val="24"/>
        </w:rPr>
        <w:t>ыплаты по</w:t>
      </w:r>
      <w:r w:rsidR="00E201FA" w:rsidRPr="00EB4F5D">
        <w:rPr>
          <w:color w:val="auto"/>
          <w:sz w:val="24"/>
          <w:szCs w:val="24"/>
        </w:rPr>
        <w:t xml:space="preserve"> абз.2 п.2.2</w:t>
      </w:r>
      <w:r w:rsidR="00ED14EA" w:rsidRPr="00EB4F5D">
        <w:rPr>
          <w:color w:val="auto"/>
          <w:sz w:val="24"/>
          <w:szCs w:val="24"/>
        </w:rPr>
        <w:t>,1</w:t>
      </w:r>
      <w:r w:rsidR="00821B3B" w:rsidRPr="00EB4F5D">
        <w:rPr>
          <w:color w:val="auto"/>
          <w:sz w:val="24"/>
          <w:szCs w:val="24"/>
        </w:rPr>
        <w:t xml:space="preserve"> </w:t>
      </w:r>
      <w:r w:rsidRPr="00EB4F5D">
        <w:rPr>
          <w:color w:val="auto"/>
          <w:sz w:val="24"/>
          <w:szCs w:val="24"/>
        </w:rPr>
        <w:t>нас</w:t>
      </w:r>
      <w:r w:rsidR="00821B3B" w:rsidRPr="00EB4F5D">
        <w:rPr>
          <w:color w:val="auto"/>
          <w:sz w:val="24"/>
          <w:szCs w:val="24"/>
        </w:rPr>
        <w:t>тоящего Положения руководителю у</w:t>
      </w:r>
      <w:r w:rsidRPr="00EB4F5D">
        <w:rPr>
          <w:color w:val="auto"/>
          <w:sz w:val="24"/>
          <w:szCs w:val="24"/>
        </w:rPr>
        <w:t xml:space="preserve">чреждения не производятся до снятия дисциплинарного взыскания. </w:t>
      </w:r>
    </w:p>
    <w:p w:rsidR="00F66779" w:rsidRPr="00EB4F5D" w:rsidRDefault="00F66779" w:rsidP="00AA68A9">
      <w:pPr>
        <w:pStyle w:val="3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 xml:space="preserve">Сумма </w:t>
      </w:r>
      <w:r w:rsidR="00B86076" w:rsidRPr="00EB4F5D">
        <w:rPr>
          <w:color w:val="auto"/>
          <w:sz w:val="24"/>
          <w:szCs w:val="24"/>
        </w:rPr>
        <w:t xml:space="preserve">начисленных </w:t>
      </w:r>
      <w:r w:rsidR="00433040" w:rsidRPr="00EB4F5D">
        <w:rPr>
          <w:color w:val="auto"/>
          <w:sz w:val="24"/>
          <w:szCs w:val="24"/>
        </w:rPr>
        <w:t xml:space="preserve">процентов </w:t>
      </w:r>
      <w:r w:rsidRPr="00EB4F5D">
        <w:rPr>
          <w:color w:val="auto"/>
          <w:sz w:val="24"/>
          <w:szCs w:val="24"/>
        </w:rPr>
        <w:t xml:space="preserve">каждым </w:t>
      </w:r>
      <w:r w:rsidR="00433040" w:rsidRPr="00EB4F5D">
        <w:rPr>
          <w:color w:val="auto"/>
          <w:sz w:val="24"/>
          <w:szCs w:val="24"/>
        </w:rPr>
        <w:t xml:space="preserve">руководителем </w:t>
      </w:r>
      <w:r w:rsidRPr="00EB4F5D">
        <w:rPr>
          <w:color w:val="auto"/>
          <w:sz w:val="24"/>
          <w:szCs w:val="24"/>
        </w:rPr>
        <w:t>является открытой информацией</w:t>
      </w:r>
      <w:r w:rsidR="00821B3B" w:rsidRPr="00EB4F5D">
        <w:rPr>
          <w:color w:val="auto"/>
          <w:sz w:val="24"/>
          <w:szCs w:val="24"/>
        </w:rPr>
        <w:t>.</w:t>
      </w:r>
      <w:r w:rsidR="00F45658" w:rsidRPr="00EB4F5D">
        <w:rPr>
          <w:color w:val="auto"/>
          <w:sz w:val="24"/>
          <w:szCs w:val="24"/>
        </w:rPr>
        <w:t xml:space="preserve"> </w:t>
      </w:r>
      <w:r w:rsidRPr="00EB4F5D">
        <w:rPr>
          <w:color w:val="auto"/>
          <w:sz w:val="24"/>
          <w:szCs w:val="24"/>
        </w:rPr>
        <w:t>Данная информация</w:t>
      </w:r>
      <w:r w:rsidR="00821B3B" w:rsidRPr="00EB4F5D">
        <w:rPr>
          <w:color w:val="auto"/>
          <w:sz w:val="24"/>
          <w:szCs w:val="24"/>
        </w:rPr>
        <w:t xml:space="preserve"> </w:t>
      </w:r>
      <w:r w:rsidR="00CF6281" w:rsidRPr="00EB4F5D">
        <w:rPr>
          <w:color w:val="auto"/>
          <w:sz w:val="24"/>
          <w:szCs w:val="24"/>
        </w:rPr>
        <w:t xml:space="preserve">- </w:t>
      </w:r>
      <w:r w:rsidR="00821B3B" w:rsidRPr="00EB4F5D">
        <w:rPr>
          <w:color w:val="auto"/>
          <w:sz w:val="24"/>
          <w:szCs w:val="24"/>
        </w:rPr>
        <w:t xml:space="preserve">сводный оценочны лист </w:t>
      </w:r>
      <w:proofErr w:type="gramStart"/>
      <w:r w:rsidR="00821B3B" w:rsidRPr="00EB4F5D">
        <w:rPr>
          <w:color w:val="auto"/>
          <w:sz w:val="24"/>
          <w:szCs w:val="24"/>
        </w:rPr>
        <w:t xml:space="preserve">( </w:t>
      </w:r>
      <w:proofErr w:type="gramEnd"/>
      <w:r w:rsidR="00821B3B" w:rsidRPr="00EB4F5D">
        <w:rPr>
          <w:color w:val="auto"/>
          <w:sz w:val="24"/>
          <w:szCs w:val="24"/>
        </w:rPr>
        <w:t xml:space="preserve">приложение </w:t>
      </w:r>
      <w:r w:rsidR="00B86076" w:rsidRPr="00EB4F5D">
        <w:rPr>
          <w:color w:val="auto"/>
          <w:sz w:val="24"/>
          <w:szCs w:val="24"/>
        </w:rPr>
        <w:t>3</w:t>
      </w:r>
      <w:r w:rsidR="00821B3B" w:rsidRPr="00EB4F5D">
        <w:rPr>
          <w:color w:val="auto"/>
          <w:sz w:val="24"/>
          <w:szCs w:val="24"/>
        </w:rPr>
        <w:t>)</w:t>
      </w:r>
      <w:r w:rsidR="00CF6281" w:rsidRPr="00EB4F5D">
        <w:rPr>
          <w:color w:val="auto"/>
          <w:sz w:val="24"/>
          <w:szCs w:val="24"/>
        </w:rPr>
        <w:t>,</w:t>
      </w:r>
      <w:r w:rsidRPr="00EB4F5D">
        <w:rPr>
          <w:color w:val="auto"/>
          <w:sz w:val="24"/>
          <w:szCs w:val="24"/>
        </w:rPr>
        <w:t xml:space="preserve"> является основанием для издания приказа </w:t>
      </w:r>
      <w:r w:rsidR="00CF6281" w:rsidRPr="00EB4F5D">
        <w:rPr>
          <w:color w:val="auto"/>
          <w:sz w:val="24"/>
          <w:szCs w:val="24"/>
        </w:rPr>
        <w:t>начальника управления образования администрации Богучанского района</w:t>
      </w:r>
      <w:r w:rsidRPr="00EB4F5D">
        <w:rPr>
          <w:color w:val="auto"/>
          <w:sz w:val="24"/>
          <w:szCs w:val="24"/>
        </w:rPr>
        <w:t xml:space="preserve"> о начислении </w:t>
      </w:r>
      <w:r w:rsidR="00CF6281" w:rsidRPr="00EB4F5D">
        <w:rPr>
          <w:color w:val="auto"/>
          <w:sz w:val="24"/>
          <w:szCs w:val="24"/>
        </w:rPr>
        <w:t>размера стимулирующих выплат руководителю учреждения</w:t>
      </w:r>
      <w:r w:rsidRPr="00EB4F5D">
        <w:rPr>
          <w:color w:val="auto"/>
          <w:sz w:val="24"/>
          <w:szCs w:val="24"/>
        </w:rPr>
        <w:t>.</w:t>
      </w:r>
    </w:p>
    <w:p w:rsidR="00057D4D" w:rsidRPr="00EB4F5D" w:rsidRDefault="00AA68A9" w:rsidP="00AA68A9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B4F5D">
        <w:rPr>
          <w:color w:val="auto"/>
          <w:sz w:val="24"/>
          <w:szCs w:val="24"/>
        </w:rPr>
        <w:t>Сумма стимулирующих выплат (в рублях) является закрытой информацией и предоставляется каждому руководителю персонально.</w:t>
      </w:r>
    </w:p>
    <w:p w:rsidR="00592CAB" w:rsidRPr="00EB4F5D" w:rsidRDefault="00592CAB" w:rsidP="00057D4D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592CAB" w:rsidRPr="00EB4F5D" w:rsidRDefault="00592CAB" w:rsidP="00057D4D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B70CF8" w:rsidRPr="00EB4F5D" w:rsidRDefault="00B70CF8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0F0FA0" w:rsidRPr="00EB4F5D" w:rsidRDefault="000F0FA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  <w:sectPr w:rsidR="000F0FA0" w:rsidRPr="00EB4F5D" w:rsidSect="006C75C3">
          <w:pgSz w:w="11909" w:h="16838"/>
          <w:pgMar w:top="901" w:right="1182" w:bottom="901" w:left="1207" w:header="0" w:footer="3" w:gutter="0"/>
          <w:cols w:space="720"/>
          <w:noEndnote/>
          <w:docGrid w:linePitch="360"/>
        </w:sect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379"/>
      </w:tblGrid>
      <w:tr w:rsidR="000F0FA0" w:rsidRPr="00EB4F5D" w:rsidTr="001F3727">
        <w:tc>
          <w:tcPr>
            <w:tcW w:w="8755" w:type="dxa"/>
          </w:tcPr>
          <w:p w:rsidR="000F0FA0" w:rsidRPr="00EB4F5D" w:rsidRDefault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0FA0" w:rsidRPr="00EB4F5D" w:rsidRDefault="00815E44" w:rsidP="009F743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 xml:space="preserve">Приложение 1 к </w:t>
            </w:r>
            <w:r w:rsidR="009F743B" w:rsidRPr="00EB4F5D">
              <w:rPr>
                <w:rStyle w:val="1"/>
                <w:color w:val="auto"/>
                <w:sz w:val="24"/>
                <w:szCs w:val="24"/>
              </w:rPr>
              <w:t xml:space="preserve">Порядку </w:t>
            </w:r>
            <w:r w:rsidR="009F743B" w:rsidRPr="00EB4F5D">
              <w:rPr>
                <w:color w:val="auto"/>
                <w:sz w:val="24"/>
                <w:szCs w:val="24"/>
              </w:rPr>
              <w:t xml:space="preserve">установления </w:t>
            </w:r>
            <w:r w:rsidR="001F3727" w:rsidRPr="00EB4F5D">
              <w:rPr>
                <w:rStyle w:val="1"/>
                <w:color w:val="auto"/>
                <w:sz w:val="24"/>
                <w:szCs w:val="24"/>
              </w:rPr>
              <w:t xml:space="preserve">стимулирующих выплат </w:t>
            </w:r>
            <w:r w:rsidR="009F743B" w:rsidRPr="00EB4F5D">
              <w:rPr>
                <w:rStyle w:val="1"/>
                <w:color w:val="auto"/>
                <w:sz w:val="24"/>
                <w:szCs w:val="24"/>
              </w:rPr>
              <w:t xml:space="preserve">руководителям муниципальных </w:t>
            </w:r>
            <w:r w:rsidR="009F743B" w:rsidRPr="00EB4F5D">
              <w:rPr>
                <w:color w:val="auto"/>
                <w:sz w:val="24"/>
                <w:szCs w:val="24"/>
              </w:rPr>
              <w:t xml:space="preserve">учреждений </w:t>
            </w:r>
          </w:p>
        </w:tc>
      </w:tr>
    </w:tbl>
    <w:p w:rsidR="000F0FA0" w:rsidRPr="00EB4F5D" w:rsidRDefault="000F0FA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9F743B" w:rsidRPr="00EB4F5D" w:rsidRDefault="009F743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96584F" w:rsidRPr="00EB4F5D" w:rsidRDefault="00615CD2" w:rsidP="009F743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rPr>
          <w:color w:val="auto"/>
          <w:sz w:val="24"/>
          <w:szCs w:val="24"/>
        </w:rPr>
      </w:pPr>
      <w:r w:rsidRPr="00EB4F5D">
        <w:rPr>
          <w:b/>
          <w:i/>
          <w:color w:val="auto"/>
          <w:sz w:val="24"/>
          <w:szCs w:val="24"/>
        </w:rPr>
        <w:t xml:space="preserve">ОЦЕНОЧНЫЙ ЛИСТ </w:t>
      </w:r>
      <w:r w:rsidR="0096584F" w:rsidRPr="00EB4F5D">
        <w:rPr>
          <w:b/>
          <w:i/>
          <w:color w:val="auto"/>
          <w:sz w:val="24"/>
          <w:szCs w:val="24"/>
        </w:rPr>
        <w:t>(</w:t>
      </w:r>
      <w:r w:rsidR="00847F9B" w:rsidRPr="00EB4F5D">
        <w:rPr>
          <w:color w:val="auto"/>
          <w:sz w:val="18"/>
          <w:szCs w:val="18"/>
        </w:rPr>
        <w:t>ДЛЯ ОБЩЕОБРАЗОВАТЕЛЬНЫХ УЧРЕЖДЕНИЙ</w:t>
      </w:r>
      <w:r w:rsidR="0096584F" w:rsidRPr="00EB4F5D">
        <w:rPr>
          <w:color w:val="auto"/>
          <w:sz w:val="18"/>
          <w:szCs w:val="18"/>
        </w:rPr>
        <w:t>)</w:t>
      </w:r>
    </w:p>
    <w:p w:rsidR="0096584F" w:rsidRPr="00EB4F5D" w:rsidRDefault="0096584F" w:rsidP="00965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F5D">
        <w:rPr>
          <w:rFonts w:ascii="Times New Roman" w:hAnsi="Times New Roman" w:cs="Times New Roman"/>
          <w:sz w:val="28"/>
          <w:szCs w:val="28"/>
        </w:rPr>
        <w:t>руководителя____________________________за</w:t>
      </w:r>
      <w:proofErr w:type="spellEnd"/>
      <w:r w:rsidRPr="00EB4F5D">
        <w:rPr>
          <w:rFonts w:ascii="Times New Roman" w:hAnsi="Times New Roman" w:cs="Times New Roman"/>
          <w:sz w:val="28"/>
          <w:szCs w:val="28"/>
        </w:rPr>
        <w:t xml:space="preserve"> ___________202__</w:t>
      </w:r>
    </w:p>
    <w:p w:rsidR="0096584F" w:rsidRPr="00EB4F5D" w:rsidRDefault="0096584F" w:rsidP="0096584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   (наименование образовательной организации)                              (месяц)</w:t>
      </w:r>
    </w:p>
    <w:p w:rsidR="0096584F" w:rsidRPr="00EB4F5D" w:rsidRDefault="0096584F" w:rsidP="00847F9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rPr>
          <w:b/>
          <w:i/>
          <w:color w:val="auto"/>
          <w:sz w:val="24"/>
          <w:szCs w:val="24"/>
        </w:rPr>
      </w:pPr>
    </w:p>
    <w:p w:rsidR="000F0FA0" w:rsidRPr="00EB4F5D" w:rsidRDefault="000F0FA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637"/>
        <w:gridCol w:w="3685"/>
        <w:gridCol w:w="1576"/>
        <w:gridCol w:w="1401"/>
        <w:gridCol w:w="1701"/>
        <w:gridCol w:w="1701"/>
      </w:tblGrid>
      <w:tr w:rsidR="00A075A3" w:rsidRPr="00EB4F5D" w:rsidTr="00A10AE0">
        <w:tc>
          <w:tcPr>
            <w:tcW w:w="9322" w:type="dxa"/>
            <w:gridSpan w:val="2"/>
          </w:tcPr>
          <w:p w:rsidR="00A075A3" w:rsidRPr="00EB4F5D" w:rsidRDefault="00A075A3" w:rsidP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A075A3" w:rsidRPr="00EB4F5D" w:rsidRDefault="00A075A3" w:rsidP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3"/>
          </w:tcPr>
          <w:p w:rsidR="00A075A3" w:rsidRPr="00EB4F5D" w:rsidRDefault="00A075A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A075A3" w:rsidRPr="00EB4F5D" w:rsidRDefault="00A075A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EB4F5D">
                <w:rPr>
                  <w:b/>
                  <w:i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A075A3" w:rsidRPr="00EB4F5D" w:rsidRDefault="00A075A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0F0FA0" w:rsidRPr="00EB4F5D" w:rsidTr="00A075A3">
        <w:tc>
          <w:tcPr>
            <w:tcW w:w="5637" w:type="dxa"/>
          </w:tcPr>
          <w:p w:rsidR="0049499F" w:rsidRPr="00EB4F5D" w:rsidRDefault="0049499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0F0FA0" w:rsidRPr="00EB4F5D" w:rsidRDefault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</w:tcPr>
          <w:p w:rsidR="0049499F" w:rsidRPr="00EB4F5D" w:rsidRDefault="0049499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0F0FA0" w:rsidRPr="00EB4F5D" w:rsidRDefault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1576" w:type="dxa"/>
          </w:tcPr>
          <w:p w:rsidR="0049499F" w:rsidRPr="00EB4F5D" w:rsidRDefault="0049499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0F0FA0" w:rsidRPr="00EB4F5D" w:rsidRDefault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Возможные %</w:t>
            </w:r>
          </w:p>
        </w:tc>
        <w:tc>
          <w:tcPr>
            <w:tcW w:w="1401" w:type="dxa"/>
          </w:tcPr>
          <w:p w:rsidR="000F0FA0" w:rsidRPr="00EB4F5D" w:rsidRDefault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Самооценка руководителя </w:t>
            </w:r>
          </w:p>
        </w:tc>
        <w:tc>
          <w:tcPr>
            <w:tcW w:w="1701" w:type="dxa"/>
          </w:tcPr>
          <w:p w:rsidR="000F0FA0" w:rsidRPr="00EB4F5D" w:rsidRDefault="00A075A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Отметка рабочей группы (</w:t>
            </w:r>
            <w:proofErr w:type="gramStart"/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возможный</w:t>
            </w:r>
            <w:proofErr w:type="gramEnd"/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 %, подпись сотрудника)</w:t>
            </w:r>
          </w:p>
        </w:tc>
        <w:tc>
          <w:tcPr>
            <w:tcW w:w="1701" w:type="dxa"/>
          </w:tcPr>
          <w:p w:rsidR="000F0FA0" w:rsidRPr="00EB4F5D" w:rsidRDefault="000F0FA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F0FA0" w:rsidRPr="00EB4F5D" w:rsidTr="00A075A3">
        <w:tc>
          <w:tcPr>
            <w:tcW w:w="5637" w:type="dxa"/>
          </w:tcPr>
          <w:p w:rsidR="000F0FA0" w:rsidRPr="00EB4F5D" w:rsidRDefault="00815E44" w:rsidP="00815E4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0F0FA0" w:rsidRPr="00EB4F5D" w:rsidRDefault="000F0FA0" w:rsidP="00815E44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</w:tcPr>
          <w:p w:rsidR="000F0FA0" w:rsidRPr="00EB4F5D" w:rsidRDefault="000F0FA0" w:rsidP="00815E44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</w:tcPr>
          <w:p w:rsidR="000F0FA0" w:rsidRPr="00EB4F5D" w:rsidRDefault="000F0FA0" w:rsidP="00815E44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FA0" w:rsidRPr="00EB4F5D" w:rsidRDefault="000F0FA0" w:rsidP="00815E44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FA0" w:rsidRPr="00EB4F5D" w:rsidRDefault="000F0FA0" w:rsidP="00815E44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257902" w:rsidRPr="00EB4F5D" w:rsidTr="001C3424">
        <w:tc>
          <w:tcPr>
            <w:tcW w:w="15701" w:type="dxa"/>
            <w:gridSpan w:val="6"/>
          </w:tcPr>
          <w:p w:rsidR="00257902" w:rsidRPr="00EB4F5D" w:rsidRDefault="00257902" w:rsidP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b/>
                <w:i/>
                <w:color w:val="auto"/>
                <w:sz w:val="24"/>
                <w:szCs w:val="24"/>
              </w:rPr>
            </w:pPr>
          </w:p>
          <w:p w:rsidR="00257902" w:rsidRPr="00EB4F5D" w:rsidRDefault="00257902" w:rsidP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6584F" w:rsidRPr="00EB4F5D" w:rsidTr="00A075A3">
        <w:tc>
          <w:tcPr>
            <w:tcW w:w="5637" w:type="dxa"/>
            <w:vMerge w:val="restart"/>
          </w:tcPr>
          <w:p w:rsidR="0096584F" w:rsidRPr="00EB4F5D" w:rsidRDefault="005407A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0"/>
              </w:rPr>
              <w:t>1.1.О</w:t>
            </w:r>
            <w:r w:rsidR="0096584F" w:rsidRPr="00EB4F5D">
              <w:rPr>
                <w:color w:val="auto"/>
                <w:sz w:val="20"/>
              </w:rPr>
              <w:t xml:space="preserve">беспечение безопасных и комфортных условий для организации образовательного процесса и </w:t>
            </w:r>
            <w:proofErr w:type="gramStart"/>
            <w:r w:rsidR="0096584F" w:rsidRPr="00EB4F5D">
              <w:rPr>
                <w:color w:val="auto"/>
                <w:sz w:val="20"/>
              </w:rPr>
              <w:t>проживания</w:t>
            </w:r>
            <w:proofErr w:type="gramEnd"/>
            <w:r w:rsidR="0096584F" w:rsidRPr="00EB4F5D">
              <w:rPr>
                <w:color w:val="auto"/>
                <w:sz w:val="20"/>
              </w:rPr>
              <w:t xml:space="preserve"> обучающихся в учреждении</w:t>
            </w:r>
          </w:p>
        </w:tc>
        <w:tc>
          <w:tcPr>
            <w:tcW w:w="3685" w:type="dxa"/>
          </w:tcPr>
          <w:p w:rsidR="0096584F" w:rsidRPr="00EB4F5D" w:rsidRDefault="0096584F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1576" w:type="dxa"/>
          </w:tcPr>
          <w:p w:rsidR="0096584F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584F" w:rsidRPr="00EB4F5D" w:rsidTr="00A075A3">
        <w:tc>
          <w:tcPr>
            <w:tcW w:w="5637" w:type="dxa"/>
            <w:vMerge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584F" w:rsidRPr="00EB4F5D" w:rsidRDefault="0096584F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</w:t>
            </w:r>
            <w:r w:rsidR="001C3424"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твие травм, несчастных случаев</w:t>
            </w:r>
          </w:p>
        </w:tc>
        <w:tc>
          <w:tcPr>
            <w:tcW w:w="1576" w:type="dxa"/>
          </w:tcPr>
          <w:p w:rsidR="0096584F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4F" w:rsidRPr="00EB4F5D" w:rsidRDefault="0096584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7363A" w:rsidRPr="00EB4F5D" w:rsidTr="00A075A3">
        <w:tc>
          <w:tcPr>
            <w:tcW w:w="5637" w:type="dxa"/>
          </w:tcPr>
          <w:p w:rsidR="0037363A" w:rsidRPr="00EB4F5D" w:rsidRDefault="0037363A" w:rsidP="00540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1.</w:t>
            </w:r>
            <w:r w:rsidR="005407AF" w:rsidRPr="00EB4F5D">
              <w:rPr>
                <w:rFonts w:ascii="Times New Roman" w:hAnsi="Times New Roman" w:cs="Times New Roman"/>
                <w:sz w:val="20"/>
              </w:rPr>
              <w:t>2</w:t>
            </w:r>
            <w:r w:rsidRPr="00EB4F5D">
              <w:rPr>
                <w:rFonts w:ascii="Times New Roman" w:hAnsi="Times New Roman" w:cs="Times New Roman"/>
                <w:sz w:val="20"/>
              </w:rPr>
              <w:t xml:space="preserve">. Эффективность финансово-экономической деятельности </w:t>
            </w:r>
          </w:p>
        </w:tc>
        <w:tc>
          <w:tcPr>
            <w:tcW w:w="3685" w:type="dxa"/>
          </w:tcPr>
          <w:p w:rsidR="0037363A" w:rsidRPr="00EB4F5D" w:rsidRDefault="0037363A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Эффективное использование бюджетных средств</w:t>
            </w:r>
          </w:p>
        </w:tc>
        <w:tc>
          <w:tcPr>
            <w:tcW w:w="1576" w:type="dxa"/>
          </w:tcPr>
          <w:p w:rsidR="0037363A" w:rsidRPr="00EB4F5D" w:rsidRDefault="0037363A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7363A" w:rsidRPr="00EB4F5D" w:rsidTr="00A075A3">
        <w:tc>
          <w:tcPr>
            <w:tcW w:w="5637" w:type="dxa"/>
          </w:tcPr>
          <w:p w:rsidR="0037363A" w:rsidRPr="00EB4F5D" w:rsidRDefault="0037363A" w:rsidP="005407A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1.</w:t>
            </w:r>
            <w:r w:rsidR="005407AF" w:rsidRPr="00EB4F5D">
              <w:rPr>
                <w:rFonts w:ascii="Times New Roman" w:hAnsi="Times New Roman" w:cs="Times New Roman"/>
                <w:sz w:val="20"/>
              </w:rPr>
              <w:t>3</w:t>
            </w:r>
            <w:r w:rsidRPr="00EB4F5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407AF" w:rsidRPr="00EB4F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4F5D">
              <w:rPr>
                <w:rFonts w:ascii="Times New Roman" w:hAnsi="Times New Roman" w:cs="Times New Roman"/>
                <w:sz w:val="20"/>
              </w:rPr>
              <w:t>Организация подвоза учащихся к образовательной организации</w:t>
            </w:r>
          </w:p>
        </w:tc>
        <w:tc>
          <w:tcPr>
            <w:tcW w:w="3685" w:type="dxa"/>
          </w:tcPr>
          <w:p w:rsidR="0037363A" w:rsidRPr="00EB4F5D" w:rsidRDefault="0037363A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осуществление подвоза в соответствии с требованиями</w:t>
            </w:r>
          </w:p>
        </w:tc>
        <w:tc>
          <w:tcPr>
            <w:tcW w:w="1576" w:type="dxa"/>
          </w:tcPr>
          <w:p w:rsidR="0037363A" w:rsidRPr="00EB4F5D" w:rsidRDefault="0037363A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7363A" w:rsidRPr="00EB4F5D" w:rsidTr="00A075A3">
        <w:tc>
          <w:tcPr>
            <w:tcW w:w="5637" w:type="dxa"/>
          </w:tcPr>
          <w:p w:rsidR="0037363A" w:rsidRPr="00EB4F5D" w:rsidRDefault="0037363A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1.4. </w:t>
            </w:r>
            <w:r w:rsidR="005407AF" w:rsidRPr="00EB4F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4F5D">
              <w:rPr>
                <w:rFonts w:ascii="Times New Roman" w:hAnsi="Times New Roman" w:cs="Times New Roman"/>
                <w:sz w:val="20"/>
              </w:rPr>
              <w:t>Информационная открытость организации</w:t>
            </w:r>
          </w:p>
        </w:tc>
        <w:tc>
          <w:tcPr>
            <w:tcW w:w="3685" w:type="dxa"/>
          </w:tcPr>
          <w:p w:rsidR="0037363A" w:rsidRPr="00EB4F5D" w:rsidRDefault="0037363A" w:rsidP="001C342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>-своевременное обновление информации, размещаемой на сайте;</w:t>
            </w:r>
          </w:p>
          <w:p w:rsidR="0037363A" w:rsidRPr="00EB4F5D" w:rsidRDefault="0037363A" w:rsidP="001C342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7363A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37363A" w:rsidRPr="00EB4F5D" w:rsidRDefault="0037363A" w:rsidP="001C34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3A" w:rsidRPr="00EB4F5D" w:rsidRDefault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7363A" w:rsidRPr="00EB4F5D" w:rsidTr="001C3424">
        <w:tc>
          <w:tcPr>
            <w:tcW w:w="15701" w:type="dxa"/>
            <w:gridSpan w:val="6"/>
          </w:tcPr>
          <w:p w:rsidR="00257902" w:rsidRPr="00EB4F5D" w:rsidRDefault="00257902" w:rsidP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b/>
                <w:i/>
                <w:color w:val="auto"/>
                <w:sz w:val="24"/>
                <w:szCs w:val="24"/>
              </w:rPr>
            </w:pPr>
          </w:p>
          <w:p w:rsidR="0037363A" w:rsidRPr="00EB4F5D" w:rsidRDefault="0037363A" w:rsidP="0037363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2.  Выплаты за интенсивность и высокие результаты работы</w:t>
            </w: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2.1. Результативное участие педагогов  и руководителей в очных профессиональных конкурсах, грантах, проектах, научно-практических конференциях (наличие призовых мест)</w:t>
            </w:r>
          </w:p>
          <w:p w:rsidR="00A075A3" w:rsidRPr="00EB4F5D" w:rsidRDefault="00A075A3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Cs w:val="22"/>
              </w:rPr>
              <w:t>(в течение отчетного периода)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1576" w:type="dxa"/>
          </w:tcPr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lastRenderedPageBreak/>
              <w:t xml:space="preserve">2.2. Обязательное участие образовательной организации в проектах, в том числе  в  форме </w:t>
            </w:r>
            <w:proofErr w:type="spellStart"/>
            <w:r w:rsidRPr="00EB4F5D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</w:p>
          <w:p w:rsidR="00A075A3" w:rsidRPr="00EB4F5D" w:rsidRDefault="00A075A3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Cs w:val="22"/>
              </w:rPr>
              <w:t>(в течение отчетного периода)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1576" w:type="dxa"/>
          </w:tcPr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2.3. Осуществление инклюзивного образования с детьми  с ограниченными  возможностями здоровья в соответствии с адаптированной  основной  образовательной  программой</w:t>
            </w:r>
          </w:p>
        </w:tc>
        <w:tc>
          <w:tcPr>
            <w:tcW w:w="3685" w:type="dxa"/>
          </w:tcPr>
          <w:p w:rsidR="00A53C6F" w:rsidRPr="00EB4F5D" w:rsidRDefault="00A53C6F" w:rsidP="00A53C6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>Наличие  программ</w:t>
            </w:r>
          </w:p>
          <w:p w:rsidR="00901A98" w:rsidRPr="00EB4F5D" w:rsidRDefault="00A53C6F" w:rsidP="00A53C6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 xml:space="preserve"> наличие плана</w:t>
            </w:r>
          </w:p>
        </w:tc>
        <w:tc>
          <w:tcPr>
            <w:tcW w:w="1576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2.4. Организация и проведение на базе образовательной организации районных семинаров, совещаний, конференций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 мероприятие</w:t>
            </w:r>
          </w:p>
        </w:tc>
        <w:tc>
          <w:tcPr>
            <w:tcW w:w="1576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2.5. Наличие клубов, центров, объединений, занимающихся патриотическим воспитанием детей и молодежи, в том числе реализующих на базе ОУ программы ОУ ДОД. 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2.6.Наличие в ОУ зарегистрированных в АИС «Навигатор» и реализуемых учреждением ДООП по 4 основным направлениям и в рамках деятельности ФСК.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Наличие хотя бы одной программы по направлению</w:t>
            </w:r>
          </w:p>
        </w:tc>
        <w:tc>
          <w:tcPr>
            <w:tcW w:w="1576" w:type="dxa"/>
          </w:tcPr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  <w:r w:rsidRPr="00EB4F5D">
              <w:rPr>
                <w:rFonts w:ascii="Times New Roman" w:hAnsi="Times New Roman" w:cs="Times New Roman"/>
                <w:sz w:val="20"/>
                <w:lang w:val="en-US"/>
              </w:rPr>
              <w:t xml:space="preserve"> - </w:t>
            </w:r>
            <w:r w:rsidR="00901A98" w:rsidRPr="00EB4F5D">
              <w:rPr>
                <w:rFonts w:ascii="Times New Roman" w:hAnsi="Times New Roman" w:cs="Times New Roman"/>
                <w:sz w:val="20"/>
              </w:rPr>
              <w:t xml:space="preserve"> за каж</w:t>
            </w:r>
            <w:r w:rsidRPr="00EB4F5D">
              <w:rPr>
                <w:rFonts w:ascii="Times New Roman" w:hAnsi="Times New Roman" w:cs="Times New Roman"/>
                <w:sz w:val="20"/>
              </w:rPr>
              <w:t>дое направление, максимально-25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2.7. Содействие в реализации в муниципалитете   ДООП, обеспечивающих выполнение муниципальных целевых показателей по охвату детей ДО, в том числе с привлечением других учреждений. 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Выполнение муниципальных  целевых показателей на уровне ОУ (процент охвата)</w:t>
            </w:r>
          </w:p>
        </w:tc>
        <w:tc>
          <w:tcPr>
            <w:tcW w:w="1576" w:type="dxa"/>
          </w:tcPr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2.8. Наличие ППЭ ГИА на базе образовательной организации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за каждый день экзамена</w:t>
            </w:r>
          </w:p>
        </w:tc>
        <w:tc>
          <w:tcPr>
            <w:tcW w:w="1576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01A98" w:rsidRPr="00EB4F5D" w:rsidTr="00A075A3">
        <w:tc>
          <w:tcPr>
            <w:tcW w:w="5637" w:type="dxa"/>
          </w:tcPr>
          <w:p w:rsidR="00901A98" w:rsidRPr="00EB4F5D" w:rsidRDefault="00901A98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2.9. сетевое взаимодействие между образовательными организациями (при наличии  договоров)</w:t>
            </w:r>
          </w:p>
        </w:tc>
        <w:tc>
          <w:tcPr>
            <w:tcW w:w="3685" w:type="dxa"/>
          </w:tcPr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Наличие договоров</w:t>
            </w:r>
          </w:p>
        </w:tc>
        <w:tc>
          <w:tcPr>
            <w:tcW w:w="1576" w:type="dxa"/>
          </w:tcPr>
          <w:p w:rsidR="00901A98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901A98" w:rsidRPr="00EB4F5D" w:rsidRDefault="00901A98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A98" w:rsidRPr="00EB4F5D" w:rsidRDefault="00901A9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57902" w:rsidRPr="00EB4F5D" w:rsidTr="001C3424">
        <w:tc>
          <w:tcPr>
            <w:tcW w:w="15701" w:type="dxa"/>
            <w:gridSpan w:val="6"/>
          </w:tcPr>
          <w:p w:rsidR="00257902" w:rsidRPr="00EB4F5D" w:rsidRDefault="0025790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0"/>
              </w:rPr>
            </w:pPr>
          </w:p>
          <w:p w:rsidR="00257902" w:rsidRPr="00EB4F5D" w:rsidRDefault="0025790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0"/>
              </w:rPr>
              <w:t>3.Выплаты за качество выполняемых работ</w:t>
            </w:r>
          </w:p>
        </w:tc>
      </w:tr>
      <w:tr w:rsidR="001C3424" w:rsidRPr="00EB4F5D" w:rsidTr="00A075A3">
        <w:tc>
          <w:tcPr>
            <w:tcW w:w="5637" w:type="dxa"/>
          </w:tcPr>
          <w:p w:rsidR="001C3424" w:rsidRPr="00EB4F5D" w:rsidRDefault="001C3424" w:rsidP="00950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3.1. Отсутствие выпускников 9,11 классов без аттестатов </w:t>
            </w:r>
          </w:p>
        </w:tc>
        <w:tc>
          <w:tcPr>
            <w:tcW w:w="3685" w:type="dxa"/>
          </w:tcPr>
          <w:p w:rsidR="001C3424" w:rsidRPr="00EB4F5D" w:rsidRDefault="00950C3D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(по результатам учебного года)</w:t>
            </w:r>
          </w:p>
        </w:tc>
        <w:tc>
          <w:tcPr>
            <w:tcW w:w="1576" w:type="dxa"/>
          </w:tcPr>
          <w:p w:rsidR="001C3424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C3424" w:rsidRPr="00EB4F5D" w:rsidTr="00A075A3">
        <w:tc>
          <w:tcPr>
            <w:tcW w:w="5637" w:type="dxa"/>
          </w:tcPr>
          <w:p w:rsidR="001C3424" w:rsidRPr="00EB4F5D" w:rsidRDefault="001C3424" w:rsidP="001C34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3.2. 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3685" w:type="dxa"/>
          </w:tcPr>
          <w:p w:rsidR="001C3424" w:rsidRPr="00EB4F5D" w:rsidRDefault="001C3424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1576" w:type="dxa"/>
          </w:tcPr>
          <w:p w:rsidR="001C3424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C3424" w:rsidRPr="00EB4F5D" w:rsidTr="00A075A3">
        <w:tc>
          <w:tcPr>
            <w:tcW w:w="5637" w:type="dxa"/>
          </w:tcPr>
          <w:p w:rsidR="001C3424" w:rsidRPr="00EB4F5D" w:rsidRDefault="001C3424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</w:tc>
        <w:tc>
          <w:tcPr>
            <w:tcW w:w="3685" w:type="dxa"/>
          </w:tcPr>
          <w:p w:rsidR="001C3424" w:rsidRPr="00EB4F5D" w:rsidRDefault="001C3424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1576" w:type="dxa"/>
          </w:tcPr>
          <w:p w:rsidR="001C3424" w:rsidRPr="00EB4F5D" w:rsidRDefault="00950C3D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C3424" w:rsidRPr="00EB4F5D" w:rsidTr="00A075A3">
        <w:tc>
          <w:tcPr>
            <w:tcW w:w="5637" w:type="dxa"/>
          </w:tcPr>
          <w:p w:rsidR="001C3424" w:rsidRPr="00EB4F5D" w:rsidRDefault="001C3424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3.4. Ведение претензионных переговоров  с поставщиками</w:t>
            </w:r>
          </w:p>
          <w:p w:rsidR="0051104B" w:rsidRPr="00EB4F5D" w:rsidRDefault="0051104B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3685" w:type="dxa"/>
          </w:tcPr>
          <w:p w:rsidR="001C3424" w:rsidRPr="00EB4F5D" w:rsidRDefault="001C3424" w:rsidP="001C34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1576" w:type="dxa"/>
          </w:tcPr>
          <w:p w:rsidR="001C3424" w:rsidRPr="00EB4F5D" w:rsidRDefault="00950C3D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</w:t>
            </w:r>
            <w:r w:rsidR="00784816" w:rsidRPr="00EB4F5D">
              <w:rPr>
                <w:rFonts w:ascii="Times New Roman" w:hAnsi="Times New Roman" w:cs="Times New Roman"/>
                <w:sz w:val="20"/>
              </w:rPr>
              <w:t>-</w:t>
            </w:r>
            <w:r w:rsidRPr="00EB4F5D">
              <w:rPr>
                <w:rFonts w:ascii="Times New Roman" w:hAnsi="Times New Roman" w:cs="Times New Roman"/>
                <w:sz w:val="20"/>
              </w:rPr>
              <w:t xml:space="preserve"> за каждую претензию</w:t>
            </w:r>
          </w:p>
        </w:tc>
        <w:tc>
          <w:tcPr>
            <w:tcW w:w="14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C3424" w:rsidRPr="00EB4F5D" w:rsidTr="00A075A3">
        <w:tc>
          <w:tcPr>
            <w:tcW w:w="5637" w:type="dxa"/>
          </w:tcPr>
          <w:p w:rsidR="001C3424" w:rsidRPr="00EB4F5D" w:rsidRDefault="001C342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3.5. Привлечение  дополнительных внебюджетных  средств </w:t>
            </w:r>
          </w:p>
        </w:tc>
        <w:tc>
          <w:tcPr>
            <w:tcW w:w="3685" w:type="dxa"/>
          </w:tcPr>
          <w:p w:rsidR="001C3424" w:rsidRPr="00EB4F5D" w:rsidRDefault="001C342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 до 10 тыс. рублей</w:t>
            </w:r>
          </w:p>
          <w:p w:rsidR="001C3424" w:rsidRPr="00EB4F5D" w:rsidRDefault="001C342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 10-30 тыс. рублей</w:t>
            </w:r>
          </w:p>
          <w:p w:rsidR="001C3424" w:rsidRPr="00EB4F5D" w:rsidRDefault="001C342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свыше 30 тыс. рублей</w:t>
            </w:r>
          </w:p>
        </w:tc>
        <w:tc>
          <w:tcPr>
            <w:tcW w:w="1576" w:type="dxa"/>
          </w:tcPr>
          <w:p w:rsidR="001C3424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C3424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C3424" w:rsidRPr="00EB4F5D" w:rsidRDefault="001C342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25E4" w:rsidRPr="00EB4F5D" w:rsidTr="00A075A3">
        <w:tc>
          <w:tcPr>
            <w:tcW w:w="5637" w:type="dxa"/>
          </w:tcPr>
          <w:p w:rsidR="009625E4" w:rsidRPr="00EB4F5D" w:rsidRDefault="009625E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3.6. отсутствие замечаний надзорных органов в части нарушений трудового законодательства</w:t>
            </w:r>
          </w:p>
        </w:tc>
        <w:tc>
          <w:tcPr>
            <w:tcW w:w="3685" w:type="dxa"/>
          </w:tcPr>
          <w:p w:rsidR="009625E4" w:rsidRPr="00EB4F5D" w:rsidRDefault="009625E4">
            <w:pPr>
              <w:rPr>
                <w:color w:val="auto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9625E4" w:rsidRPr="00EB4F5D" w:rsidRDefault="009625E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:rsidR="009625E4" w:rsidRPr="00EB4F5D" w:rsidRDefault="009625E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4" w:rsidRPr="00EB4F5D" w:rsidRDefault="009625E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4" w:rsidRPr="00EB4F5D" w:rsidRDefault="009625E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25E4" w:rsidRPr="00EB4F5D" w:rsidTr="00A075A3">
        <w:tc>
          <w:tcPr>
            <w:tcW w:w="5637" w:type="dxa"/>
          </w:tcPr>
          <w:p w:rsidR="009625E4" w:rsidRPr="00EB4F5D" w:rsidRDefault="009625E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lastRenderedPageBreak/>
              <w:t>3.7.отсутствие обращений граждан по поводу конфликтных ситуаций</w:t>
            </w:r>
          </w:p>
        </w:tc>
        <w:tc>
          <w:tcPr>
            <w:tcW w:w="3685" w:type="dxa"/>
          </w:tcPr>
          <w:p w:rsidR="009625E4" w:rsidRPr="00EB4F5D" w:rsidRDefault="009625E4">
            <w:pPr>
              <w:rPr>
                <w:color w:val="auto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9625E4" w:rsidRPr="00EB4F5D" w:rsidRDefault="009625E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:rsidR="009625E4" w:rsidRPr="00EB4F5D" w:rsidRDefault="009625E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4" w:rsidRPr="00EB4F5D" w:rsidRDefault="009625E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4" w:rsidRPr="00EB4F5D" w:rsidRDefault="009625E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C3424" w:rsidRPr="00EB4F5D" w:rsidTr="00A075A3">
        <w:tc>
          <w:tcPr>
            <w:tcW w:w="5637" w:type="dxa"/>
          </w:tcPr>
          <w:p w:rsidR="001C3424" w:rsidRPr="00EB4F5D" w:rsidRDefault="001C3424" w:rsidP="001C3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3.8.Отсутствие нарушений, выявленных при проведении внутреннего финансового контроля  (для образовательных организаций</w:t>
            </w:r>
            <w:r w:rsidRPr="00EB4F5D">
              <w:rPr>
                <w:rFonts w:ascii="Times New Roman" w:hAnsi="Times New Roman" w:cs="Times New Roman"/>
                <w:sz w:val="20"/>
                <w:u w:val="single"/>
              </w:rPr>
              <w:t>, в которых осуществляется проверка</w:t>
            </w:r>
            <w:r w:rsidRPr="00EB4F5D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685" w:type="dxa"/>
          </w:tcPr>
          <w:p w:rsidR="001C3424" w:rsidRPr="00EB4F5D" w:rsidRDefault="001C3424" w:rsidP="00962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Заполняется </w:t>
            </w:r>
            <w:r w:rsidR="009625E4" w:rsidRPr="00EB4F5D">
              <w:rPr>
                <w:rFonts w:ascii="Times New Roman" w:hAnsi="Times New Roman" w:cs="Times New Roman"/>
                <w:sz w:val="20"/>
              </w:rPr>
              <w:t>по мере проведения проверки в ОУ</w:t>
            </w:r>
          </w:p>
        </w:tc>
        <w:tc>
          <w:tcPr>
            <w:tcW w:w="1576" w:type="dxa"/>
          </w:tcPr>
          <w:p w:rsidR="001C3424" w:rsidRPr="00EB4F5D" w:rsidRDefault="009625E4" w:rsidP="001C3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424" w:rsidRPr="00EB4F5D" w:rsidRDefault="001C342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407AF" w:rsidRPr="00EB4F5D" w:rsidTr="00A10AE0">
        <w:tc>
          <w:tcPr>
            <w:tcW w:w="15701" w:type="dxa"/>
            <w:gridSpan w:val="6"/>
          </w:tcPr>
          <w:p w:rsidR="005407AF" w:rsidRPr="00EB4F5D" w:rsidRDefault="005407A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407AF" w:rsidRPr="00EB4F5D" w:rsidTr="00B8097F">
        <w:tc>
          <w:tcPr>
            <w:tcW w:w="10898" w:type="dxa"/>
            <w:gridSpan w:val="3"/>
            <w:shd w:val="clear" w:color="auto" w:fill="auto"/>
          </w:tcPr>
          <w:p w:rsidR="005407AF" w:rsidRPr="00EB4F5D" w:rsidRDefault="005407AF" w:rsidP="0054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shd w:val="clear" w:color="auto" w:fill="auto"/>
          </w:tcPr>
          <w:p w:rsidR="005407AF" w:rsidRPr="00EB4F5D" w:rsidRDefault="005407A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07AF" w:rsidRPr="00EB4F5D" w:rsidRDefault="005407A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07AF" w:rsidRPr="00EB4F5D" w:rsidRDefault="005407AF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F0FA0" w:rsidRPr="00EB4F5D" w:rsidRDefault="000F0FA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0F0FA0" w:rsidRPr="00EB4F5D" w:rsidRDefault="000F0FA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233647" w:rsidRPr="00EB4F5D" w:rsidRDefault="00233647" w:rsidP="0023364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>________</w:t>
      </w:r>
      <w:r w:rsidR="00B8097F" w:rsidRPr="00EB4F5D">
        <w:rPr>
          <w:rFonts w:ascii="Times New Roman" w:hAnsi="Times New Roman" w:cs="Times New Roman"/>
          <w:sz w:val="24"/>
          <w:szCs w:val="24"/>
        </w:rPr>
        <w:t xml:space="preserve">____      _________________    </w:t>
      </w:r>
    </w:p>
    <w:p w:rsidR="00233647" w:rsidRPr="00EB4F5D" w:rsidRDefault="00233647" w:rsidP="00233647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(подпись)                              (расшифровка)</w:t>
      </w:r>
    </w:p>
    <w:p w:rsidR="000F0FA0" w:rsidRPr="00EB4F5D" w:rsidRDefault="000F0FA0" w:rsidP="00233647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right"/>
        <w:rPr>
          <w:color w:val="auto"/>
          <w:sz w:val="24"/>
          <w:szCs w:val="24"/>
        </w:rPr>
      </w:pPr>
    </w:p>
    <w:tbl>
      <w:tblPr>
        <w:tblStyle w:val="a6"/>
        <w:tblW w:w="14000" w:type="dxa"/>
        <w:tblLayout w:type="fixed"/>
        <w:tblLook w:val="04A0"/>
      </w:tblPr>
      <w:tblGrid>
        <w:gridCol w:w="3369"/>
        <w:gridCol w:w="5244"/>
        <w:gridCol w:w="5387"/>
      </w:tblGrid>
      <w:tr w:rsidR="0043428D" w:rsidRPr="00EB4F5D" w:rsidTr="00A10AE0">
        <w:tc>
          <w:tcPr>
            <w:tcW w:w="14000" w:type="dxa"/>
            <w:gridSpan w:val="3"/>
          </w:tcPr>
          <w:p w:rsidR="00743769" w:rsidRPr="00EB4F5D" w:rsidRDefault="0043428D" w:rsidP="0043428D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B4F5D">
              <w:rPr>
                <w:b/>
                <w:i/>
                <w:color w:val="auto"/>
                <w:sz w:val="28"/>
                <w:szCs w:val="28"/>
              </w:rPr>
              <w:t xml:space="preserve">Уменьшение процента стимулирующих выплат </w:t>
            </w:r>
          </w:p>
          <w:p w:rsidR="0043428D" w:rsidRPr="00EB4F5D" w:rsidRDefault="0043428D" w:rsidP="0043428D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B4F5D">
              <w:rPr>
                <w:b/>
                <w:i/>
                <w:color w:val="auto"/>
                <w:sz w:val="28"/>
                <w:szCs w:val="28"/>
              </w:rPr>
              <w:t>(раздел заполняется  рабочей группой)</w:t>
            </w:r>
          </w:p>
          <w:p w:rsidR="0043428D" w:rsidRPr="00EB4F5D" w:rsidRDefault="0043428D" w:rsidP="0043428D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43428D" w:rsidRPr="00EB4F5D" w:rsidTr="00263DBC">
        <w:tc>
          <w:tcPr>
            <w:tcW w:w="3369" w:type="dxa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>Количество процентов</w:t>
            </w:r>
          </w:p>
        </w:tc>
        <w:tc>
          <w:tcPr>
            <w:tcW w:w="5387" w:type="dxa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>Основание  уменьшения %, (указать пункт в соответствии с приложением 3)</w:t>
            </w:r>
          </w:p>
        </w:tc>
      </w:tr>
      <w:tr w:rsidR="0043428D" w:rsidRPr="00EB4F5D" w:rsidTr="00263DBC">
        <w:tc>
          <w:tcPr>
            <w:tcW w:w="3369" w:type="dxa"/>
          </w:tcPr>
          <w:p w:rsidR="0043428D" w:rsidRPr="00EB4F5D" w:rsidRDefault="00263DBC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3428D" w:rsidRPr="00EB4F5D" w:rsidTr="00263DBC">
        <w:tc>
          <w:tcPr>
            <w:tcW w:w="3369" w:type="dxa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0631" w:type="dxa"/>
            <w:gridSpan w:val="2"/>
          </w:tcPr>
          <w:p w:rsidR="0043428D" w:rsidRPr="00EB4F5D" w:rsidRDefault="0043428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43428D" w:rsidRPr="00EB4F5D" w:rsidRDefault="0043428D" w:rsidP="0043428D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left"/>
        <w:rPr>
          <w:color w:val="auto"/>
          <w:sz w:val="24"/>
          <w:szCs w:val="24"/>
        </w:rPr>
      </w:pPr>
    </w:p>
    <w:p w:rsidR="00233647" w:rsidRPr="00EB4F5D" w:rsidRDefault="00233647" w:rsidP="00233647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right"/>
        <w:rPr>
          <w:color w:val="auto"/>
          <w:sz w:val="24"/>
          <w:szCs w:val="24"/>
        </w:rPr>
        <w:sectPr w:rsidR="00233647" w:rsidRPr="00EB4F5D" w:rsidSect="000F0FA0">
          <w:pgSz w:w="16838" w:h="11909" w:orient="landscape"/>
          <w:pgMar w:top="1207" w:right="901" w:bottom="1182" w:left="901" w:header="0" w:footer="3" w:gutter="0"/>
          <w:cols w:space="720"/>
          <w:noEndnote/>
          <w:docGrid w:linePitch="360"/>
        </w:sectPr>
      </w:pPr>
    </w:p>
    <w:p w:rsidR="00B420EB" w:rsidRPr="00EB4F5D" w:rsidRDefault="00B420EB" w:rsidP="00B420E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rPr>
          <w:color w:val="auto"/>
          <w:sz w:val="24"/>
          <w:szCs w:val="24"/>
        </w:rPr>
      </w:pPr>
      <w:r w:rsidRPr="00EB4F5D">
        <w:rPr>
          <w:b/>
          <w:i/>
          <w:color w:val="auto"/>
          <w:sz w:val="24"/>
          <w:szCs w:val="24"/>
        </w:rPr>
        <w:lastRenderedPageBreak/>
        <w:t>ОЦЕНОЧНЫЙ ЛИСТ (</w:t>
      </w:r>
      <w:r w:rsidRPr="00EB4F5D">
        <w:rPr>
          <w:color w:val="auto"/>
          <w:sz w:val="18"/>
          <w:szCs w:val="18"/>
        </w:rPr>
        <w:t>ДЛЯ ДОШКОЛЬНЫХ ОБРАЗОВАТЕЛЬНЫХ   УЧРЕЖДЕНИЙ)</w:t>
      </w:r>
    </w:p>
    <w:p w:rsidR="00B420EB" w:rsidRPr="00EB4F5D" w:rsidRDefault="00B420EB" w:rsidP="00B420E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rPr>
          <w:color w:val="auto"/>
          <w:sz w:val="24"/>
          <w:szCs w:val="24"/>
        </w:rPr>
      </w:pPr>
    </w:p>
    <w:p w:rsidR="00B420EB" w:rsidRPr="00EB4F5D" w:rsidRDefault="00B420EB" w:rsidP="00B42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F5D">
        <w:rPr>
          <w:rFonts w:ascii="Times New Roman" w:hAnsi="Times New Roman" w:cs="Times New Roman"/>
          <w:sz w:val="28"/>
          <w:szCs w:val="28"/>
        </w:rPr>
        <w:t>руководителя____________________________за</w:t>
      </w:r>
      <w:proofErr w:type="spellEnd"/>
      <w:r w:rsidRPr="00EB4F5D">
        <w:rPr>
          <w:rFonts w:ascii="Times New Roman" w:hAnsi="Times New Roman" w:cs="Times New Roman"/>
          <w:sz w:val="28"/>
          <w:szCs w:val="28"/>
        </w:rPr>
        <w:t xml:space="preserve"> ___________202__</w:t>
      </w:r>
    </w:p>
    <w:p w:rsidR="00B420EB" w:rsidRPr="00EB4F5D" w:rsidRDefault="00B420EB" w:rsidP="00B420E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   (наименование образовательной организации)                              (месяц)</w:t>
      </w:r>
    </w:p>
    <w:p w:rsidR="00B420EB" w:rsidRPr="00EB4F5D" w:rsidRDefault="00B420E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a6"/>
        <w:tblW w:w="14708" w:type="dxa"/>
        <w:tblLayout w:type="fixed"/>
        <w:tblLook w:val="04A0"/>
      </w:tblPr>
      <w:tblGrid>
        <w:gridCol w:w="5778"/>
        <w:gridCol w:w="4252"/>
        <w:gridCol w:w="1576"/>
        <w:gridCol w:w="1401"/>
        <w:gridCol w:w="1701"/>
      </w:tblGrid>
      <w:tr w:rsidR="00B420EB" w:rsidRPr="00EB4F5D" w:rsidTr="00B420EB">
        <w:tc>
          <w:tcPr>
            <w:tcW w:w="10030" w:type="dxa"/>
            <w:gridSpan w:val="2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3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EB4F5D">
                <w:rPr>
                  <w:b/>
                  <w:i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B420EB" w:rsidRPr="00EB4F5D" w:rsidTr="00B420EB">
        <w:tc>
          <w:tcPr>
            <w:tcW w:w="5778" w:type="dxa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1576" w:type="dxa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Возможные %</w:t>
            </w:r>
          </w:p>
        </w:tc>
        <w:tc>
          <w:tcPr>
            <w:tcW w:w="1401" w:type="dxa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Самооценка руководителя </w:t>
            </w:r>
          </w:p>
        </w:tc>
        <w:tc>
          <w:tcPr>
            <w:tcW w:w="1701" w:type="dxa"/>
          </w:tcPr>
          <w:p w:rsidR="00B420EB" w:rsidRPr="00EB4F5D" w:rsidRDefault="00B420E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Отметка рабочей группы (</w:t>
            </w:r>
            <w:proofErr w:type="gramStart"/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возможный</w:t>
            </w:r>
            <w:proofErr w:type="gramEnd"/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 %, подпись сотрудника)</w:t>
            </w:r>
          </w:p>
        </w:tc>
      </w:tr>
      <w:tr w:rsidR="00B420EB" w:rsidRPr="00EB4F5D" w:rsidTr="00B420EB">
        <w:tc>
          <w:tcPr>
            <w:tcW w:w="5778" w:type="dxa"/>
          </w:tcPr>
          <w:p w:rsidR="00B420EB" w:rsidRPr="00EB4F5D" w:rsidRDefault="00B420EB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420EB" w:rsidRPr="00EB4F5D" w:rsidRDefault="00B420EB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B420EB" w:rsidRPr="00EB4F5D" w:rsidRDefault="00B420EB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B420EB" w:rsidRPr="00EB4F5D" w:rsidRDefault="00B420EB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420EB" w:rsidRPr="00EB4F5D" w:rsidRDefault="00B420EB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5</w:t>
            </w:r>
          </w:p>
        </w:tc>
      </w:tr>
      <w:tr w:rsidR="00640964" w:rsidRPr="00EB4F5D" w:rsidTr="00A10AE0">
        <w:tc>
          <w:tcPr>
            <w:tcW w:w="14708" w:type="dxa"/>
            <w:gridSpan w:val="5"/>
          </w:tcPr>
          <w:p w:rsidR="00EF21C7" w:rsidRPr="00EB4F5D" w:rsidRDefault="00EF21C7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40964" w:rsidRPr="00EB4F5D" w:rsidTr="00B420EB">
        <w:tc>
          <w:tcPr>
            <w:tcW w:w="5778" w:type="dxa"/>
            <w:vMerge w:val="restart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1.1.  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4252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576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640964" w:rsidRPr="00EB4F5D" w:rsidTr="00B420EB">
        <w:tc>
          <w:tcPr>
            <w:tcW w:w="5778" w:type="dxa"/>
            <w:vMerge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576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640964" w:rsidRPr="00EB4F5D" w:rsidTr="00B420EB">
        <w:tc>
          <w:tcPr>
            <w:tcW w:w="5778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1.2. Эффективность финансово </w:t>
            </w:r>
            <w:proofErr w:type="gramStart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–э</w:t>
            </w:r>
            <w:proofErr w:type="gramEnd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кономической деятельности</w:t>
            </w:r>
          </w:p>
        </w:tc>
        <w:tc>
          <w:tcPr>
            <w:tcW w:w="4252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эффективное использование запланированных бюджетных средств</w:t>
            </w:r>
          </w:p>
        </w:tc>
        <w:tc>
          <w:tcPr>
            <w:tcW w:w="1576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640964" w:rsidRPr="00EB4F5D" w:rsidTr="00B420EB">
        <w:tc>
          <w:tcPr>
            <w:tcW w:w="5778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1.3. Организация работы </w:t>
            </w:r>
            <w:proofErr w:type="spellStart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психолог</w:t>
            </w:r>
            <w:proofErr w:type="gramStart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proofErr w:type="spellEnd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proofErr w:type="gramEnd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педагогических консилиумов</w:t>
            </w:r>
          </w:p>
        </w:tc>
        <w:tc>
          <w:tcPr>
            <w:tcW w:w="4252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замечаний в работе консилиума со стороны учредителя, в том числе по обращениям родителей</w:t>
            </w:r>
          </w:p>
        </w:tc>
        <w:tc>
          <w:tcPr>
            <w:tcW w:w="1576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640964" w:rsidRPr="00EB4F5D" w:rsidTr="00B420EB">
        <w:tc>
          <w:tcPr>
            <w:tcW w:w="5778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1.4. Информационная открытость учреждения</w:t>
            </w:r>
          </w:p>
        </w:tc>
        <w:tc>
          <w:tcPr>
            <w:tcW w:w="4252" w:type="dxa"/>
          </w:tcPr>
          <w:p w:rsidR="00640964" w:rsidRPr="00EB4F5D" w:rsidRDefault="00640964" w:rsidP="00A10AE0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>своевременное обновление информации, размещаемой на сайте</w:t>
            </w:r>
          </w:p>
        </w:tc>
        <w:tc>
          <w:tcPr>
            <w:tcW w:w="1576" w:type="dxa"/>
          </w:tcPr>
          <w:p w:rsidR="00640964" w:rsidRPr="00EB4F5D" w:rsidRDefault="00640964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964" w:rsidRPr="00EB4F5D" w:rsidRDefault="00640964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F21C7" w:rsidRPr="00EB4F5D" w:rsidTr="00A10AE0">
        <w:tc>
          <w:tcPr>
            <w:tcW w:w="14708" w:type="dxa"/>
            <w:gridSpan w:val="5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EF21C7" w:rsidRPr="00EB4F5D" w:rsidRDefault="00EF21C7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  <w:r w:rsidRPr="00EB4F5D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558A1" w:rsidRPr="00EB4F5D" w:rsidTr="00A10AE0">
        <w:trPr>
          <w:trHeight w:val="906"/>
        </w:trPr>
        <w:tc>
          <w:tcPr>
            <w:tcW w:w="5778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2. 1. </w:t>
            </w: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Результативное участие педагогов в очных профессиональных конкурсах, грантах, проектах, научно-практических конференциях (</w:t>
            </w:r>
            <w:r w:rsidRPr="00EB4F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наличие призовых мест</w:t>
            </w: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Муниципальный уровень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краевой уровень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576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5%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558A1" w:rsidRPr="00EB4F5D" w:rsidTr="00B420EB">
        <w:tc>
          <w:tcPr>
            <w:tcW w:w="5778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участие образовательной организации в проектах</w:t>
            </w:r>
          </w:p>
        </w:tc>
        <w:tc>
          <w:tcPr>
            <w:tcW w:w="4252" w:type="dxa"/>
          </w:tcPr>
          <w:p w:rsidR="00C558A1" w:rsidRPr="00EB4F5D" w:rsidRDefault="00C558A1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C558A1" w:rsidRPr="00EB4F5D" w:rsidRDefault="00C558A1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уровень</w:t>
            </w:r>
          </w:p>
        </w:tc>
        <w:tc>
          <w:tcPr>
            <w:tcW w:w="1576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558A1" w:rsidRPr="00EB4F5D" w:rsidTr="00B420EB">
        <w:tc>
          <w:tcPr>
            <w:tcW w:w="5778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2.3.  Сетевое  взаимодействие с другими организациями, учреждениями, ведомствами в целях развития учреждения.</w:t>
            </w:r>
          </w:p>
        </w:tc>
        <w:tc>
          <w:tcPr>
            <w:tcW w:w="4252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проекты, программы, реализуемые совместно с организациями, учреждениями, ведомствами </w:t>
            </w: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 отчетный период</w:t>
            </w:r>
            <w:r w:rsidR="00960EC9"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(с предоставлением ежеквартально на сайте деятельности учреждения)</w:t>
            </w:r>
          </w:p>
        </w:tc>
        <w:tc>
          <w:tcPr>
            <w:tcW w:w="1576" w:type="dxa"/>
          </w:tcPr>
          <w:p w:rsidR="00C558A1" w:rsidRPr="00EB4F5D" w:rsidRDefault="00C558A1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558A1" w:rsidRPr="00EB4F5D" w:rsidTr="00B420EB">
        <w:tc>
          <w:tcPr>
            <w:tcW w:w="5778" w:type="dxa"/>
          </w:tcPr>
          <w:p w:rsidR="00C558A1" w:rsidRPr="00EB4F5D" w:rsidRDefault="00C558A1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lastRenderedPageBreak/>
              <w:t>2.4. Осуществление инклюзивного образования с детьми  с ограниченными  возможностями здоровья в соответствии с адаптированной  основной  образовательной  программой</w:t>
            </w:r>
          </w:p>
        </w:tc>
        <w:tc>
          <w:tcPr>
            <w:tcW w:w="4252" w:type="dxa"/>
          </w:tcPr>
          <w:p w:rsidR="00C558A1" w:rsidRPr="00EB4F5D" w:rsidRDefault="00C558A1" w:rsidP="00A10AE0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>Наличие  программ</w:t>
            </w:r>
          </w:p>
          <w:p w:rsidR="00C558A1" w:rsidRPr="00EB4F5D" w:rsidRDefault="00C558A1" w:rsidP="00A10AE0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 xml:space="preserve"> наличие плана</w:t>
            </w:r>
          </w:p>
        </w:tc>
        <w:tc>
          <w:tcPr>
            <w:tcW w:w="1576" w:type="dxa"/>
          </w:tcPr>
          <w:p w:rsidR="00C558A1" w:rsidRPr="00EB4F5D" w:rsidRDefault="00C558A1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8A1" w:rsidRPr="00EB4F5D" w:rsidRDefault="00C558A1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60EC9" w:rsidRPr="00EB4F5D" w:rsidTr="00A10AE0">
        <w:tc>
          <w:tcPr>
            <w:tcW w:w="14708" w:type="dxa"/>
            <w:gridSpan w:val="5"/>
          </w:tcPr>
          <w:p w:rsidR="00960EC9" w:rsidRPr="00EB4F5D" w:rsidRDefault="00960EC9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960EC9" w:rsidRPr="00EB4F5D" w:rsidRDefault="00960EC9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3. Выплаты за качество выполняемых работ</w:t>
            </w: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3.1. посещаемость дошкольной образовательной организации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75-80%</w:t>
            </w:r>
          </w:p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80-85%</w:t>
            </w:r>
          </w:p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85-90%</w:t>
            </w:r>
          </w:p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90-100%</w:t>
            </w:r>
          </w:p>
        </w:tc>
        <w:tc>
          <w:tcPr>
            <w:tcW w:w="1576" w:type="dxa"/>
          </w:tcPr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 xml:space="preserve">3.2. Привлечение  дополнительных внебюджетных  средств 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до 10 тыс</w:t>
            </w:r>
            <w:proofErr w:type="gramStart"/>
            <w:r w:rsidRPr="00EB4F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B4F5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 10-30 тыс</w:t>
            </w:r>
            <w:proofErr w:type="gramStart"/>
            <w:r w:rsidRPr="00EB4F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B4F5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1D711E" w:rsidRPr="00EB4F5D" w:rsidRDefault="001D711E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свыше 30 тыс</w:t>
            </w:r>
            <w:proofErr w:type="gramStart"/>
            <w:r w:rsidRPr="00EB4F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B4F5D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  <w:tc>
          <w:tcPr>
            <w:tcW w:w="1576" w:type="dxa"/>
          </w:tcPr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3.3. организация системы работы, направленной на сохранение здоровья</w:t>
            </w:r>
          </w:p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(обязательное описание итогов события на сайте)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проведение не менее 4 совместных мероприятий за год с родителями, воспитанниками, воспитателями, направленных на пропаганду здорового образа жизни </w:t>
            </w:r>
          </w:p>
        </w:tc>
        <w:tc>
          <w:tcPr>
            <w:tcW w:w="1576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highlight w:val="green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3.4. Отсутствие  замечаний надзорных органов в части нарушения трудового законодательства</w:t>
            </w:r>
          </w:p>
        </w:tc>
        <w:tc>
          <w:tcPr>
            <w:tcW w:w="4252" w:type="dxa"/>
          </w:tcPr>
          <w:p w:rsidR="001D711E" w:rsidRPr="00EB4F5D" w:rsidRDefault="0051104B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1D711E" w:rsidRPr="00EB4F5D" w:rsidRDefault="0051104B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3.5. отсутствие обращений граждан по поводу конфликтных ситуаций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обращений граждан</w:t>
            </w:r>
          </w:p>
        </w:tc>
        <w:tc>
          <w:tcPr>
            <w:tcW w:w="1576" w:type="dxa"/>
          </w:tcPr>
          <w:p w:rsidR="001D711E" w:rsidRPr="00EB4F5D" w:rsidRDefault="0051104B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3.2.. Разработка плана-графика закупок; осуществление подготовки изменений для внесения в план-график</w:t>
            </w:r>
          </w:p>
          <w:p w:rsidR="001D711E" w:rsidRPr="00EB4F5D" w:rsidRDefault="001D711E" w:rsidP="00A10A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1576" w:type="dxa"/>
          </w:tcPr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  <w:p w:rsidR="0051104B" w:rsidRPr="00EB4F5D" w:rsidRDefault="0051104B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1576" w:type="dxa"/>
          </w:tcPr>
          <w:p w:rsidR="001D711E" w:rsidRPr="00EB4F5D" w:rsidRDefault="0051104B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3.4. Ведение претензионных переговоров  с поставщиками</w:t>
            </w:r>
          </w:p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4252" w:type="dxa"/>
          </w:tcPr>
          <w:p w:rsidR="001D711E" w:rsidRPr="00EB4F5D" w:rsidRDefault="001D711E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1576" w:type="dxa"/>
          </w:tcPr>
          <w:p w:rsidR="001D711E" w:rsidRPr="00EB4F5D" w:rsidRDefault="001D711E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 за каждую претензию</w:t>
            </w: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D711E" w:rsidRPr="00EB4F5D" w:rsidTr="00B420EB">
        <w:tc>
          <w:tcPr>
            <w:tcW w:w="5778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11E" w:rsidRPr="00EB4F5D" w:rsidRDefault="001D711E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9566D" w:rsidRPr="00EB4F5D" w:rsidTr="00A10AE0">
        <w:tc>
          <w:tcPr>
            <w:tcW w:w="10030" w:type="dxa"/>
            <w:gridSpan w:val="2"/>
          </w:tcPr>
          <w:p w:rsidR="0039566D" w:rsidRPr="00EB4F5D" w:rsidRDefault="0039566D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  <w:p w:rsidR="0039566D" w:rsidRPr="00EB4F5D" w:rsidRDefault="0039566D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  <w:r w:rsidRPr="00EB4F5D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576" w:type="dxa"/>
          </w:tcPr>
          <w:p w:rsidR="0039566D" w:rsidRPr="00EB4F5D" w:rsidRDefault="0039566D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</w:tcPr>
          <w:p w:rsidR="0039566D" w:rsidRPr="00EB4F5D" w:rsidRDefault="0039566D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6D" w:rsidRPr="00EB4F5D" w:rsidRDefault="0039566D" w:rsidP="00B420E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3A3ACF" w:rsidRPr="00EB4F5D" w:rsidRDefault="003A3ACF" w:rsidP="003A3ACF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3A3ACF" w:rsidRPr="00EB4F5D" w:rsidRDefault="003A3ACF" w:rsidP="003A3A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____________      _________________    </w:t>
      </w:r>
    </w:p>
    <w:p w:rsidR="0039566D" w:rsidRPr="00C22DFB" w:rsidRDefault="003A3ACF" w:rsidP="00C22DF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(подпись)                              (расшифровка)</w:t>
      </w:r>
    </w:p>
    <w:p w:rsidR="0039566D" w:rsidRPr="00EB4F5D" w:rsidRDefault="0039566D" w:rsidP="003A3ACF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9566D" w:rsidRPr="00EB4F5D" w:rsidRDefault="0039566D" w:rsidP="00C266A5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rPr>
          <w:color w:val="auto"/>
          <w:sz w:val="24"/>
          <w:szCs w:val="24"/>
        </w:rPr>
      </w:pPr>
      <w:r w:rsidRPr="00EB4F5D">
        <w:rPr>
          <w:b/>
          <w:i/>
          <w:color w:val="auto"/>
          <w:sz w:val="24"/>
          <w:szCs w:val="24"/>
        </w:rPr>
        <w:t>ОЦЕНОЧНЫЙ ЛИСТ (</w:t>
      </w:r>
      <w:r w:rsidRPr="00EB4F5D">
        <w:rPr>
          <w:color w:val="auto"/>
          <w:sz w:val="18"/>
          <w:szCs w:val="18"/>
        </w:rPr>
        <w:t xml:space="preserve">ДЛЯ </w:t>
      </w:r>
      <w:r w:rsidR="003A3ACF" w:rsidRPr="00EB4F5D">
        <w:rPr>
          <w:color w:val="auto"/>
          <w:sz w:val="18"/>
          <w:szCs w:val="18"/>
        </w:rPr>
        <w:t xml:space="preserve">УЧРЕЖДЕНИЙ ДОПОЛНИТЕЛЬНОГО  </w:t>
      </w:r>
      <w:r w:rsidRPr="00EB4F5D">
        <w:rPr>
          <w:color w:val="auto"/>
          <w:sz w:val="18"/>
          <w:szCs w:val="18"/>
        </w:rPr>
        <w:t>ОБРАЗОВА</w:t>
      </w:r>
      <w:r w:rsidR="003A3ACF" w:rsidRPr="00EB4F5D">
        <w:rPr>
          <w:color w:val="auto"/>
          <w:sz w:val="18"/>
          <w:szCs w:val="18"/>
        </w:rPr>
        <w:t>НИЯ</w:t>
      </w:r>
      <w:proofErr w:type="gramStart"/>
      <w:r w:rsidRPr="00EB4F5D">
        <w:rPr>
          <w:color w:val="auto"/>
          <w:sz w:val="18"/>
          <w:szCs w:val="18"/>
        </w:rPr>
        <w:t xml:space="preserve"> )</w:t>
      </w:r>
      <w:proofErr w:type="gramEnd"/>
    </w:p>
    <w:p w:rsidR="0039566D" w:rsidRPr="00EB4F5D" w:rsidRDefault="0039566D" w:rsidP="0039566D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rPr>
          <w:color w:val="auto"/>
          <w:sz w:val="24"/>
          <w:szCs w:val="24"/>
        </w:rPr>
      </w:pPr>
    </w:p>
    <w:p w:rsidR="0039566D" w:rsidRPr="00EB4F5D" w:rsidRDefault="0039566D" w:rsidP="003956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F5D">
        <w:rPr>
          <w:rFonts w:ascii="Times New Roman" w:hAnsi="Times New Roman" w:cs="Times New Roman"/>
          <w:sz w:val="28"/>
          <w:szCs w:val="28"/>
        </w:rPr>
        <w:t>руководителя____________________________за</w:t>
      </w:r>
      <w:proofErr w:type="spellEnd"/>
      <w:r w:rsidRPr="00EB4F5D">
        <w:rPr>
          <w:rFonts w:ascii="Times New Roman" w:hAnsi="Times New Roman" w:cs="Times New Roman"/>
          <w:sz w:val="28"/>
          <w:szCs w:val="28"/>
        </w:rPr>
        <w:t xml:space="preserve"> ___________202__</w:t>
      </w:r>
    </w:p>
    <w:p w:rsidR="0039566D" w:rsidRPr="00EB4F5D" w:rsidRDefault="0039566D" w:rsidP="0039566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   (наименование образовательной организации)                              (месяц)</w:t>
      </w:r>
    </w:p>
    <w:p w:rsidR="0039566D" w:rsidRPr="00EB4F5D" w:rsidRDefault="0039566D" w:rsidP="0039566D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a6"/>
        <w:tblW w:w="14708" w:type="dxa"/>
        <w:tblLayout w:type="fixed"/>
        <w:tblLook w:val="04A0"/>
      </w:tblPr>
      <w:tblGrid>
        <w:gridCol w:w="5778"/>
        <w:gridCol w:w="4252"/>
        <w:gridCol w:w="1576"/>
        <w:gridCol w:w="1401"/>
        <w:gridCol w:w="1701"/>
      </w:tblGrid>
      <w:tr w:rsidR="0039566D" w:rsidRPr="00EB4F5D" w:rsidTr="00A10AE0">
        <w:tc>
          <w:tcPr>
            <w:tcW w:w="10030" w:type="dxa"/>
            <w:gridSpan w:val="2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3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EB4F5D">
                <w:rPr>
                  <w:b/>
                  <w:i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39566D" w:rsidRPr="00EB4F5D" w:rsidTr="00A10AE0">
        <w:tc>
          <w:tcPr>
            <w:tcW w:w="5778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1576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Возможные %</w:t>
            </w:r>
          </w:p>
        </w:tc>
        <w:tc>
          <w:tcPr>
            <w:tcW w:w="1401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Самооценка руководителя </w:t>
            </w:r>
          </w:p>
        </w:tc>
        <w:tc>
          <w:tcPr>
            <w:tcW w:w="1701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Отметка рабочей группы (</w:t>
            </w:r>
            <w:proofErr w:type="gramStart"/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возможный</w:t>
            </w:r>
            <w:proofErr w:type="gramEnd"/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 %, подпись сотрудника)</w:t>
            </w:r>
          </w:p>
        </w:tc>
      </w:tr>
      <w:tr w:rsidR="0039566D" w:rsidRPr="00EB4F5D" w:rsidTr="00A10AE0">
        <w:tc>
          <w:tcPr>
            <w:tcW w:w="5778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9566D" w:rsidRPr="00EB4F5D" w:rsidRDefault="0039566D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5</w:t>
            </w:r>
          </w:p>
        </w:tc>
      </w:tr>
      <w:tr w:rsidR="003A3ACF" w:rsidRPr="00EB4F5D" w:rsidTr="00A10AE0">
        <w:tc>
          <w:tcPr>
            <w:tcW w:w="14708" w:type="dxa"/>
            <w:gridSpan w:val="5"/>
          </w:tcPr>
          <w:p w:rsidR="009F3013" w:rsidRPr="00EB4F5D" w:rsidRDefault="009F3013" w:rsidP="009F301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3A3ACF" w:rsidRPr="00EB4F5D" w:rsidRDefault="003A3ACF" w:rsidP="009F301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F3013" w:rsidRPr="00EB4F5D" w:rsidTr="00A10AE0">
        <w:tc>
          <w:tcPr>
            <w:tcW w:w="5778" w:type="dxa"/>
            <w:vMerge w:val="restart"/>
          </w:tcPr>
          <w:p w:rsidR="009F3013" w:rsidRPr="00EB4F5D" w:rsidRDefault="009F301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1.1.  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4252" w:type="dxa"/>
          </w:tcPr>
          <w:p w:rsidR="009F3013" w:rsidRPr="00EB4F5D" w:rsidRDefault="009F3013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576" w:type="dxa"/>
          </w:tcPr>
          <w:p w:rsidR="009F3013" w:rsidRPr="00EB4F5D" w:rsidRDefault="009F3013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1" w:type="dxa"/>
            <w:vMerge w:val="restart"/>
          </w:tcPr>
          <w:p w:rsidR="009F3013" w:rsidRPr="00EB4F5D" w:rsidRDefault="009F301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F3013" w:rsidRPr="00EB4F5D" w:rsidRDefault="009F301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9F3013" w:rsidRPr="00EB4F5D" w:rsidTr="00A10AE0">
        <w:tc>
          <w:tcPr>
            <w:tcW w:w="5778" w:type="dxa"/>
            <w:vMerge/>
          </w:tcPr>
          <w:p w:rsidR="009F3013" w:rsidRPr="00EB4F5D" w:rsidRDefault="009F301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9F3013" w:rsidRPr="00EB4F5D" w:rsidRDefault="009F3013" w:rsidP="00EC06E3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отсутствие травм, несчастных случаев, </w:t>
            </w:r>
          </w:p>
        </w:tc>
        <w:tc>
          <w:tcPr>
            <w:tcW w:w="1576" w:type="dxa"/>
          </w:tcPr>
          <w:p w:rsidR="009F3013" w:rsidRPr="00EB4F5D" w:rsidRDefault="009F3013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1" w:type="dxa"/>
            <w:vMerge/>
          </w:tcPr>
          <w:p w:rsidR="009F3013" w:rsidRPr="00EB4F5D" w:rsidRDefault="009F301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3013" w:rsidRPr="00EB4F5D" w:rsidRDefault="009F301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EC06E3" w:rsidRPr="00EB4F5D" w:rsidTr="00A10AE0">
        <w:trPr>
          <w:trHeight w:val="920"/>
        </w:trPr>
        <w:tc>
          <w:tcPr>
            <w:tcW w:w="5778" w:type="dxa"/>
          </w:tcPr>
          <w:p w:rsidR="00EC06E3" w:rsidRPr="00EB4F5D" w:rsidRDefault="00EC06E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1.2. выполнение муниципального задания</w:t>
            </w:r>
          </w:p>
          <w:p w:rsidR="00EC06E3" w:rsidRPr="00EB4F5D" w:rsidRDefault="00EC06E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(по итогам  работы за  финансовый год) </w:t>
            </w:r>
          </w:p>
        </w:tc>
        <w:tc>
          <w:tcPr>
            <w:tcW w:w="4252" w:type="dxa"/>
          </w:tcPr>
          <w:p w:rsidR="00EC06E3" w:rsidRPr="00EB4F5D" w:rsidRDefault="00EC06E3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98   - 100%</w:t>
            </w:r>
          </w:p>
          <w:p w:rsidR="00EC06E3" w:rsidRPr="00EB4F5D" w:rsidRDefault="00EC06E3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95 - 98%</w:t>
            </w:r>
          </w:p>
          <w:p w:rsidR="00EC06E3" w:rsidRPr="00EB4F5D" w:rsidRDefault="00EC06E3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90 – 95 %</w:t>
            </w:r>
          </w:p>
          <w:p w:rsidR="00EC06E3" w:rsidRPr="00EB4F5D" w:rsidRDefault="00EC06E3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менее 90%</w:t>
            </w:r>
          </w:p>
        </w:tc>
        <w:tc>
          <w:tcPr>
            <w:tcW w:w="1576" w:type="dxa"/>
          </w:tcPr>
          <w:p w:rsidR="00EC06E3" w:rsidRPr="00EB4F5D" w:rsidRDefault="00F24866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  <w:p w:rsidR="00EC06E3" w:rsidRPr="00EB4F5D" w:rsidRDefault="00F24866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  <w:p w:rsidR="00EC06E3" w:rsidRPr="00EB4F5D" w:rsidRDefault="00F24866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  <w:p w:rsidR="00EC06E3" w:rsidRPr="00EB4F5D" w:rsidRDefault="00EC06E3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1" w:type="dxa"/>
          </w:tcPr>
          <w:p w:rsidR="00EC06E3" w:rsidRPr="00EB4F5D" w:rsidRDefault="00EC06E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6E3" w:rsidRPr="00EB4F5D" w:rsidRDefault="00EC06E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EC06E3" w:rsidRPr="00EB4F5D" w:rsidTr="00A10AE0">
        <w:tc>
          <w:tcPr>
            <w:tcW w:w="5778" w:type="dxa"/>
          </w:tcPr>
          <w:p w:rsidR="00EC06E3" w:rsidRPr="00EB4F5D" w:rsidRDefault="00EC06E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1.3. Эффективность финансово </w:t>
            </w:r>
            <w:proofErr w:type="gramStart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–э</w:t>
            </w:r>
            <w:proofErr w:type="gramEnd"/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кономической деятельности</w:t>
            </w:r>
          </w:p>
        </w:tc>
        <w:tc>
          <w:tcPr>
            <w:tcW w:w="4252" w:type="dxa"/>
          </w:tcPr>
          <w:p w:rsidR="00EC06E3" w:rsidRPr="00EB4F5D" w:rsidRDefault="00EC06E3" w:rsidP="00A10AE0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эффективное использование запланированных бюджетных средств</w:t>
            </w:r>
          </w:p>
        </w:tc>
        <w:tc>
          <w:tcPr>
            <w:tcW w:w="1576" w:type="dxa"/>
          </w:tcPr>
          <w:p w:rsidR="00EC06E3" w:rsidRPr="00EB4F5D" w:rsidRDefault="00EC06E3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dxa"/>
          </w:tcPr>
          <w:p w:rsidR="00EC06E3" w:rsidRPr="00EB4F5D" w:rsidRDefault="00EC06E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6E3" w:rsidRPr="00EB4F5D" w:rsidRDefault="00EC06E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EC06E3" w:rsidRPr="00EB4F5D" w:rsidTr="00A10AE0">
        <w:tc>
          <w:tcPr>
            <w:tcW w:w="5778" w:type="dxa"/>
          </w:tcPr>
          <w:p w:rsidR="00EC06E3" w:rsidRPr="00EB4F5D" w:rsidRDefault="00EC06E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1.4. Информационная открытость учреждения</w:t>
            </w:r>
          </w:p>
          <w:p w:rsidR="00F24866" w:rsidRPr="00EB4F5D" w:rsidRDefault="00F24866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EC06E3" w:rsidRPr="00EB4F5D" w:rsidRDefault="00EC06E3" w:rsidP="00A10AE0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F5D">
              <w:rPr>
                <w:sz w:val="20"/>
                <w:szCs w:val="20"/>
              </w:rPr>
              <w:t>своевременное обновление информации, размещаемой на сайте;</w:t>
            </w:r>
          </w:p>
        </w:tc>
        <w:tc>
          <w:tcPr>
            <w:tcW w:w="1576" w:type="dxa"/>
          </w:tcPr>
          <w:p w:rsidR="00EC06E3" w:rsidRPr="00EB4F5D" w:rsidRDefault="00F24866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  <w:p w:rsidR="00EC06E3" w:rsidRPr="00EB4F5D" w:rsidRDefault="00EC06E3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C06E3" w:rsidRPr="00EB4F5D" w:rsidRDefault="00EC06E3" w:rsidP="00EC06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EC06E3" w:rsidRPr="00EB4F5D" w:rsidRDefault="00EC06E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6E3" w:rsidRPr="00EB4F5D" w:rsidRDefault="00EC06E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9F3013" w:rsidRPr="00EB4F5D" w:rsidTr="00A10AE0">
        <w:tc>
          <w:tcPr>
            <w:tcW w:w="14708" w:type="dxa"/>
            <w:gridSpan w:val="5"/>
          </w:tcPr>
          <w:p w:rsidR="009F3013" w:rsidRPr="00EB4F5D" w:rsidRDefault="009F3013" w:rsidP="009F301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b/>
                <w:i/>
                <w:color w:val="auto"/>
                <w:sz w:val="20"/>
                <w:szCs w:val="20"/>
              </w:rPr>
            </w:pPr>
          </w:p>
          <w:p w:rsidR="009F3013" w:rsidRPr="00EB4F5D" w:rsidRDefault="009F3013" w:rsidP="009F3013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9F3013" w:rsidRPr="00EB4F5D" w:rsidTr="00A10AE0">
        <w:trPr>
          <w:trHeight w:val="690"/>
        </w:trPr>
        <w:tc>
          <w:tcPr>
            <w:tcW w:w="5778" w:type="dxa"/>
          </w:tcPr>
          <w:p w:rsidR="009F3013" w:rsidRPr="00EB4F5D" w:rsidRDefault="009F3013" w:rsidP="00A10A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4F5D">
              <w:rPr>
                <w:rFonts w:ascii="Times New Roman" w:hAnsi="Times New Roman" w:cs="Times New Roman"/>
                <w:sz w:val="20"/>
                <w:szCs w:val="20"/>
              </w:rPr>
              <w:t>2.1. Процент выполнения запланированных работ</w:t>
            </w:r>
          </w:p>
        </w:tc>
        <w:tc>
          <w:tcPr>
            <w:tcW w:w="4252" w:type="dxa"/>
          </w:tcPr>
          <w:p w:rsidR="009F3013" w:rsidRPr="00EB4F5D" w:rsidRDefault="009F3013" w:rsidP="00A10A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4F5D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  <w:p w:rsidR="009F3013" w:rsidRPr="00EB4F5D" w:rsidRDefault="009F3013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Региональный уровень</w:t>
            </w:r>
          </w:p>
          <w:p w:rsidR="009F3013" w:rsidRPr="00EB4F5D" w:rsidRDefault="009F3013" w:rsidP="00A10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576" w:type="dxa"/>
          </w:tcPr>
          <w:p w:rsidR="009F3013" w:rsidRPr="00EB4F5D" w:rsidRDefault="009F3013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  <w:p w:rsidR="009F3013" w:rsidRPr="00EB4F5D" w:rsidRDefault="009F3013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  <w:p w:rsidR="009F3013" w:rsidRPr="00EB4F5D" w:rsidRDefault="009F3013" w:rsidP="00A10A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01" w:type="dxa"/>
          </w:tcPr>
          <w:p w:rsidR="009F3013" w:rsidRPr="00EB4F5D" w:rsidRDefault="009F301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013" w:rsidRPr="00EB4F5D" w:rsidRDefault="009F3013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EB74F1" w:rsidRPr="00EB4F5D" w:rsidTr="00A10AE0">
        <w:tc>
          <w:tcPr>
            <w:tcW w:w="14708" w:type="dxa"/>
            <w:gridSpan w:val="5"/>
          </w:tcPr>
          <w:p w:rsidR="00EB74F1" w:rsidRPr="00EB4F5D" w:rsidRDefault="00EB74F1" w:rsidP="00EB74F1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b/>
                <w:i/>
                <w:color w:val="auto"/>
                <w:sz w:val="20"/>
                <w:szCs w:val="20"/>
              </w:rPr>
            </w:pPr>
          </w:p>
          <w:p w:rsidR="00EB74F1" w:rsidRPr="00EB4F5D" w:rsidRDefault="00EB74F1" w:rsidP="00EB74F1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20"/>
                <w:szCs w:val="20"/>
              </w:rPr>
              <w:t>3. Выплаты за качество выполняемых работ</w:t>
            </w:r>
          </w:p>
        </w:tc>
      </w:tr>
      <w:tr w:rsidR="00DB0B88" w:rsidRPr="00EB4F5D" w:rsidTr="00A10AE0">
        <w:tc>
          <w:tcPr>
            <w:tcW w:w="5778" w:type="dxa"/>
          </w:tcPr>
          <w:p w:rsidR="00DB0B88" w:rsidRPr="00EB4F5D" w:rsidRDefault="00DB0B88" w:rsidP="00DB0B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 Разработка плана-графика закупок; осуществление подготовки изменений для внесения в план-график.</w:t>
            </w:r>
          </w:p>
          <w:p w:rsidR="00F05D0D" w:rsidRPr="00EB4F5D" w:rsidRDefault="00F05D0D" w:rsidP="00DB0B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(в течение отчетного периода)</w:t>
            </w:r>
          </w:p>
        </w:tc>
        <w:tc>
          <w:tcPr>
            <w:tcW w:w="4252" w:type="dxa"/>
          </w:tcPr>
          <w:p w:rsidR="00DB0B88" w:rsidRPr="00EB4F5D" w:rsidRDefault="00DB0B88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Размещение в единой информационной системе (ЕИС) плана-графика и внесенных в </w:t>
            </w: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него изменений.</w:t>
            </w:r>
          </w:p>
        </w:tc>
        <w:tc>
          <w:tcPr>
            <w:tcW w:w="1576" w:type="dxa"/>
          </w:tcPr>
          <w:p w:rsidR="00DB0B88" w:rsidRPr="00EB4F5D" w:rsidRDefault="00F05D0D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401" w:type="dxa"/>
          </w:tcPr>
          <w:p w:rsidR="00DB0B88" w:rsidRPr="00EB4F5D" w:rsidRDefault="00DB0B8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B88" w:rsidRPr="00EB4F5D" w:rsidRDefault="00DB0B8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B0B88" w:rsidRPr="00EB4F5D" w:rsidTr="00A10AE0">
        <w:tc>
          <w:tcPr>
            <w:tcW w:w="5778" w:type="dxa"/>
          </w:tcPr>
          <w:p w:rsidR="00DB0B88" w:rsidRPr="00EB4F5D" w:rsidRDefault="00DB0B88" w:rsidP="00A10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3.2.  Проверка государственных контрактов, договоров обслуживаемых учреждений; </w:t>
            </w: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  <w:p w:rsidR="00F05D0D" w:rsidRPr="00EB4F5D" w:rsidRDefault="00F05D0D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4252" w:type="dxa"/>
          </w:tcPr>
          <w:p w:rsidR="00DB0B88" w:rsidRPr="00EB4F5D" w:rsidRDefault="00DB0B88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1576" w:type="dxa"/>
          </w:tcPr>
          <w:p w:rsidR="00DB0B88" w:rsidRPr="00EB4F5D" w:rsidRDefault="00F05D0D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1" w:type="dxa"/>
          </w:tcPr>
          <w:p w:rsidR="00DB0B88" w:rsidRPr="00EB4F5D" w:rsidRDefault="00DB0B8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B88" w:rsidRPr="00EB4F5D" w:rsidRDefault="00DB0B8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B0B88" w:rsidRPr="00EB4F5D" w:rsidTr="00A10AE0">
        <w:tc>
          <w:tcPr>
            <w:tcW w:w="5778" w:type="dxa"/>
          </w:tcPr>
          <w:p w:rsidR="00DB0B88" w:rsidRPr="00EB4F5D" w:rsidRDefault="00DB0B88" w:rsidP="00DB0B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3.3. Ведение претензионных переговоров  с поставщиками</w:t>
            </w:r>
          </w:p>
          <w:p w:rsidR="00DB0B88" w:rsidRPr="00EB4F5D" w:rsidRDefault="00DB0B88" w:rsidP="00DB0B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4252" w:type="dxa"/>
          </w:tcPr>
          <w:p w:rsidR="00DB0B88" w:rsidRPr="00EB4F5D" w:rsidRDefault="00DB0B88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1576" w:type="dxa"/>
          </w:tcPr>
          <w:p w:rsidR="00DB0B88" w:rsidRPr="00EB4F5D" w:rsidRDefault="00DB0B88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 за каждую претензию</w:t>
            </w:r>
          </w:p>
        </w:tc>
        <w:tc>
          <w:tcPr>
            <w:tcW w:w="1401" w:type="dxa"/>
          </w:tcPr>
          <w:p w:rsidR="00DB0B88" w:rsidRPr="00EB4F5D" w:rsidRDefault="00DB0B8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B88" w:rsidRPr="00EB4F5D" w:rsidRDefault="00DB0B8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C266A5" w:rsidRPr="00EB4F5D" w:rsidTr="00A10AE0">
        <w:tc>
          <w:tcPr>
            <w:tcW w:w="14708" w:type="dxa"/>
            <w:gridSpan w:val="5"/>
          </w:tcPr>
          <w:p w:rsidR="00C266A5" w:rsidRPr="00EB4F5D" w:rsidRDefault="00C266A5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C266A5" w:rsidRPr="00EB4F5D" w:rsidTr="00A10AE0">
        <w:tc>
          <w:tcPr>
            <w:tcW w:w="10030" w:type="dxa"/>
            <w:gridSpan w:val="2"/>
          </w:tcPr>
          <w:p w:rsidR="00C266A5" w:rsidRPr="00EB4F5D" w:rsidRDefault="00C266A5" w:rsidP="00C266A5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576" w:type="dxa"/>
          </w:tcPr>
          <w:p w:rsidR="00C266A5" w:rsidRPr="00EB4F5D" w:rsidRDefault="00C266A5" w:rsidP="00C266A5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</w:tcPr>
          <w:p w:rsidR="00C266A5" w:rsidRPr="00EB4F5D" w:rsidRDefault="00C266A5" w:rsidP="00C266A5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66A5" w:rsidRPr="00EB4F5D" w:rsidRDefault="00C266A5" w:rsidP="00C266A5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315AD4" w:rsidRPr="00EB4F5D" w:rsidRDefault="00315AD4" w:rsidP="00B70CF8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15AD4" w:rsidRPr="00EB4F5D" w:rsidRDefault="00315AD4" w:rsidP="00315A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____________      _________________    </w:t>
      </w:r>
    </w:p>
    <w:p w:rsidR="00315AD4" w:rsidRPr="00EB4F5D" w:rsidRDefault="00315AD4" w:rsidP="00315A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(подпись)                              (расшифровка)</w:t>
      </w:r>
    </w:p>
    <w:p w:rsidR="00E86077" w:rsidRPr="00EB4F5D" w:rsidRDefault="00E86077" w:rsidP="00315A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E86077" w:rsidRPr="00EB4F5D" w:rsidRDefault="00E86077" w:rsidP="00315A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E86077" w:rsidRPr="00EB4F5D" w:rsidRDefault="00E86077" w:rsidP="00315A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2177FA" w:rsidRPr="00EB4F5D" w:rsidRDefault="00E86077" w:rsidP="00E860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EB4F5D">
        <w:rPr>
          <w:rFonts w:ascii="Times New Roman" w:hAnsi="Times New Roman" w:cs="Times New Roman"/>
          <w:b/>
          <w:i/>
          <w:color w:val="auto"/>
        </w:rPr>
        <w:t>О</w:t>
      </w:r>
      <w:r w:rsidR="002177FA" w:rsidRPr="00EB4F5D">
        <w:rPr>
          <w:rFonts w:ascii="Times New Roman" w:hAnsi="Times New Roman" w:cs="Times New Roman"/>
          <w:b/>
          <w:i/>
          <w:color w:val="auto"/>
        </w:rPr>
        <w:t>ЦЕНОЧНЫЙ ЛИСТ</w:t>
      </w:r>
    </w:p>
    <w:p w:rsidR="002177FA" w:rsidRPr="00EB4F5D" w:rsidRDefault="002177FA" w:rsidP="00FC6360">
      <w:pPr>
        <w:autoSpaceDE w:val="0"/>
        <w:autoSpaceDN w:val="0"/>
        <w:adjustRightInd w:val="0"/>
        <w:ind w:left="567" w:firstLine="709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B4F5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МКУ «Центр  обеспечения деятельности учреждений образования Богучанского района»</w:t>
      </w:r>
      <w:r w:rsidR="00FC6360" w:rsidRPr="00EB4F5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EB4F5D">
        <w:rPr>
          <w:rFonts w:ascii="Times New Roman" w:hAnsi="Times New Roman" w:cs="Times New Roman"/>
          <w:color w:val="auto"/>
          <w:sz w:val="28"/>
          <w:szCs w:val="28"/>
        </w:rPr>
        <w:t>за ___________202__</w:t>
      </w:r>
    </w:p>
    <w:p w:rsidR="002177FA" w:rsidRPr="00EB4F5D" w:rsidRDefault="002177FA" w:rsidP="002177FA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a6"/>
        <w:tblW w:w="14708" w:type="dxa"/>
        <w:tblLayout w:type="fixed"/>
        <w:tblLook w:val="04A0"/>
      </w:tblPr>
      <w:tblGrid>
        <w:gridCol w:w="5778"/>
        <w:gridCol w:w="4252"/>
        <w:gridCol w:w="1576"/>
        <w:gridCol w:w="1401"/>
        <w:gridCol w:w="1701"/>
      </w:tblGrid>
      <w:tr w:rsidR="002177FA" w:rsidRPr="00EB4F5D" w:rsidTr="00A10AE0">
        <w:tc>
          <w:tcPr>
            <w:tcW w:w="10030" w:type="dxa"/>
            <w:gridSpan w:val="2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3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EB4F5D">
                <w:rPr>
                  <w:b/>
                  <w:i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2177FA" w:rsidRPr="00EB4F5D" w:rsidTr="00A10AE0">
        <w:tc>
          <w:tcPr>
            <w:tcW w:w="5778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1576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Возможные %</w:t>
            </w:r>
          </w:p>
        </w:tc>
        <w:tc>
          <w:tcPr>
            <w:tcW w:w="1401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Самооценка руководителя </w:t>
            </w:r>
          </w:p>
        </w:tc>
        <w:tc>
          <w:tcPr>
            <w:tcW w:w="1701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Отметка рабочей группы (</w:t>
            </w:r>
            <w:proofErr w:type="gramStart"/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возможный</w:t>
            </w:r>
            <w:proofErr w:type="gramEnd"/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 %, подпись сотрудника)</w:t>
            </w:r>
          </w:p>
        </w:tc>
      </w:tr>
      <w:tr w:rsidR="002177FA" w:rsidRPr="00EB4F5D" w:rsidTr="00A10AE0">
        <w:tc>
          <w:tcPr>
            <w:tcW w:w="5778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5</w:t>
            </w:r>
          </w:p>
        </w:tc>
      </w:tr>
      <w:tr w:rsidR="002177FA" w:rsidRPr="00EB4F5D" w:rsidTr="00A10AE0">
        <w:tc>
          <w:tcPr>
            <w:tcW w:w="14708" w:type="dxa"/>
            <w:gridSpan w:val="5"/>
          </w:tcPr>
          <w:p w:rsidR="002177FA" w:rsidRPr="00EB4F5D" w:rsidRDefault="002177FA" w:rsidP="002177F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2177FA" w:rsidRPr="00EB4F5D" w:rsidRDefault="002177FA" w:rsidP="002177FA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A7C08" w:rsidRPr="00EB4F5D" w:rsidTr="00A10AE0">
        <w:tc>
          <w:tcPr>
            <w:tcW w:w="5778" w:type="dxa"/>
            <w:vMerge w:val="restart"/>
          </w:tcPr>
          <w:p w:rsidR="000A7C08" w:rsidRPr="00EB4F5D" w:rsidRDefault="000A7C08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1.1. создание безопасных и комфортных условий для обеспечения деятельности, обеспечение безопасности труда</w:t>
            </w:r>
          </w:p>
          <w:p w:rsidR="000A7C08" w:rsidRPr="00EB4F5D" w:rsidRDefault="000A7C08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0A7C08" w:rsidRPr="00EB4F5D" w:rsidRDefault="000A7C08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  <w:p w:rsidR="000A7C08" w:rsidRPr="00EB4F5D" w:rsidRDefault="000A7C08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0A7C08" w:rsidRPr="00EB4F5D" w:rsidRDefault="00693E90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01" w:type="dxa"/>
          </w:tcPr>
          <w:p w:rsidR="000A7C08" w:rsidRPr="00EB4F5D" w:rsidRDefault="000A7C0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7C08" w:rsidRPr="00EB4F5D" w:rsidRDefault="000A7C0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A7C08" w:rsidRPr="00EB4F5D" w:rsidTr="00A10AE0">
        <w:tc>
          <w:tcPr>
            <w:tcW w:w="5778" w:type="dxa"/>
            <w:vMerge/>
          </w:tcPr>
          <w:p w:rsidR="000A7C08" w:rsidRPr="00EB4F5D" w:rsidRDefault="000A7C08" w:rsidP="00A10A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7C08" w:rsidRPr="00EB4F5D" w:rsidRDefault="000A7C08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устранение предписаний в установленные сроки</w:t>
            </w:r>
          </w:p>
          <w:p w:rsidR="000A7C08" w:rsidRPr="00EB4F5D" w:rsidRDefault="000A7C08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0A7C08" w:rsidRPr="00EB4F5D" w:rsidRDefault="00693E90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01" w:type="dxa"/>
          </w:tcPr>
          <w:p w:rsidR="000A7C08" w:rsidRPr="00EB4F5D" w:rsidRDefault="000A7C0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7C08" w:rsidRPr="00EB4F5D" w:rsidRDefault="000A7C0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2177FA" w:rsidRPr="00EB4F5D" w:rsidTr="00A10AE0">
        <w:tc>
          <w:tcPr>
            <w:tcW w:w="5778" w:type="dxa"/>
          </w:tcPr>
          <w:p w:rsidR="002177FA" w:rsidRPr="00EB4F5D" w:rsidRDefault="002177FA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1.2. 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4252" w:type="dxa"/>
          </w:tcPr>
          <w:p w:rsidR="002177FA" w:rsidRPr="00EB4F5D" w:rsidRDefault="002177FA" w:rsidP="00693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</w:t>
            </w:r>
          </w:p>
        </w:tc>
        <w:tc>
          <w:tcPr>
            <w:tcW w:w="1576" w:type="dxa"/>
          </w:tcPr>
          <w:p w:rsidR="002177FA" w:rsidRPr="00EB4F5D" w:rsidRDefault="002177FA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01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7FA" w:rsidRPr="00EB4F5D" w:rsidRDefault="002177FA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3E90" w:rsidRPr="00EB4F5D" w:rsidTr="00A10AE0">
        <w:tc>
          <w:tcPr>
            <w:tcW w:w="14708" w:type="dxa"/>
            <w:gridSpan w:val="5"/>
          </w:tcPr>
          <w:p w:rsidR="00693E90" w:rsidRPr="00EB4F5D" w:rsidRDefault="00693E90" w:rsidP="00693E9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693E90" w:rsidRPr="00EB4F5D" w:rsidRDefault="00693E90" w:rsidP="00693E9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693E90" w:rsidRPr="00EB4F5D" w:rsidTr="00A10AE0">
        <w:tc>
          <w:tcPr>
            <w:tcW w:w="5778" w:type="dxa"/>
          </w:tcPr>
          <w:p w:rsidR="00693E90" w:rsidRPr="00EB4F5D" w:rsidRDefault="00693E90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2.1. соблюдение сроков выплат по обслуживаемым учреждениям (заработной платы, налоговых платежей, по договорам, государственным контрактам и др.)</w:t>
            </w:r>
          </w:p>
          <w:p w:rsidR="00693E90" w:rsidRPr="00EB4F5D" w:rsidRDefault="00693E90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93E90" w:rsidRPr="00EB4F5D" w:rsidRDefault="00693E90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претензий от руководителей обслуживаемых учреждений, поставщиков, подрядчиков, налоговых органов, внебюджетных фондов и т.п.</w:t>
            </w:r>
          </w:p>
          <w:p w:rsidR="00693E90" w:rsidRPr="00EB4F5D" w:rsidRDefault="00693E90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693E90" w:rsidRPr="00EB4F5D" w:rsidRDefault="00693E90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01" w:type="dxa"/>
          </w:tcPr>
          <w:p w:rsidR="00693E90" w:rsidRPr="00EB4F5D" w:rsidRDefault="00693E9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E90" w:rsidRPr="00EB4F5D" w:rsidRDefault="00693E9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693E90" w:rsidRPr="00EB4F5D" w:rsidTr="00A10AE0">
        <w:tc>
          <w:tcPr>
            <w:tcW w:w="5778" w:type="dxa"/>
          </w:tcPr>
          <w:p w:rsidR="00693E90" w:rsidRPr="00EB4F5D" w:rsidRDefault="00693E90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2.2. соблюдение сроков представления отчетности, информации, необходимой внешним пользователям</w:t>
            </w:r>
          </w:p>
          <w:p w:rsidR="00693E90" w:rsidRPr="00EB4F5D" w:rsidRDefault="00693E90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693E90" w:rsidRPr="00EB4F5D" w:rsidRDefault="00693E90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отсутствие предписаний, замечаний со стороны органов, осуществляющих прием обязательной отчетности, учредителя</w:t>
            </w:r>
          </w:p>
          <w:p w:rsidR="00693E90" w:rsidRPr="00EB4F5D" w:rsidRDefault="00693E90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693E90" w:rsidRPr="00EB4F5D" w:rsidRDefault="00693E90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01" w:type="dxa"/>
          </w:tcPr>
          <w:p w:rsidR="00693E90" w:rsidRPr="00EB4F5D" w:rsidRDefault="00693E9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E90" w:rsidRPr="00EB4F5D" w:rsidRDefault="00693E9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D7282" w:rsidRPr="00EB4F5D" w:rsidTr="00A10AE0">
        <w:tc>
          <w:tcPr>
            <w:tcW w:w="14708" w:type="dxa"/>
            <w:gridSpan w:val="5"/>
          </w:tcPr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 xml:space="preserve">3. </w:t>
            </w:r>
            <w:r w:rsidRPr="00EB4F5D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D7282" w:rsidRPr="00EB4F5D" w:rsidTr="00A10AE0">
        <w:tc>
          <w:tcPr>
            <w:tcW w:w="5778" w:type="dxa"/>
          </w:tcPr>
          <w:p w:rsidR="00DD7282" w:rsidRPr="00EB4F5D" w:rsidRDefault="00DD7282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3.1. соблюдение финансовой дисциплины</w:t>
            </w:r>
          </w:p>
          <w:p w:rsidR="00DD7282" w:rsidRPr="00EB4F5D" w:rsidRDefault="00DD7282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DD7282" w:rsidRPr="00EB4F5D" w:rsidRDefault="00DD7282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предписаний, представлений контролирующих органов о выявленных неправомерных, нецелевых расходах при осуществлении расчетов по обслуживаемым учреждениям</w:t>
            </w:r>
          </w:p>
          <w:p w:rsidR="00DD7282" w:rsidRPr="00EB4F5D" w:rsidRDefault="00DD7282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DD7282" w:rsidRPr="00EB4F5D" w:rsidRDefault="00DD7282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01" w:type="dxa"/>
          </w:tcPr>
          <w:p w:rsidR="00DD7282" w:rsidRPr="00EB4F5D" w:rsidRDefault="00DD7282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282" w:rsidRPr="00EB4F5D" w:rsidRDefault="00DD7282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D7282" w:rsidRPr="00EB4F5D" w:rsidTr="00A10AE0">
        <w:tc>
          <w:tcPr>
            <w:tcW w:w="5778" w:type="dxa"/>
          </w:tcPr>
          <w:p w:rsidR="00DD7282" w:rsidRPr="00EB4F5D" w:rsidRDefault="00DD7282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3.2. соблюдение порядка планирования</w:t>
            </w:r>
          </w:p>
          <w:p w:rsidR="00DD7282" w:rsidRPr="00EB4F5D" w:rsidRDefault="00DD7282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D7282" w:rsidRPr="00EB4F5D" w:rsidRDefault="00DD7282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претензий, замечаний от руководителей обслуживаемых учреждений, учредителя</w:t>
            </w:r>
          </w:p>
          <w:p w:rsidR="00DD7282" w:rsidRPr="00EB4F5D" w:rsidRDefault="00DD7282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DD7282" w:rsidRPr="00EB4F5D" w:rsidRDefault="00DD7282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01" w:type="dxa"/>
          </w:tcPr>
          <w:p w:rsidR="00DD7282" w:rsidRPr="00EB4F5D" w:rsidRDefault="00DD7282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282" w:rsidRPr="00EB4F5D" w:rsidRDefault="00DD7282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D7282" w:rsidRPr="00EB4F5D" w:rsidTr="00A10AE0">
        <w:tc>
          <w:tcPr>
            <w:tcW w:w="14708" w:type="dxa"/>
            <w:gridSpan w:val="5"/>
          </w:tcPr>
          <w:p w:rsidR="00DD7282" w:rsidRPr="00EB4F5D" w:rsidRDefault="00DD7282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D7282" w:rsidRPr="00EB4F5D" w:rsidTr="00A10AE0">
        <w:tc>
          <w:tcPr>
            <w:tcW w:w="10030" w:type="dxa"/>
            <w:gridSpan w:val="2"/>
          </w:tcPr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</w:p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576" w:type="dxa"/>
          </w:tcPr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</w:tcPr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282" w:rsidRPr="00EB4F5D" w:rsidRDefault="00DD7282" w:rsidP="00DD7282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3D5B5F" w:rsidRPr="00EB4F5D" w:rsidRDefault="003D5B5F" w:rsidP="00FC6360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D5B5F" w:rsidRPr="00EB4F5D" w:rsidRDefault="003D5B5F" w:rsidP="003D5B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____________      _________________    </w:t>
      </w:r>
    </w:p>
    <w:p w:rsidR="00FC6360" w:rsidRPr="00C22DFB" w:rsidRDefault="003D5B5F" w:rsidP="00C22DF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(подпись)                              (расшифровка)</w:t>
      </w:r>
    </w:p>
    <w:p w:rsidR="00FC69F4" w:rsidRPr="00EB4F5D" w:rsidRDefault="00FC69F4" w:rsidP="00FC69F4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left"/>
        <w:rPr>
          <w:b/>
          <w:i/>
          <w:color w:val="auto"/>
          <w:sz w:val="24"/>
          <w:szCs w:val="24"/>
        </w:rPr>
      </w:pPr>
    </w:p>
    <w:p w:rsidR="00FC6360" w:rsidRPr="00EB4F5D" w:rsidRDefault="00FC6360" w:rsidP="00FC6360">
      <w:pPr>
        <w:autoSpaceDE w:val="0"/>
        <w:autoSpaceDN w:val="0"/>
        <w:adjustRightInd w:val="0"/>
        <w:ind w:left="567"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EB4F5D">
        <w:rPr>
          <w:rFonts w:ascii="Times New Roman" w:hAnsi="Times New Roman" w:cs="Times New Roman"/>
          <w:b/>
          <w:i/>
          <w:color w:val="auto"/>
        </w:rPr>
        <w:t xml:space="preserve">ОЦЕНОЧНЫЙ ЛИСТ </w:t>
      </w:r>
    </w:p>
    <w:p w:rsidR="00FC6360" w:rsidRPr="00EB4F5D" w:rsidRDefault="00FC6360" w:rsidP="00FC6360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5D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учреждение  «Детский оздоровительный лагерь «Берёзка»» </w:t>
      </w:r>
      <w:r w:rsidRPr="00EB4F5D">
        <w:rPr>
          <w:rFonts w:ascii="Times New Roman" w:hAnsi="Times New Roman" w:cs="Times New Roman"/>
          <w:sz w:val="28"/>
          <w:szCs w:val="28"/>
        </w:rPr>
        <w:t>за ___________202__</w:t>
      </w:r>
    </w:p>
    <w:p w:rsidR="00FC6360" w:rsidRPr="00EB4F5D" w:rsidRDefault="00FC6360" w:rsidP="00FC636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a6"/>
        <w:tblW w:w="14708" w:type="dxa"/>
        <w:tblLayout w:type="fixed"/>
        <w:tblLook w:val="04A0"/>
      </w:tblPr>
      <w:tblGrid>
        <w:gridCol w:w="5778"/>
        <w:gridCol w:w="4252"/>
        <w:gridCol w:w="1576"/>
        <w:gridCol w:w="1401"/>
        <w:gridCol w:w="1701"/>
      </w:tblGrid>
      <w:tr w:rsidR="00FC6360" w:rsidRPr="00EB4F5D" w:rsidTr="00A10AE0">
        <w:tc>
          <w:tcPr>
            <w:tcW w:w="10030" w:type="dxa"/>
            <w:gridSpan w:val="2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3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EB4F5D">
                <w:rPr>
                  <w:b/>
                  <w:i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FC6360" w:rsidRPr="00EB4F5D" w:rsidTr="00A10AE0">
        <w:tc>
          <w:tcPr>
            <w:tcW w:w="5778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1576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Возможные %</w:t>
            </w:r>
          </w:p>
        </w:tc>
        <w:tc>
          <w:tcPr>
            <w:tcW w:w="14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Самооценка руководителя </w:t>
            </w:r>
          </w:p>
        </w:tc>
        <w:tc>
          <w:tcPr>
            <w:tcW w:w="17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Отметка рабочей группы </w:t>
            </w:r>
            <w:r w:rsidRPr="00EB4F5D">
              <w:rPr>
                <w:b/>
                <w:i/>
                <w:color w:val="auto"/>
                <w:sz w:val="18"/>
                <w:szCs w:val="18"/>
              </w:rPr>
              <w:lastRenderedPageBreak/>
              <w:t>(</w:t>
            </w:r>
            <w:proofErr w:type="gramStart"/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возможный</w:t>
            </w:r>
            <w:proofErr w:type="gramEnd"/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 %, подпись сотрудника)</w:t>
            </w:r>
          </w:p>
        </w:tc>
      </w:tr>
      <w:tr w:rsidR="00FC6360" w:rsidRPr="00EB4F5D" w:rsidTr="00A10AE0">
        <w:tc>
          <w:tcPr>
            <w:tcW w:w="5778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lastRenderedPageBreak/>
              <w:t>1.</w:t>
            </w:r>
          </w:p>
        </w:tc>
        <w:tc>
          <w:tcPr>
            <w:tcW w:w="4252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5</w:t>
            </w:r>
          </w:p>
        </w:tc>
      </w:tr>
      <w:tr w:rsidR="00FC6360" w:rsidRPr="00EB4F5D" w:rsidTr="00A10AE0">
        <w:tc>
          <w:tcPr>
            <w:tcW w:w="14708" w:type="dxa"/>
            <w:gridSpan w:val="5"/>
          </w:tcPr>
          <w:p w:rsidR="00016E57" w:rsidRPr="00EB4F5D" w:rsidRDefault="00016E57" w:rsidP="00FC636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FC6360" w:rsidRPr="00EB4F5D" w:rsidRDefault="00FC6360" w:rsidP="00FC636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  <w:r w:rsidRPr="00EB4F5D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C6360" w:rsidRPr="00EB4F5D" w:rsidTr="00A10AE0">
        <w:tc>
          <w:tcPr>
            <w:tcW w:w="5778" w:type="dxa"/>
            <w:vMerge w:val="restart"/>
          </w:tcPr>
          <w:p w:rsidR="00FC6360" w:rsidRPr="00EB4F5D" w:rsidRDefault="00FC6360" w:rsidP="00FC6360">
            <w:pPr>
              <w:pStyle w:val="ConsPlusNormal"/>
              <w:numPr>
                <w:ilvl w:val="1"/>
                <w:numId w:val="17"/>
              </w:numPr>
              <w:ind w:left="0" w:firstLine="66"/>
              <w:jc w:val="both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создание условий безопасности и сохранности жизни и здоровья участников оздоровительного процесса, обеспечение стабильной охраны труда и техники безопасности</w:t>
            </w:r>
          </w:p>
        </w:tc>
        <w:tc>
          <w:tcPr>
            <w:tcW w:w="4252" w:type="dxa"/>
          </w:tcPr>
          <w:p w:rsidR="00FC6360" w:rsidRPr="00EB4F5D" w:rsidRDefault="00FC6360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1576" w:type="dxa"/>
          </w:tcPr>
          <w:p w:rsidR="00FC6360" w:rsidRPr="00EB4F5D" w:rsidRDefault="00FC6360" w:rsidP="00FC6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360" w:rsidRPr="00EB4F5D" w:rsidTr="00A10AE0">
        <w:tc>
          <w:tcPr>
            <w:tcW w:w="5778" w:type="dxa"/>
            <w:vMerge/>
          </w:tcPr>
          <w:p w:rsidR="00FC6360" w:rsidRPr="00EB4F5D" w:rsidRDefault="00FC6360" w:rsidP="00FC6360">
            <w:pPr>
              <w:ind w:firstLine="6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6360" w:rsidRPr="00EB4F5D" w:rsidRDefault="00FC6360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отсутствие травм, несчастных случаев</w:t>
            </w:r>
          </w:p>
        </w:tc>
        <w:tc>
          <w:tcPr>
            <w:tcW w:w="1576" w:type="dxa"/>
          </w:tcPr>
          <w:p w:rsidR="00FC6360" w:rsidRPr="00EB4F5D" w:rsidRDefault="00FC6360" w:rsidP="00FC6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360" w:rsidRPr="00EB4F5D" w:rsidTr="00A10AE0">
        <w:tc>
          <w:tcPr>
            <w:tcW w:w="5778" w:type="dxa"/>
          </w:tcPr>
          <w:p w:rsidR="00FC6360" w:rsidRPr="00EB4F5D" w:rsidRDefault="00FC6360" w:rsidP="00FC6360">
            <w:pPr>
              <w:pStyle w:val="ConsPlusNormal"/>
              <w:numPr>
                <w:ilvl w:val="1"/>
                <w:numId w:val="17"/>
              </w:numPr>
              <w:ind w:left="0" w:firstLine="66"/>
              <w:jc w:val="both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4252" w:type="dxa"/>
          </w:tcPr>
          <w:p w:rsidR="00FC6360" w:rsidRPr="00EB4F5D" w:rsidRDefault="00FC6360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576" w:type="dxa"/>
          </w:tcPr>
          <w:p w:rsidR="00FC6360" w:rsidRPr="00EB4F5D" w:rsidRDefault="00FC6360" w:rsidP="00FC6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360" w:rsidRPr="00EB4F5D" w:rsidTr="00A10AE0">
        <w:tc>
          <w:tcPr>
            <w:tcW w:w="5778" w:type="dxa"/>
          </w:tcPr>
          <w:p w:rsidR="00FC6360" w:rsidRPr="00EB4F5D" w:rsidRDefault="00FC6360" w:rsidP="00FC6360">
            <w:pPr>
              <w:pStyle w:val="ConsPlusNormal"/>
              <w:numPr>
                <w:ilvl w:val="1"/>
                <w:numId w:val="17"/>
              </w:numPr>
              <w:ind w:left="0" w:firstLine="66"/>
              <w:jc w:val="both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отсутствие правонарушений, совершенных детьми в период оздоровительного отдыха</w:t>
            </w:r>
          </w:p>
        </w:tc>
        <w:tc>
          <w:tcPr>
            <w:tcW w:w="4252" w:type="dxa"/>
          </w:tcPr>
          <w:p w:rsidR="00FC6360" w:rsidRPr="00EB4F5D" w:rsidRDefault="00FC6360" w:rsidP="00A10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Cs w:val="22"/>
              </w:rPr>
              <w:t>(в течение отчетного периода)</w:t>
            </w:r>
          </w:p>
        </w:tc>
        <w:tc>
          <w:tcPr>
            <w:tcW w:w="1576" w:type="dxa"/>
          </w:tcPr>
          <w:p w:rsidR="00FC6360" w:rsidRPr="00EB4F5D" w:rsidRDefault="00FC6360" w:rsidP="00FC6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360" w:rsidRPr="00EB4F5D" w:rsidRDefault="00FC636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360" w:rsidRPr="00EB4F5D" w:rsidTr="00A10AE0">
        <w:tc>
          <w:tcPr>
            <w:tcW w:w="14708" w:type="dxa"/>
            <w:gridSpan w:val="5"/>
          </w:tcPr>
          <w:p w:rsidR="00016E57" w:rsidRPr="00EB4F5D" w:rsidRDefault="00016E57" w:rsidP="00FC636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FC6360" w:rsidRPr="00EB4F5D" w:rsidRDefault="00FC6360" w:rsidP="00FC636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FC69F4" w:rsidRPr="00EB4F5D" w:rsidTr="00A10AE0">
        <w:trPr>
          <w:trHeight w:val="690"/>
        </w:trPr>
        <w:tc>
          <w:tcPr>
            <w:tcW w:w="5778" w:type="dxa"/>
          </w:tcPr>
          <w:p w:rsidR="00FC69F4" w:rsidRPr="00EB4F5D" w:rsidRDefault="00FC69F4" w:rsidP="00016E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2.1. реализация проектов, программ, реализуемых учреждением</w:t>
            </w:r>
          </w:p>
          <w:p w:rsidR="00FC69F4" w:rsidRPr="00EB4F5D" w:rsidRDefault="00FC69F4" w:rsidP="00016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1576" w:type="dxa"/>
          </w:tcPr>
          <w:p w:rsidR="00FC69F4" w:rsidRPr="00EB4F5D" w:rsidRDefault="00FC69F4" w:rsidP="00016E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  <w:p w:rsidR="00FC69F4" w:rsidRPr="00EB4F5D" w:rsidRDefault="00FC69F4" w:rsidP="00016E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  <w:p w:rsidR="00FC69F4" w:rsidRPr="00EB4F5D" w:rsidRDefault="00FC69F4" w:rsidP="00016E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016E57" w:rsidRPr="00EB4F5D" w:rsidTr="00A10AE0">
        <w:tc>
          <w:tcPr>
            <w:tcW w:w="5778" w:type="dxa"/>
          </w:tcPr>
          <w:p w:rsidR="00016E57" w:rsidRPr="00EB4F5D" w:rsidRDefault="00016E57" w:rsidP="00016E57">
            <w:pPr>
              <w:pStyle w:val="a7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4252" w:type="dxa"/>
          </w:tcPr>
          <w:p w:rsidR="00016E57" w:rsidRPr="00EB4F5D" w:rsidRDefault="00016E57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Более 20%</w:t>
            </w:r>
          </w:p>
          <w:p w:rsidR="00016E57" w:rsidRPr="00EB4F5D" w:rsidRDefault="00016E57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10-19%</w:t>
            </w:r>
          </w:p>
          <w:p w:rsidR="00016E57" w:rsidRPr="00EB4F5D" w:rsidRDefault="00016E57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Менее 10%</w:t>
            </w:r>
          </w:p>
        </w:tc>
        <w:tc>
          <w:tcPr>
            <w:tcW w:w="1576" w:type="dxa"/>
          </w:tcPr>
          <w:p w:rsidR="00016E57" w:rsidRPr="00EB4F5D" w:rsidRDefault="00016E57" w:rsidP="00016E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  <w:p w:rsidR="00016E57" w:rsidRPr="00EB4F5D" w:rsidRDefault="00016E57" w:rsidP="00016E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  <w:p w:rsidR="00016E57" w:rsidRPr="00EB4F5D" w:rsidRDefault="00016E57" w:rsidP="00016E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1" w:type="dxa"/>
          </w:tcPr>
          <w:p w:rsidR="00016E57" w:rsidRPr="00EB4F5D" w:rsidRDefault="00016E57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57" w:rsidRPr="00EB4F5D" w:rsidRDefault="00016E57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9F4" w:rsidRPr="00EB4F5D" w:rsidTr="00A10AE0">
        <w:tc>
          <w:tcPr>
            <w:tcW w:w="14708" w:type="dxa"/>
            <w:gridSpan w:val="5"/>
          </w:tcPr>
          <w:p w:rsidR="00FC69F4" w:rsidRPr="00EB4F5D" w:rsidRDefault="00FC69F4" w:rsidP="00FC69F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FC69F4" w:rsidRPr="00EB4F5D" w:rsidRDefault="00FC69F4" w:rsidP="00FC69F4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 xml:space="preserve">3. </w:t>
            </w:r>
            <w:r w:rsidRPr="00EB4F5D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FC69F4" w:rsidRPr="00EB4F5D" w:rsidTr="00A10AE0">
        <w:tc>
          <w:tcPr>
            <w:tcW w:w="5778" w:type="dxa"/>
          </w:tcPr>
          <w:p w:rsidR="00FC69F4" w:rsidRPr="00EB4F5D" w:rsidRDefault="00FC69F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FC69F4" w:rsidRPr="00EB4F5D" w:rsidRDefault="00FC69F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освещение в СМИ деятельности учреждения, способствующей формированию положительного имиджа учреждения</w:t>
            </w:r>
          </w:p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FC69F4" w:rsidRPr="00EB4F5D" w:rsidRDefault="00FC69F4" w:rsidP="00E860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9F4" w:rsidRPr="00EB4F5D" w:rsidTr="00A10AE0">
        <w:tc>
          <w:tcPr>
            <w:tcW w:w="5778" w:type="dxa"/>
          </w:tcPr>
          <w:p w:rsidR="00FC69F4" w:rsidRPr="00EB4F5D" w:rsidRDefault="00FC69F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C69F4" w:rsidRPr="00EB4F5D" w:rsidRDefault="00FC69F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положительные отзывы граждан, организаций о деятельности учреждения</w:t>
            </w:r>
          </w:p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FC69F4" w:rsidRPr="00EB4F5D" w:rsidRDefault="00FC69F4" w:rsidP="00E860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9F4" w:rsidRPr="00EB4F5D" w:rsidTr="00A10AE0">
        <w:tc>
          <w:tcPr>
            <w:tcW w:w="5778" w:type="dxa"/>
          </w:tcPr>
          <w:p w:rsidR="00FC69F4" w:rsidRPr="00EB4F5D" w:rsidRDefault="00FC69F4" w:rsidP="00A10A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69F4" w:rsidRPr="00EB4F5D" w:rsidRDefault="00FC69F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победы, призовые места в конкурсных мероприятиях, конференциях</w:t>
            </w:r>
          </w:p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FC69F4" w:rsidRPr="00EB4F5D" w:rsidRDefault="00FC69F4" w:rsidP="00E860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F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9F4" w:rsidRPr="00EB4F5D" w:rsidTr="00A10AE0">
        <w:tc>
          <w:tcPr>
            <w:tcW w:w="14708" w:type="dxa"/>
            <w:gridSpan w:val="5"/>
          </w:tcPr>
          <w:p w:rsidR="00FC69F4" w:rsidRPr="00EB4F5D" w:rsidRDefault="00FC69F4" w:rsidP="00E86077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FC69F4" w:rsidRPr="00EB4F5D" w:rsidTr="00A10AE0">
        <w:tc>
          <w:tcPr>
            <w:tcW w:w="10030" w:type="dxa"/>
            <w:gridSpan w:val="2"/>
          </w:tcPr>
          <w:p w:rsidR="00FC69F4" w:rsidRPr="00EB4F5D" w:rsidRDefault="00FC69F4" w:rsidP="00A10A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B4F5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576" w:type="dxa"/>
          </w:tcPr>
          <w:p w:rsidR="00FC69F4" w:rsidRPr="00EB4F5D" w:rsidRDefault="00FC69F4" w:rsidP="00A10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9F4" w:rsidRPr="00EB4F5D" w:rsidRDefault="00FC69F4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</w:tbl>
    <w:p w:rsidR="009F743B" w:rsidRPr="00EB4F5D" w:rsidRDefault="009F743B" w:rsidP="00C22DF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F743B" w:rsidRPr="00EB4F5D" w:rsidRDefault="009F743B" w:rsidP="009F74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____________      _________________    </w:t>
      </w:r>
    </w:p>
    <w:p w:rsidR="009F743B" w:rsidRPr="00EB4F5D" w:rsidRDefault="009F743B" w:rsidP="009F743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(подпись)                              (расшифровка)</w:t>
      </w:r>
    </w:p>
    <w:p w:rsidR="009F743B" w:rsidRPr="00EB4F5D" w:rsidRDefault="009F743B" w:rsidP="009F743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left"/>
        <w:rPr>
          <w:b/>
          <w:i/>
          <w:color w:val="auto"/>
          <w:sz w:val="24"/>
          <w:szCs w:val="24"/>
        </w:rPr>
      </w:pPr>
    </w:p>
    <w:p w:rsidR="009F743B" w:rsidRPr="00EB4F5D" w:rsidRDefault="009F743B" w:rsidP="009F743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9F743B" w:rsidRPr="00EB4F5D" w:rsidTr="008B167B">
        <w:tc>
          <w:tcPr>
            <w:tcW w:w="9322" w:type="dxa"/>
          </w:tcPr>
          <w:p w:rsidR="009F743B" w:rsidRPr="00EB4F5D" w:rsidRDefault="009F743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743B" w:rsidRPr="00EB4F5D" w:rsidRDefault="009F743B" w:rsidP="009F743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 xml:space="preserve">Приложение 2 к </w:t>
            </w:r>
            <w:r w:rsidRPr="00EB4F5D">
              <w:rPr>
                <w:rStyle w:val="1"/>
                <w:color w:val="auto"/>
                <w:sz w:val="24"/>
                <w:szCs w:val="24"/>
              </w:rPr>
              <w:t xml:space="preserve">Порядку </w:t>
            </w:r>
            <w:r w:rsidRPr="00EB4F5D">
              <w:rPr>
                <w:color w:val="auto"/>
                <w:sz w:val="24"/>
                <w:szCs w:val="24"/>
              </w:rPr>
              <w:t xml:space="preserve">установления </w:t>
            </w:r>
            <w:r w:rsidR="00A960A5" w:rsidRPr="00EB4F5D">
              <w:rPr>
                <w:rStyle w:val="1"/>
                <w:color w:val="auto"/>
                <w:sz w:val="24"/>
                <w:szCs w:val="24"/>
              </w:rPr>
              <w:t>стимулирующих выплат</w:t>
            </w:r>
            <w:r w:rsidRPr="00EB4F5D">
              <w:rPr>
                <w:rStyle w:val="1"/>
                <w:color w:val="auto"/>
                <w:sz w:val="24"/>
                <w:szCs w:val="24"/>
              </w:rPr>
              <w:t xml:space="preserve"> руководителям муниципальных </w:t>
            </w:r>
            <w:r w:rsidRPr="00EB4F5D">
              <w:rPr>
                <w:color w:val="auto"/>
                <w:sz w:val="24"/>
                <w:szCs w:val="24"/>
              </w:rPr>
              <w:t xml:space="preserve">учреждений </w:t>
            </w:r>
          </w:p>
        </w:tc>
      </w:tr>
    </w:tbl>
    <w:p w:rsidR="009F743B" w:rsidRPr="00EB4F5D" w:rsidRDefault="009F743B" w:rsidP="003D5B5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9F743B" w:rsidRPr="00EB4F5D" w:rsidRDefault="009F743B" w:rsidP="003D5B5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8B167B" w:rsidRPr="00EB4F5D" w:rsidRDefault="009F743B" w:rsidP="00275C80">
      <w:pPr>
        <w:autoSpaceDE w:val="0"/>
        <w:autoSpaceDN w:val="0"/>
        <w:adjustRightInd w:val="0"/>
        <w:ind w:left="567" w:firstLine="709"/>
        <w:jc w:val="center"/>
        <w:rPr>
          <w:rFonts w:ascii="Times New Roman" w:hAnsi="Times New Roman" w:cs="Times New Roman"/>
          <w:b/>
          <w:color w:val="auto"/>
        </w:rPr>
      </w:pPr>
      <w:r w:rsidRPr="00EB4F5D">
        <w:rPr>
          <w:rFonts w:ascii="Times New Roman" w:hAnsi="Times New Roman" w:cs="Times New Roman"/>
          <w:b/>
          <w:i/>
          <w:color w:val="auto"/>
        </w:rPr>
        <w:t xml:space="preserve">ОЦЕНОЧНЫЙ ЛИСТ </w:t>
      </w:r>
      <w:r w:rsidR="00275C80" w:rsidRPr="00EB4F5D">
        <w:rPr>
          <w:rFonts w:ascii="Times New Roman" w:hAnsi="Times New Roman" w:cs="Times New Roman"/>
          <w:b/>
          <w:i/>
          <w:color w:val="auto"/>
        </w:rPr>
        <w:t xml:space="preserve">  ПО ИТОГАМ РАБОТЫ</w:t>
      </w:r>
      <w:r w:rsidR="00275C80" w:rsidRPr="00EB4F5D">
        <w:rPr>
          <w:rFonts w:ascii="Times New Roman" w:hAnsi="Times New Roman" w:cs="Times New Roman"/>
          <w:b/>
          <w:color w:val="auto"/>
        </w:rPr>
        <w:t xml:space="preserve"> </w:t>
      </w:r>
    </w:p>
    <w:p w:rsidR="008B167B" w:rsidRPr="00EB4F5D" w:rsidRDefault="00275C80" w:rsidP="008B167B">
      <w:pPr>
        <w:autoSpaceDE w:val="0"/>
        <w:autoSpaceDN w:val="0"/>
        <w:adjustRightInd w:val="0"/>
        <w:ind w:left="567" w:firstLine="709"/>
        <w:jc w:val="center"/>
        <w:rPr>
          <w:rFonts w:ascii="Times New Roman" w:hAnsi="Times New Roman" w:cs="Times New Roman"/>
          <w:b/>
          <w:color w:val="auto"/>
        </w:rPr>
      </w:pPr>
      <w:r w:rsidRPr="00EB4F5D">
        <w:rPr>
          <w:rFonts w:ascii="Times New Roman" w:hAnsi="Times New Roman" w:cs="Times New Roman"/>
          <w:b/>
          <w:color w:val="auto"/>
        </w:rPr>
        <w:t xml:space="preserve">РУКОВОДИТЕЛЯ </w:t>
      </w:r>
      <w:r w:rsidR="008B167B" w:rsidRPr="00EB4F5D">
        <w:rPr>
          <w:rFonts w:ascii="Times New Roman" w:hAnsi="Times New Roman" w:cs="Times New Roman"/>
          <w:b/>
          <w:color w:val="auto"/>
        </w:rPr>
        <w:t xml:space="preserve">  </w:t>
      </w:r>
      <w:r w:rsidR="008B167B" w:rsidRPr="00EB4F5D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 </w:t>
      </w:r>
      <w:r w:rsidR="008B167B" w:rsidRPr="00EB4F5D">
        <w:rPr>
          <w:rFonts w:ascii="Times New Roman" w:hAnsi="Times New Roman" w:cs="Times New Roman"/>
          <w:b/>
          <w:color w:val="auto"/>
        </w:rPr>
        <w:t>ЗА КВАРТАЛ/ ГОД</w:t>
      </w:r>
    </w:p>
    <w:p w:rsidR="008B167B" w:rsidRPr="00EB4F5D" w:rsidRDefault="008B167B" w:rsidP="008B167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   (наименование образовательной организации)                              </w:t>
      </w:r>
    </w:p>
    <w:p w:rsidR="00275C80" w:rsidRPr="00EB4F5D" w:rsidRDefault="00275C80" w:rsidP="00275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C80" w:rsidRPr="00EB4F5D" w:rsidRDefault="00275C80" w:rsidP="00275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8" w:type="dxa"/>
        <w:tblLayout w:type="fixed"/>
        <w:tblLook w:val="04A0"/>
      </w:tblPr>
      <w:tblGrid>
        <w:gridCol w:w="5778"/>
        <w:gridCol w:w="4252"/>
        <w:gridCol w:w="1576"/>
        <w:gridCol w:w="1401"/>
        <w:gridCol w:w="1701"/>
      </w:tblGrid>
      <w:tr w:rsidR="00275C80" w:rsidRPr="00EB4F5D" w:rsidTr="00A10AE0">
        <w:tc>
          <w:tcPr>
            <w:tcW w:w="10030" w:type="dxa"/>
            <w:gridSpan w:val="2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3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B4F5D">
              <w:rPr>
                <w:b/>
                <w:i/>
                <w:color w:val="auto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EB4F5D">
                <w:rPr>
                  <w:b/>
                  <w:i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275C80" w:rsidRPr="00EB4F5D" w:rsidTr="00A10AE0">
        <w:tc>
          <w:tcPr>
            <w:tcW w:w="5778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1576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Возможные %</w:t>
            </w:r>
          </w:p>
        </w:tc>
        <w:tc>
          <w:tcPr>
            <w:tcW w:w="14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Самооценка руководителя </w:t>
            </w:r>
          </w:p>
        </w:tc>
        <w:tc>
          <w:tcPr>
            <w:tcW w:w="17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EB4F5D">
              <w:rPr>
                <w:b/>
                <w:i/>
                <w:color w:val="auto"/>
                <w:sz w:val="18"/>
                <w:szCs w:val="18"/>
              </w:rPr>
              <w:t>Отметка рабочей группы (</w:t>
            </w:r>
            <w:proofErr w:type="gramStart"/>
            <w:r w:rsidRPr="00EB4F5D">
              <w:rPr>
                <w:b/>
                <w:i/>
                <w:color w:val="auto"/>
                <w:sz w:val="18"/>
                <w:szCs w:val="18"/>
              </w:rPr>
              <w:t>возможный</w:t>
            </w:r>
            <w:proofErr w:type="gramEnd"/>
            <w:r w:rsidRPr="00EB4F5D">
              <w:rPr>
                <w:b/>
                <w:i/>
                <w:color w:val="auto"/>
                <w:sz w:val="18"/>
                <w:szCs w:val="18"/>
              </w:rPr>
              <w:t xml:space="preserve"> %, подпись сотрудника)</w:t>
            </w:r>
          </w:p>
        </w:tc>
      </w:tr>
      <w:tr w:rsidR="00275C80" w:rsidRPr="00EB4F5D" w:rsidTr="00A10AE0">
        <w:tc>
          <w:tcPr>
            <w:tcW w:w="5778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5</w:t>
            </w:r>
          </w:p>
        </w:tc>
      </w:tr>
      <w:tr w:rsidR="00275C80" w:rsidRPr="00EB4F5D" w:rsidTr="00A10AE0">
        <w:tc>
          <w:tcPr>
            <w:tcW w:w="5778" w:type="dxa"/>
          </w:tcPr>
          <w:p w:rsidR="00275C80" w:rsidRPr="00EB4F5D" w:rsidRDefault="00275C80" w:rsidP="008B167B">
            <w:pPr>
              <w:pStyle w:val="3"/>
              <w:numPr>
                <w:ilvl w:val="1"/>
                <w:numId w:val="18"/>
              </w:numPr>
              <w:shd w:val="clear" w:color="auto" w:fill="auto"/>
              <w:tabs>
                <w:tab w:val="left" w:pos="-142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0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4252" w:type="dxa"/>
          </w:tcPr>
          <w:p w:rsidR="00275C80" w:rsidRPr="00EB4F5D" w:rsidRDefault="00275C80" w:rsidP="00275C80">
            <w:pPr>
              <w:pStyle w:val="3"/>
              <w:shd w:val="clear" w:color="auto" w:fill="auto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20"/>
              </w:rPr>
            </w:pPr>
            <w:r w:rsidRPr="00EB4F5D">
              <w:rPr>
                <w:color w:val="auto"/>
                <w:sz w:val="20"/>
              </w:rPr>
              <w:t>Наличие призового места:</w:t>
            </w:r>
          </w:p>
          <w:p w:rsidR="00275C80" w:rsidRPr="00EB4F5D" w:rsidRDefault="00275C80" w:rsidP="00275C80">
            <w:pPr>
              <w:pStyle w:val="3"/>
              <w:shd w:val="clear" w:color="auto" w:fill="auto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20"/>
              </w:rPr>
            </w:pPr>
            <w:r w:rsidRPr="00EB4F5D">
              <w:rPr>
                <w:color w:val="auto"/>
                <w:sz w:val="20"/>
              </w:rPr>
              <w:t>Федеральные</w:t>
            </w:r>
          </w:p>
          <w:p w:rsidR="00275C80" w:rsidRPr="00EB4F5D" w:rsidRDefault="00275C80" w:rsidP="00275C80">
            <w:pPr>
              <w:pStyle w:val="3"/>
              <w:shd w:val="clear" w:color="auto" w:fill="auto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20"/>
              </w:rPr>
            </w:pPr>
            <w:r w:rsidRPr="00EB4F5D">
              <w:rPr>
                <w:color w:val="auto"/>
                <w:sz w:val="20"/>
              </w:rPr>
              <w:t>краевые</w:t>
            </w:r>
          </w:p>
        </w:tc>
        <w:tc>
          <w:tcPr>
            <w:tcW w:w="1576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20</w:t>
            </w: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275C80" w:rsidRPr="00EB4F5D" w:rsidTr="00A10AE0">
        <w:tc>
          <w:tcPr>
            <w:tcW w:w="5778" w:type="dxa"/>
          </w:tcPr>
          <w:p w:rsidR="00275C80" w:rsidRPr="00EB4F5D" w:rsidRDefault="008B167B" w:rsidP="008B167B">
            <w:pPr>
              <w:pStyle w:val="3"/>
              <w:numPr>
                <w:ilvl w:val="1"/>
                <w:numId w:val="18"/>
              </w:numPr>
              <w:shd w:val="clear" w:color="auto" w:fill="auto"/>
              <w:tabs>
                <w:tab w:val="left" w:pos="0"/>
                <w:tab w:val="left" w:pos="142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0"/>
              </w:rPr>
              <w:t>Участие в инновационной деятельности</w:t>
            </w:r>
          </w:p>
        </w:tc>
        <w:tc>
          <w:tcPr>
            <w:tcW w:w="4252" w:type="dxa"/>
          </w:tcPr>
          <w:p w:rsidR="00275C80" w:rsidRPr="00EB4F5D" w:rsidRDefault="008B167B" w:rsidP="008B167B">
            <w:pPr>
              <w:pStyle w:val="3"/>
              <w:shd w:val="clear" w:color="auto" w:fill="auto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ind w:left="34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0"/>
              </w:rPr>
              <w:t>Наличие реализуемых проектов</w:t>
            </w: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</w:p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275C80" w:rsidRPr="00EB4F5D" w:rsidTr="00A10AE0">
        <w:tc>
          <w:tcPr>
            <w:tcW w:w="5778" w:type="dxa"/>
          </w:tcPr>
          <w:p w:rsidR="00275C80" w:rsidRPr="00EB4F5D" w:rsidRDefault="008B167B" w:rsidP="008B167B">
            <w:pPr>
              <w:pStyle w:val="3"/>
              <w:numPr>
                <w:ilvl w:val="1"/>
                <w:numId w:val="18"/>
              </w:numPr>
              <w:shd w:val="clear" w:color="auto" w:fill="auto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0"/>
              </w:rPr>
              <w:t>Подготовка образовательной организации к новому учебному году</w:t>
            </w:r>
          </w:p>
        </w:tc>
        <w:tc>
          <w:tcPr>
            <w:tcW w:w="4252" w:type="dxa"/>
          </w:tcPr>
          <w:p w:rsidR="008B167B" w:rsidRPr="00EB4F5D" w:rsidRDefault="008B167B" w:rsidP="008B167B">
            <w:pPr>
              <w:pStyle w:val="3"/>
              <w:shd w:val="clear" w:color="auto" w:fill="auto"/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ind w:left="-108"/>
              <w:rPr>
                <w:color w:val="auto"/>
                <w:sz w:val="20"/>
              </w:rPr>
            </w:pPr>
            <w:r w:rsidRPr="00EB4F5D">
              <w:rPr>
                <w:color w:val="auto"/>
                <w:sz w:val="20"/>
              </w:rPr>
              <w:t xml:space="preserve">Организация принята надзорными органами </w:t>
            </w:r>
          </w:p>
          <w:p w:rsidR="00275C80" w:rsidRPr="00EB4F5D" w:rsidRDefault="008B167B" w:rsidP="008B167B">
            <w:pPr>
              <w:pStyle w:val="3"/>
              <w:shd w:val="clear" w:color="auto" w:fill="auto"/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ind w:left="-108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0"/>
              </w:rPr>
              <w:t>( без замечаний)</w:t>
            </w:r>
          </w:p>
        </w:tc>
        <w:tc>
          <w:tcPr>
            <w:tcW w:w="1576" w:type="dxa"/>
          </w:tcPr>
          <w:p w:rsidR="00275C80" w:rsidRPr="00EB4F5D" w:rsidRDefault="008B167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275C80" w:rsidRPr="00EB4F5D" w:rsidTr="00A10AE0">
        <w:tc>
          <w:tcPr>
            <w:tcW w:w="5778" w:type="dxa"/>
          </w:tcPr>
          <w:p w:rsidR="008B167B" w:rsidRPr="00EB4F5D" w:rsidRDefault="008B167B" w:rsidP="008B167B">
            <w:pPr>
              <w:pStyle w:val="3"/>
              <w:numPr>
                <w:ilvl w:val="1"/>
                <w:numId w:val="18"/>
              </w:numPr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0"/>
                <w:szCs w:val="20"/>
              </w:rPr>
              <w:t xml:space="preserve">Проведение ремонтных  работ </w:t>
            </w:r>
          </w:p>
          <w:p w:rsidR="00275C80" w:rsidRPr="00EB4F5D" w:rsidRDefault="008B167B" w:rsidP="008B167B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22"/>
                <w:szCs w:val="22"/>
              </w:rPr>
              <w:t>(в течение отчетного периода)</w:t>
            </w:r>
          </w:p>
        </w:tc>
        <w:tc>
          <w:tcPr>
            <w:tcW w:w="4252" w:type="dxa"/>
          </w:tcPr>
          <w:p w:rsidR="00275C80" w:rsidRPr="00EB4F5D" w:rsidRDefault="008B167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Завершенные ремонтные работы</w:t>
            </w:r>
          </w:p>
        </w:tc>
        <w:tc>
          <w:tcPr>
            <w:tcW w:w="1576" w:type="dxa"/>
          </w:tcPr>
          <w:p w:rsidR="00275C80" w:rsidRPr="00EB4F5D" w:rsidRDefault="008B167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rPr>
                <w:color w:val="auto"/>
                <w:sz w:val="18"/>
                <w:szCs w:val="18"/>
              </w:rPr>
            </w:pPr>
            <w:r w:rsidRPr="00EB4F5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5C80" w:rsidRPr="00EB4F5D" w:rsidRDefault="00275C80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</w:tbl>
    <w:p w:rsidR="00275C80" w:rsidRPr="00EB4F5D" w:rsidRDefault="00275C80" w:rsidP="00275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C80" w:rsidRPr="00EB4F5D" w:rsidRDefault="00275C80" w:rsidP="008B167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</w:p>
    <w:p w:rsidR="008B167B" w:rsidRPr="00EB4F5D" w:rsidRDefault="008B167B" w:rsidP="008B167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8B167B" w:rsidRPr="00EB4F5D" w:rsidRDefault="008B167B" w:rsidP="008B16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____________      _________________    </w:t>
      </w:r>
    </w:p>
    <w:p w:rsidR="008B167B" w:rsidRPr="00EB4F5D" w:rsidRDefault="008B167B" w:rsidP="008B167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(подпись)                              (расшифровка)</w:t>
      </w:r>
    </w:p>
    <w:p w:rsidR="008B167B" w:rsidRPr="00EB4F5D" w:rsidRDefault="008B167B" w:rsidP="008B167B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left"/>
        <w:rPr>
          <w:b/>
          <w:i/>
          <w:color w:val="auto"/>
          <w:sz w:val="24"/>
          <w:szCs w:val="24"/>
        </w:rPr>
      </w:pPr>
    </w:p>
    <w:p w:rsidR="008B167B" w:rsidRPr="00EB4F5D" w:rsidRDefault="008B167B" w:rsidP="008B167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8B167B" w:rsidRPr="00EB4F5D" w:rsidRDefault="008B167B" w:rsidP="008B167B">
      <w:pPr>
        <w:pStyle w:val="ConsPlusNormal"/>
        <w:rPr>
          <w:rFonts w:ascii="Times New Roman" w:hAnsi="Times New Roman" w:cs="Times New Roman"/>
          <w:sz w:val="18"/>
          <w:szCs w:val="18"/>
        </w:rPr>
        <w:sectPr w:rsidR="008B167B" w:rsidRPr="00EB4F5D" w:rsidSect="001C3424">
          <w:pgSz w:w="16838" w:h="11906" w:orient="landscape"/>
          <w:pgMar w:top="567" w:right="1134" w:bottom="1134" w:left="1134" w:header="708" w:footer="708" w:gutter="0"/>
          <w:cols w:space="708"/>
          <w:docGrid w:linePitch="381"/>
        </w:sect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379"/>
      </w:tblGrid>
      <w:tr w:rsidR="00C77168" w:rsidRPr="00EB4F5D" w:rsidTr="00A960A5">
        <w:tc>
          <w:tcPr>
            <w:tcW w:w="8330" w:type="dxa"/>
          </w:tcPr>
          <w:p w:rsidR="00C77168" w:rsidRPr="00EB4F5D" w:rsidRDefault="00C77168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168" w:rsidRPr="00EB4F5D" w:rsidRDefault="00C77168" w:rsidP="00C77168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 xml:space="preserve">Приложение 3 к </w:t>
            </w:r>
            <w:r w:rsidRPr="00EB4F5D">
              <w:rPr>
                <w:rStyle w:val="1"/>
                <w:color w:val="auto"/>
                <w:sz w:val="24"/>
                <w:szCs w:val="24"/>
              </w:rPr>
              <w:t xml:space="preserve">Порядку </w:t>
            </w:r>
            <w:r w:rsidRPr="00EB4F5D">
              <w:rPr>
                <w:color w:val="auto"/>
                <w:sz w:val="24"/>
                <w:szCs w:val="24"/>
              </w:rPr>
              <w:t xml:space="preserve">установления </w:t>
            </w:r>
            <w:r w:rsidR="00A960A5" w:rsidRPr="00EB4F5D">
              <w:rPr>
                <w:rStyle w:val="1"/>
                <w:color w:val="auto"/>
                <w:sz w:val="24"/>
                <w:szCs w:val="24"/>
              </w:rPr>
              <w:t>стимулирующих выплат</w:t>
            </w:r>
            <w:r w:rsidRPr="00EB4F5D">
              <w:rPr>
                <w:rStyle w:val="1"/>
                <w:color w:val="auto"/>
                <w:sz w:val="24"/>
                <w:szCs w:val="24"/>
              </w:rPr>
              <w:t xml:space="preserve"> руководителям муниципальных </w:t>
            </w:r>
            <w:r w:rsidRPr="00EB4F5D">
              <w:rPr>
                <w:color w:val="auto"/>
                <w:sz w:val="24"/>
                <w:szCs w:val="24"/>
              </w:rPr>
              <w:t xml:space="preserve">учреждений </w:t>
            </w:r>
          </w:p>
        </w:tc>
      </w:tr>
    </w:tbl>
    <w:p w:rsidR="009F743B" w:rsidRPr="00EB4F5D" w:rsidRDefault="009F743B" w:rsidP="003D5B5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A10AE0" w:rsidRPr="00EB4F5D" w:rsidRDefault="00A10AE0" w:rsidP="003D5B5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A960A5" w:rsidRPr="00EB4F5D" w:rsidRDefault="00A960A5" w:rsidP="00A960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5D">
        <w:rPr>
          <w:rFonts w:ascii="Times New Roman" w:hAnsi="Times New Roman" w:cs="Times New Roman"/>
          <w:b/>
          <w:sz w:val="24"/>
          <w:szCs w:val="24"/>
        </w:rPr>
        <w:t>СВОДНЫЙ ОЦЕНОЧНЫЙ ЛИСТ</w:t>
      </w:r>
    </w:p>
    <w:p w:rsidR="00A960A5" w:rsidRPr="00EB4F5D" w:rsidRDefault="00A960A5" w:rsidP="00A96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по начислению стимулирующих выплат руководителям муниципальных учреждений,</w:t>
      </w:r>
    </w:p>
    <w:p w:rsidR="00A960A5" w:rsidRPr="00EB4F5D" w:rsidRDefault="00A960A5" w:rsidP="00A96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5D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EB4F5D">
        <w:rPr>
          <w:rFonts w:ascii="Times New Roman" w:hAnsi="Times New Roman" w:cs="Times New Roman"/>
          <w:sz w:val="28"/>
          <w:szCs w:val="28"/>
        </w:rPr>
        <w:t xml:space="preserve"> управлению образования</w:t>
      </w:r>
    </w:p>
    <w:p w:rsidR="00A960A5" w:rsidRPr="00EB4F5D" w:rsidRDefault="00A960A5" w:rsidP="00A96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за  ___________202_____</w:t>
      </w:r>
    </w:p>
    <w:p w:rsidR="00A10AE0" w:rsidRPr="00EB4F5D" w:rsidRDefault="00A960A5" w:rsidP="00A960A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(месяц)</w:t>
      </w:r>
    </w:p>
    <w:p w:rsidR="00A10AE0" w:rsidRPr="00EB4F5D" w:rsidRDefault="00A10AE0" w:rsidP="003D5B5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5593" w:type="dxa"/>
        <w:tblInd w:w="-318" w:type="dxa"/>
        <w:tblLayout w:type="fixed"/>
        <w:tblLook w:val="04A0"/>
      </w:tblPr>
      <w:tblGrid>
        <w:gridCol w:w="426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1275"/>
      </w:tblGrid>
      <w:tr w:rsidR="00EB4F5D" w:rsidRPr="00490C69" w:rsidTr="00491A95">
        <w:trPr>
          <w:trHeight w:val="207"/>
        </w:trPr>
        <w:tc>
          <w:tcPr>
            <w:tcW w:w="426" w:type="dxa"/>
            <w:vMerge w:val="restart"/>
          </w:tcPr>
          <w:p w:rsidR="00EB4F5D" w:rsidRPr="00490C69" w:rsidRDefault="00EB4F5D" w:rsidP="00491A9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C6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EB4F5D" w:rsidRPr="00490C69" w:rsidRDefault="00EB4F5D" w:rsidP="00491A9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C6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B4F5D" w:rsidRPr="00490C69" w:rsidRDefault="00EB4F5D" w:rsidP="00491A9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C6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</w:p>
          <w:p w:rsidR="00EB4F5D" w:rsidRPr="00490C69" w:rsidRDefault="00EB4F5D" w:rsidP="00491A9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C69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0064" w:type="dxa"/>
            <w:gridSpan w:val="18"/>
          </w:tcPr>
          <w:p w:rsidR="00EB4F5D" w:rsidRDefault="00EB4F5D" w:rsidP="00491A95">
            <w:pPr>
              <w:pStyle w:val="a5"/>
              <w:ind w:right="8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4F5D" w:rsidRPr="00490C69" w:rsidRDefault="00EB4F5D" w:rsidP="00491A95">
            <w:pPr>
              <w:pStyle w:val="a5"/>
              <w:ind w:right="8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C69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567" w:type="dxa"/>
          </w:tcPr>
          <w:p w:rsidR="00EB4F5D" w:rsidRPr="00490C69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B4F5D" w:rsidRPr="00490C69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B4F5D" w:rsidRPr="00490C69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B4F5D" w:rsidRPr="00490C69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4F5D" w:rsidTr="00491A95">
        <w:trPr>
          <w:trHeight w:val="184"/>
        </w:trPr>
        <w:tc>
          <w:tcPr>
            <w:tcW w:w="426" w:type="dxa"/>
            <w:vMerge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2.7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2.8.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3.1.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</w:p>
        </w:tc>
        <w:tc>
          <w:tcPr>
            <w:tcW w:w="425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3.4.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3.5.</w:t>
            </w:r>
          </w:p>
        </w:tc>
        <w:tc>
          <w:tcPr>
            <w:tcW w:w="567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821">
              <w:rPr>
                <w:rFonts w:ascii="Times New Roman" w:hAnsi="Times New Roman" w:cs="Times New Roman"/>
                <w:b/>
                <w:sz w:val="16"/>
                <w:szCs w:val="16"/>
              </w:rPr>
              <w:t>3.6.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3.7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F5D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3.8</w:t>
            </w:r>
          </w:p>
        </w:tc>
        <w:tc>
          <w:tcPr>
            <w:tcW w:w="1275" w:type="dxa"/>
          </w:tcPr>
          <w:p w:rsidR="00EB4F5D" w:rsidRPr="000D7821" w:rsidRDefault="00EB4F5D" w:rsidP="00491A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EB4F5D" w:rsidTr="00491A95">
        <w:trPr>
          <w:trHeight w:val="184"/>
        </w:trPr>
        <w:tc>
          <w:tcPr>
            <w:tcW w:w="426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Pr="00EB038E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Ангарская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Артюгинская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Белякинская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Богучанская школа № 1 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Богучанская школа № 2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Богучанская средняя школа № 3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«Богучанская средняя школа № 4»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Говорковская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«Гремучинская школа № 19»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Кежекская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Красногорьевская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Манзенская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Невонская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127" w:type="dxa"/>
          </w:tcPr>
          <w:p w:rsidR="00EB4F5D" w:rsidRPr="006D5DB9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6D5DB9">
              <w:rPr>
                <w:rFonts w:ascii="Times New Roman" w:hAnsi="Times New Roman" w:cs="Times New Roman"/>
                <w:sz w:val="16"/>
                <w:szCs w:val="16"/>
              </w:rPr>
              <w:t xml:space="preserve"> Нижнетерянская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Новохайская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Октябрьская средняя школа № 9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Осиновская школа</w:t>
            </w: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Pr="00D6343B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Пинчугская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Таежнинская школа № 7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Таежнинская школа № 20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Такучетская школа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Хребтовская школа 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«Чуноярская средняя школа № 13»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127" w:type="dxa"/>
          </w:tcPr>
          <w:p w:rsidR="00EB4F5D" w:rsidRPr="00D6343B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D6343B">
              <w:rPr>
                <w:rFonts w:ascii="Times New Roman" w:hAnsi="Times New Roman" w:cs="Times New Roman"/>
                <w:sz w:val="16"/>
                <w:szCs w:val="16"/>
              </w:rPr>
              <w:t xml:space="preserve"> «Шиверская школа»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127" w:type="dxa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 ДЮСШ</w:t>
            </w: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127" w:type="dxa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ДО ЦДОД</w:t>
            </w: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№ 1 «Сибирячок»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127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№ 2 «Солнышко»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 xml:space="preserve"> № 3 «Теремок»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127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№ 4 «Скворушка»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127" w:type="dxa"/>
            <w:shd w:val="clear" w:color="auto" w:fill="auto"/>
          </w:tcPr>
          <w:p w:rsidR="00EB4F5D" w:rsidRPr="00181F77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181F77">
              <w:rPr>
                <w:rFonts w:ascii="Times New Roman" w:hAnsi="Times New Roman" w:cs="Times New Roman"/>
                <w:sz w:val="16"/>
                <w:szCs w:val="16"/>
              </w:rPr>
              <w:t>№ 5 «Сосенка»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№ 6 «Рябинушка»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№ 7 «Буратино» с. Богучаны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№ 8 «Ёлочка» д. Ярки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«Солнышко» п. Таёжный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«Теремок» п. Таёжный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«Колосок» п. Пинчуга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«Солнышко» п. Пинчуга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«Чебурашка» п. </w:t>
            </w:r>
            <w:proofErr w:type="spellStart"/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Манзя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«Солнышко» п. Октябрьский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«Белочка» № 62 п. Октябрьский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«Буратино» с. Чунояр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«Лесовичок» п. Ангарский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 «Солнышко» п. </w:t>
            </w:r>
            <w:proofErr w:type="spellStart"/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Артюгино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«Чебурашка» п. Беляки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«Елочка» п. </w:t>
            </w:r>
            <w:proofErr w:type="spellStart"/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Говорково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«Солнышко» п. Гремучий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«Светлячок» с. Карабула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«Елочка» п.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Красногорьевский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«Елочка» п. Невонка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«Сказка» п. </w:t>
            </w:r>
            <w:proofErr w:type="spellStart"/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Нижнетерянск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№ 1 «Ручеек» п. Осиновый Мыс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 «Березка» п. Такучет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 xml:space="preserve"> «Теремок» п. Хребтовый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«Чебурашка» п. Шиверский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F5D" w:rsidTr="00491A95">
        <w:tc>
          <w:tcPr>
            <w:tcW w:w="426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2127" w:type="dxa"/>
            <w:shd w:val="clear" w:color="auto" w:fill="auto"/>
          </w:tcPr>
          <w:p w:rsidR="00EB4F5D" w:rsidRPr="00411390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411390">
              <w:rPr>
                <w:rFonts w:ascii="Times New Roman" w:hAnsi="Times New Roman" w:cs="Times New Roman"/>
                <w:sz w:val="16"/>
                <w:szCs w:val="16"/>
              </w:rPr>
              <w:t>№ 1 «Солнышко» п. Новохайский</w:t>
            </w: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F5D" w:rsidRDefault="00EB4F5D" w:rsidP="00491A95">
            <w:pPr>
              <w:pStyle w:val="a5"/>
              <w:ind w:righ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0AE0" w:rsidRPr="00EB4F5D" w:rsidRDefault="00A10AE0" w:rsidP="00EB4F5D">
      <w:pPr>
        <w:pStyle w:val="ConsPlusNormal"/>
        <w:ind w:left="-426"/>
        <w:rPr>
          <w:rFonts w:ascii="Times New Roman" w:hAnsi="Times New Roman" w:cs="Times New Roman"/>
          <w:sz w:val="18"/>
          <w:szCs w:val="18"/>
        </w:rPr>
      </w:pPr>
    </w:p>
    <w:p w:rsidR="003D2D7F" w:rsidRPr="00EB4F5D" w:rsidRDefault="003D2D7F" w:rsidP="003D5B5F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671B5" w:rsidRPr="00EB4F5D" w:rsidRDefault="00E671B5" w:rsidP="003D5B5F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671B5" w:rsidRPr="00EB4F5D" w:rsidRDefault="00E671B5" w:rsidP="00E671B5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B4F5D">
        <w:rPr>
          <w:rFonts w:ascii="Times New Roman" w:hAnsi="Times New Roman" w:cs="Times New Roman"/>
          <w:sz w:val="24"/>
          <w:szCs w:val="24"/>
        </w:rPr>
        <w:t>Подписи</w:t>
      </w:r>
      <w:r w:rsidR="005513A1">
        <w:rPr>
          <w:rFonts w:ascii="Times New Roman" w:hAnsi="Times New Roman" w:cs="Times New Roman"/>
          <w:sz w:val="24"/>
          <w:szCs w:val="24"/>
        </w:rPr>
        <w:t>: председателя, секретаря</w:t>
      </w:r>
    </w:p>
    <w:p w:rsidR="00E671B5" w:rsidRPr="00EB4F5D" w:rsidRDefault="00E671B5" w:rsidP="00E671B5">
      <w:pPr>
        <w:jc w:val="right"/>
        <w:rPr>
          <w:color w:val="auto"/>
        </w:rPr>
      </w:pPr>
    </w:p>
    <w:p w:rsidR="00ED20C6" w:rsidRPr="00EB4F5D" w:rsidRDefault="00ED20C6" w:rsidP="00E671B5">
      <w:pPr>
        <w:jc w:val="right"/>
        <w:rPr>
          <w:color w:val="auto"/>
        </w:rPr>
        <w:sectPr w:rsidR="00ED20C6" w:rsidRPr="00EB4F5D" w:rsidSect="00E671B5">
          <w:pgSz w:w="16838" w:h="11905" w:orient="landscape"/>
          <w:pgMar w:top="1134" w:right="962" w:bottom="568" w:left="1134" w:header="0" w:footer="0" w:gutter="0"/>
          <w:cols w:space="720"/>
        </w:sectPr>
      </w:pPr>
    </w:p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68"/>
      </w:tblGrid>
      <w:tr w:rsidR="00ED20C6" w:rsidRPr="00EB4F5D" w:rsidTr="00491A95">
        <w:tc>
          <w:tcPr>
            <w:tcW w:w="5211" w:type="dxa"/>
          </w:tcPr>
          <w:p w:rsidR="00ED20C6" w:rsidRPr="00EB4F5D" w:rsidRDefault="00ED20C6" w:rsidP="00491A95">
            <w:pPr>
              <w:pStyle w:val="3"/>
              <w:shd w:val="clear" w:color="auto" w:fill="auto"/>
              <w:spacing w:after="0" w:line="260" w:lineRule="exact"/>
              <w:jc w:val="right"/>
              <w:rPr>
                <w:color w:val="auto"/>
              </w:rPr>
            </w:pPr>
          </w:p>
        </w:tc>
        <w:tc>
          <w:tcPr>
            <w:tcW w:w="4868" w:type="dxa"/>
          </w:tcPr>
          <w:p w:rsidR="00ED20C6" w:rsidRPr="00EB4F5D" w:rsidRDefault="00ED20C6" w:rsidP="00491A9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4F5D">
              <w:rPr>
                <w:rFonts w:ascii="Times New Roman" w:hAnsi="Times New Roman" w:cs="Times New Roman"/>
                <w:lang w:eastAsia="ru-RU"/>
              </w:rPr>
              <w:t xml:space="preserve">Приложение </w:t>
            </w:r>
            <w:r w:rsidR="00281203">
              <w:rPr>
                <w:rFonts w:ascii="Times New Roman" w:hAnsi="Times New Roman" w:cs="Times New Roman"/>
                <w:lang w:eastAsia="ru-RU"/>
              </w:rPr>
              <w:t>2</w:t>
            </w:r>
            <w:r w:rsidRPr="00EB4F5D">
              <w:rPr>
                <w:rFonts w:ascii="Times New Roman" w:hAnsi="Times New Roman" w:cs="Times New Roman"/>
                <w:lang w:eastAsia="ru-RU"/>
              </w:rPr>
              <w:t xml:space="preserve"> к приказу начальника </w:t>
            </w:r>
          </w:p>
          <w:p w:rsidR="00ED20C6" w:rsidRPr="00EB4F5D" w:rsidRDefault="00ED20C6" w:rsidP="00491A9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4F5D">
              <w:rPr>
                <w:rFonts w:ascii="Times New Roman" w:hAnsi="Times New Roman" w:cs="Times New Roman"/>
                <w:lang w:eastAsia="ru-RU"/>
              </w:rPr>
              <w:t xml:space="preserve">управления образования администрации Богучанского района </w:t>
            </w:r>
            <w:r w:rsidRPr="00EB4F5D">
              <w:rPr>
                <w:rFonts w:ascii="Times New Roman" w:eastAsia="Calibri" w:hAnsi="Times New Roman" w:cs="Times New Roman"/>
              </w:rPr>
              <w:t>от _______2022 № _______</w:t>
            </w:r>
          </w:p>
          <w:p w:rsidR="00ED20C6" w:rsidRPr="00EB4F5D" w:rsidRDefault="00ED20C6" w:rsidP="00491A95">
            <w:pPr>
              <w:pStyle w:val="3"/>
              <w:shd w:val="clear" w:color="auto" w:fill="auto"/>
              <w:spacing w:after="0" w:line="260" w:lineRule="exact"/>
              <w:jc w:val="right"/>
              <w:rPr>
                <w:color w:val="auto"/>
              </w:rPr>
            </w:pPr>
          </w:p>
        </w:tc>
      </w:tr>
    </w:tbl>
    <w:p w:rsidR="00ED20C6" w:rsidRPr="00EB4F5D" w:rsidRDefault="00ED20C6" w:rsidP="00ED20C6">
      <w:pPr>
        <w:rPr>
          <w:color w:val="auto"/>
        </w:rPr>
      </w:pPr>
    </w:p>
    <w:p w:rsidR="00ED20C6" w:rsidRPr="00EB4F5D" w:rsidRDefault="00ED20C6" w:rsidP="00ED20C6">
      <w:pPr>
        <w:jc w:val="center"/>
        <w:rPr>
          <w:rFonts w:ascii="Times New Roman" w:hAnsi="Times New Roman" w:cs="Times New Roman"/>
          <w:b/>
          <w:color w:val="auto"/>
        </w:rPr>
      </w:pPr>
      <w:r w:rsidRPr="00EB4F5D">
        <w:rPr>
          <w:rFonts w:ascii="Times New Roman" w:hAnsi="Times New Roman" w:cs="Times New Roman"/>
          <w:b/>
          <w:color w:val="auto"/>
        </w:rPr>
        <w:t>ПОЛОЖЕНИЕ</w:t>
      </w:r>
    </w:p>
    <w:p w:rsidR="00ED20C6" w:rsidRPr="00EB4F5D" w:rsidRDefault="00043ABD" w:rsidP="00ED20C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РАБОЧЕЙ ГРУ</w:t>
      </w:r>
      <w:r w:rsidR="00ED20C6" w:rsidRPr="00EB4F5D">
        <w:rPr>
          <w:rFonts w:ascii="Times New Roman" w:hAnsi="Times New Roman" w:cs="Times New Roman"/>
          <w:b/>
          <w:color w:val="auto"/>
        </w:rPr>
        <w:t>ППЕ ПО НАЗНАЧЕНИЮ И РАСПРЕДЕЛЕНИЮ СТИМУЛИРУЮЩИХ ВЫПЛАТ  РУКОВОДИТЕЛЯМ  МУНИЦИПАЛЬНЫХ УЧРЕЖДЕНИЙ, ПОДВЕДОМСТВЕННЫХ УПРАВЛЕНИЮ ОБРАЗОВАНИЯ АДМИНИСТРАЦИИ БОГУЧАНСКОГО РАЙОНА</w:t>
      </w:r>
    </w:p>
    <w:p w:rsidR="00ED20C6" w:rsidRPr="00EB4F5D" w:rsidRDefault="00ED20C6" w:rsidP="00ED20C6">
      <w:pPr>
        <w:pStyle w:val="a5"/>
        <w:ind w:firstLine="567"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ED20C6" w:rsidRPr="00EB4F5D" w:rsidRDefault="00ED20C6" w:rsidP="00ED20C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4F5D">
        <w:rPr>
          <w:rStyle w:val="ad"/>
          <w:rFonts w:ascii="Times New Roman" w:hAnsi="Times New Roman" w:cs="Times New Roman"/>
          <w:sz w:val="24"/>
          <w:szCs w:val="24"/>
        </w:rPr>
        <w:t>1. ОБЩИЕ ПОЛОЖЕНИЯ</w:t>
      </w:r>
    </w:p>
    <w:p w:rsidR="00ED20C6" w:rsidRPr="00EB4F5D" w:rsidRDefault="00ED20C6" w:rsidP="00ED20C6">
      <w:pPr>
        <w:pStyle w:val="a5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состав, обязанности, права и ответственность членов, порядок формирования и расформирования, порядок работы, взаимодействия и обеспечения деятельности рабочей группы по установлению стимулирующих выплат руководителям образовательных организаций, расположенных на территории муниципального образования Богучанский район, образованной при управлении образования администрации Богучанского района Красноярского края (далее – рабочая группа). </w:t>
      </w:r>
    </w:p>
    <w:p w:rsidR="00ED20C6" w:rsidRPr="00EB4F5D" w:rsidRDefault="00ED20C6" w:rsidP="00ED20C6">
      <w:pPr>
        <w:pStyle w:val="a5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ED20C6" w:rsidRPr="00EB4F5D" w:rsidRDefault="00ED20C6" w:rsidP="00ED20C6">
      <w:pPr>
        <w:pStyle w:val="a5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Рабочая группа</w:t>
      </w:r>
      <w:r w:rsidRPr="00EB4F5D">
        <w:rPr>
          <w:rStyle w:val="1"/>
          <w:rFonts w:eastAsiaTheme="minorHAnsi"/>
          <w:color w:val="auto"/>
          <w:sz w:val="28"/>
          <w:szCs w:val="28"/>
        </w:rPr>
        <w:t xml:space="preserve"> руководствуется в своей деятельности действующими</w:t>
      </w:r>
      <w:r w:rsidRPr="00EB4F5D">
        <w:rPr>
          <w:rStyle w:val="1"/>
          <w:rFonts w:eastAsiaTheme="minorHAnsi"/>
          <w:color w:val="auto"/>
        </w:rPr>
        <w:t xml:space="preserve"> </w:t>
      </w:r>
      <w:r w:rsidRPr="00EB4F5D">
        <w:rPr>
          <w:rStyle w:val="1"/>
          <w:rFonts w:eastAsiaTheme="minorHAnsi"/>
          <w:color w:val="auto"/>
          <w:sz w:val="28"/>
          <w:szCs w:val="28"/>
        </w:rPr>
        <w:t>нормативно-правовыми документами:</w:t>
      </w:r>
    </w:p>
    <w:p w:rsidR="00ED20C6" w:rsidRPr="00EB4F5D" w:rsidRDefault="00ED20C6" w:rsidP="00ED20C6">
      <w:pPr>
        <w:pStyle w:val="7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250" w:lineRule="exact"/>
        <w:ind w:left="20" w:firstLine="400"/>
        <w:jc w:val="both"/>
        <w:rPr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Трудовой кодекс Российской Федерации;</w:t>
      </w:r>
    </w:p>
    <w:p w:rsidR="00ED20C6" w:rsidRPr="00EB4F5D" w:rsidRDefault="00ED20C6" w:rsidP="00ED20C6">
      <w:pPr>
        <w:pStyle w:val="7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26" w:lineRule="exact"/>
        <w:ind w:left="20" w:right="20" w:firstLine="400"/>
        <w:jc w:val="both"/>
        <w:rPr>
          <w:rStyle w:val="1"/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Федеральный закон от 29.12.2012 №273-Ф3 «Об образовании в Российской Федерации»;</w:t>
      </w:r>
    </w:p>
    <w:p w:rsidR="00ED20C6" w:rsidRPr="00EB4F5D" w:rsidRDefault="00ED20C6" w:rsidP="00ED20C6">
      <w:pPr>
        <w:pStyle w:val="7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26" w:lineRule="exact"/>
        <w:ind w:left="20" w:right="20" w:firstLine="406"/>
        <w:jc w:val="both"/>
        <w:rPr>
          <w:color w:val="auto"/>
          <w:sz w:val="28"/>
          <w:szCs w:val="28"/>
        </w:rPr>
      </w:pPr>
      <w:r w:rsidRPr="00EB4F5D">
        <w:rPr>
          <w:color w:val="auto"/>
          <w:sz w:val="28"/>
          <w:szCs w:val="28"/>
        </w:rPr>
        <w:t>Примерным положением об оплате труда работников муниципальных учреждений, подведомственных управлению образования Администрации Богучанского района, утвержденным постановлением администрации Богучанского района от 29.12.2021 №1177-п»;</w:t>
      </w:r>
    </w:p>
    <w:p w:rsidR="00ED20C6" w:rsidRPr="00EB4F5D" w:rsidRDefault="00ED20C6" w:rsidP="00ED20C6">
      <w:pPr>
        <w:pStyle w:val="7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26" w:lineRule="exact"/>
        <w:ind w:left="20" w:right="20" w:firstLine="406"/>
        <w:jc w:val="both"/>
        <w:rPr>
          <w:color w:val="auto"/>
          <w:sz w:val="28"/>
          <w:szCs w:val="28"/>
        </w:rPr>
      </w:pPr>
      <w:r w:rsidRPr="00EB4F5D">
        <w:rPr>
          <w:color w:val="auto"/>
          <w:sz w:val="28"/>
          <w:szCs w:val="28"/>
        </w:rPr>
        <w:t xml:space="preserve">Иными нормативно </w:t>
      </w:r>
      <w:proofErr w:type="gramStart"/>
      <w:r w:rsidRPr="00EB4F5D">
        <w:rPr>
          <w:color w:val="auto"/>
          <w:sz w:val="28"/>
          <w:szCs w:val="28"/>
        </w:rPr>
        <w:t>–п</w:t>
      </w:r>
      <w:proofErr w:type="gramEnd"/>
      <w:r w:rsidRPr="00EB4F5D">
        <w:rPr>
          <w:color w:val="auto"/>
          <w:sz w:val="28"/>
          <w:szCs w:val="28"/>
        </w:rPr>
        <w:t>равовыми актами  администрации Богучан</w:t>
      </w:r>
      <w:r w:rsidR="0050520E">
        <w:rPr>
          <w:color w:val="auto"/>
          <w:sz w:val="28"/>
          <w:szCs w:val="28"/>
        </w:rPr>
        <w:t>с</w:t>
      </w:r>
      <w:r w:rsidRPr="00EB4F5D">
        <w:rPr>
          <w:color w:val="auto"/>
          <w:sz w:val="28"/>
          <w:szCs w:val="28"/>
        </w:rPr>
        <w:t>кого района.</w:t>
      </w:r>
    </w:p>
    <w:p w:rsidR="00ED20C6" w:rsidRPr="00EB4F5D" w:rsidRDefault="00ED20C6" w:rsidP="00ED20C6">
      <w:pPr>
        <w:pStyle w:val="a5"/>
        <w:numPr>
          <w:ilvl w:val="1"/>
          <w:numId w:val="20"/>
        </w:num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Рабочую группу возглавляет председатель рабочей группы. </w:t>
      </w:r>
    </w:p>
    <w:p w:rsidR="00ED20C6" w:rsidRPr="00EB4F5D" w:rsidRDefault="00ED20C6" w:rsidP="00ED20C6">
      <w:pPr>
        <w:pStyle w:val="a5"/>
        <w:numPr>
          <w:ilvl w:val="1"/>
          <w:numId w:val="20"/>
        </w:num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Настоящее Положение, все дополнения и изменения к нему утверждаются и вводятся в действие приказом начальника управления образования администрации Богучанского района Красноярского края. </w:t>
      </w:r>
    </w:p>
    <w:p w:rsidR="00ED20C6" w:rsidRPr="00EB4F5D" w:rsidRDefault="00ED20C6" w:rsidP="00ED20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0C6" w:rsidRPr="00EB4F5D" w:rsidRDefault="00ED20C6" w:rsidP="00ED20C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4F5D">
        <w:rPr>
          <w:rStyle w:val="ad"/>
          <w:rFonts w:ascii="Times New Roman" w:hAnsi="Times New Roman" w:cs="Times New Roman"/>
          <w:sz w:val="24"/>
          <w:szCs w:val="24"/>
        </w:rPr>
        <w:t>2. КОМПЕТЕНЦИЯ РАБОЧЕЙ ГРУППЫ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2.1. Целью рабочей группы является объективное установление выплат стимулирующего характера руководителя муниципальных учреждений, подведомственных управлению образования администрации Богучанского района</w:t>
      </w:r>
      <w:r w:rsidRPr="00EB4F5D">
        <w:t>.</w:t>
      </w:r>
      <w:r w:rsidRPr="00EB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2.2. Рабочая группа выполняет следующие функции: </w:t>
      </w:r>
    </w:p>
    <w:p w:rsidR="00ED20C6" w:rsidRPr="005513A1" w:rsidRDefault="00ED20C6" w:rsidP="005513A1">
      <w:pPr>
        <w:pStyle w:val="7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22" w:lineRule="exact"/>
        <w:ind w:left="0" w:right="20" w:firstLine="284"/>
        <w:jc w:val="both"/>
        <w:rPr>
          <w:color w:val="auto"/>
          <w:spacing w:val="0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Изучение оценочных листов,  материалов о качестве и результативности работы руководителей муниципальных учреждений, повреждающих документов и информации;</w:t>
      </w:r>
    </w:p>
    <w:p w:rsidR="00ED20C6" w:rsidRPr="00EB4F5D" w:rsidRDefault="00ED20C6" w:rsidP="00ED20C6">
      <w:pPr>
        <w:pStyle w:val="7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26" w:lineRule="exact"/>
        <w:ind w:left="0" w:right="40" w:firstLine="284"/>
        <w:jc w:val="both"/>
        <w:rPr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 xml:space="preserve">Определение размера стимулирующих выплат руководителям в соответствии с критериями Положения о стимулирующих выплатах, </w:t>
      </w:r>
      <w:r w:rsidRPr="00EB4F5D">
        <w:rPr>
          <w:rStyle w:val="1"/>
          <w:color w:val="auto"/>
          <w:sz w:val="28"/>
          <w:szCs w:val="28"/>
        </w:rPr>
        <w:lastRenderedPageBreak/>
        <w:t>основанном на анализе показателей эффективности деятельности руководителей ОУ;</w:t>
      </w:r>
    </w:p>
    <w:p w:rsidR="00ED20C6" w:rsidRPr="00EB4F5D" w:rsidRDefault="00ED20C6" w:rsidP="00ED20C6">
      <w:pPr>
        <w:pStyle w:val="7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322" w:lineRule="exact"/>
        <w:ind w:left="0" w:right="40" w:firstLine="284"/>
        <w:jc w:val="both"/>
        <w:rPr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Увеличение доли выплат при высоком качестве труда, эффективности и высокой результативности или уменьшение доли выплат при нарушении условий выплат на основании Положения</w:t>
      </w:r>
      <w:r w:rsidRPr="00EB4F5D">
        <w:rPr>
          <w:rStyle w:val="ac"/>
          <w:color w:val="auto"/>
          <w:sz w:val="28"/>
          <w:szCs w:val="28"/>
        </w:rPr>
        <w:t xml:space="preserve"> о </w:t>
      </w:r>
      <w:r w:rsidRPr="00EB4F5D">
        <w:rPr>
          <w:rStyle w:val="1"/>
          <w:color w:val="auto"/>
          <w:sz w:val="28"/>
          <w:szCs w:val="28"/>
        </w:rPr>
        <w:t xml:space="preserve">Порядке </w:t>
      </w:r>
      <w:r w:rsidRPr="00EB4F5D">
        <w:rPr>
          <w:color w:val="auto"/>
          <w:sz w:val="28"/>
          <w:szCs w:val="28"/>
        </w:rPr>
        <w:t xml:space="preserve">установления </w:t>
      </w:r>
      <w:r w:rsidRPr="00EB4F5D">
        <w:rPr>
          <w:rStyle w:val="1"/>
          <w:color w:val="auto"/>
          <w:sz w:val="28"/>
          <w:szCs w:val="28"/>
        </w:rPr>
        <w:t xml:space="preserve">стимулирующих выплат руководителям муниципальных </w:t>
      </w:r>
      <w:r w:rsidRPr="00EB4F5D">
        <w:rPr>
          <w:color w:val="auto"/>
          <w:sz w:val="28"/>
          <w:szCs w:val="28"/>
        </w:rPr>
        <w:t>учреждений, подведомственных управлению образования Администрации Богучанского района</w:t>
      </w:r>
      <w:r w:rsidRPr="00EB4F5D">
        <w:rPr>
          <w:rStyle w:val="1"/>
          <w:color w:val="auto"/>
          <w:sz w:val="28"/>
          <w:szCs w:val="28"/>
        </w:rPr>
        <w:t>;</w:t>
      </w:r>
    </w:p>
    <w:p w:rsidR="00ED20C6" w:rsidRPr="00EB4F5D" w:rsidRDefault="00ED20C6" w:rsidP="00ED20C6">
      <w:pPr>
        <w:pStyle w:val="a5"/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протокола заседания рабочей группы об установлении стимулирующих выплат и оформление  сводного оценочного листа.</w:t>
      </w:r>
    </w:p>
    <w:p w:rsidR="00ED20C6" w:rsidRPr="00EB4F5D" w:rsidRDefault="00ED20C6" w:rsidP="00ED20C6">
      <w:pPr>
        <w:rPr>
          <w:rFonts w:ascii="Arial" w:hAnsi="Arial" w:cs="Arial"/>
          <w:color w:val="auto"/>
          <w:sz w:val="32"/>
          <w:szCs w:val="32"/>
        </w:rPr>
      </w:pPr>
    </w:p>
    <w:p w:rsidR="00ED20C6" w:rsidRPr="00EB4F5D" w:rsidRDefault="00ED20C6" w:rsidP="00ED20C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4F5D">
        <w:rPr>
          <w:rStyle w:val="ad"/>
          <w:rFonts w:ascii="Times New Roman" w:hAnsi="Times New Roman" w:cs="Times New Roman"/>
          <w:sz w:val="24"/>
          <w:szCs w:val="24"/>
        </w:rPr>
        <w:t>3. СТРУКТУРА И СОСТАВ РАБОЧЕЙ ГРУППЫ, ПОРЯДОК ФОРМИРОВАНИЯ И РАСФОРМИРОВАНИЯ РАБОЧЕЙ ГРУППЫ</w:t>
      </w:r>
    </w:p>
    <w:p w:rsidR="00ED20C6" w:rsidRPr="00EB4F5D" w:rsidRDefault="00ED20C6" w:rsidP="00ED20C6">
      <w:pPr>
        <w:pStyle w:val="7"/>
        <w:shd w:val="clear" w:color="auto" w:fill="auto"/>
        <w:tabs>
          <w:tab w:val="left" w:pos="976"/>
        </w:tabs>
        <w:spacing w:before="0" w:line="322" w:lineRule="exact"/>
        <w:ind w:firstLine="0"/>
        <w:jc w:val="both"/>
        <w:rPr>
          <w:color w:val="auto"/>
        </w:rPr>
      </w:pPr>
      <w:r w:rsidRPr="00EB4F5D">
        <w:rPr>
          <w:color w:val="auto"/>
          <w:sz w:val="28"/>
          <w:szCs w:val="28"/>
        </w:rPr>
        <w:t xml:space="preserve">3.1. Рабочая группа формируется  </w:t>
      </w:r>
      <w:proofErr w:type="gramStart"/>
      <w:r w:rsidR="007F2DCD">
        <w:rPr>
          <w:color w:val="auto"/>
          <w:sz w:val="28"/>
          <w:szCs w:val="28"/>
        </w:rPr>
        <w:t>из</w:t>
      </w:r>
      <w:proofErr w:type="gramEnd"/>
      <w:r w:rsidRPr="00EB4F5D">
        <w:rPr>
          <w:color w:val="auto"/>
          <w:sz w:val="28"/>
          <w:szCs w:val="28"/>
        </w:rPr>
        <w:t xml:space="preserve">: </w:t>
      </w:r>
    </w:p>
    <w:p w:rsidR="00ED20C6" w:rsidRPr="00EB4F5D" w:rsidRDefault="00ED20C6" w:rsidP="00ED20C6">
      <w:pPr>
        <w:pStyle w:val="7"/>
        <w:numPr>
          <w:ilvl w:val="0"/>
          <w:numId w:val="23"/>
        </w:numPr>
        <w:shd w:val="clear" w:color="auto" w:fill="auto"/>
        <w:tabs>
          <w:tab w:val="left" w:pos="0"/>
          <w:tab w:val="left" w:pos="709"/>
        </w:tabs>
        <w:spacing w:before="0" w:line="322" w:lineRule="exact"/>
        <w:ind w:left="0" w:firstLine="284"/>
        <w:jc w:val="both"/>
        <w:rPr>
          <w:rStyle w:val="1"/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представители от руководи</w:t>
      </w:r>
      <w:r w:rsidR="00212281">
        <w:rPr>
          <w:rStyle w:val="1"/>
          <w:color w:val="auto"/>
          <w:sz w:val="28"/>
          <w:szCs w:val="28"/>
        </w:rPr>
        <w:t>телей ОУ (два от ДОУ, два - ООУ</w:t>
      </w:r>
      <w:r w:rsidRPr="00EB4F5D">
        <w:rPr>
          <w:rStyle w:val="1"/>
          <w:color w:val="auto"/>
          <w:sz w:val="28"/>
          <w:szCs w:val="28"/>
        </w:rPr>
        <w:t>);</w:t>
      </w:r>
    </w:p>
    <w:p w:rsidR="00ED20C6" w:rsidRPr="00EB4F5D" w:rsidRDefault="00ED20C6" w:rsidP="00ED20C6">
      <w:pPr>
        <w:pStyle w:val="7"/>
        <w:numPr>
          <w:ilvl w:val="0"/>
          <w:numId w:val="23"/>
        </w:numPr>
        <w:shd w:val="clear" w:color="auto" w:fill="auto"/>
        <w:tabs>
          <w:tab w:val="left" w:pos="0"/>
          <w:tab w:val="left" w:pos="709"/>
          <w:tab w:val="center" w:pos="4110"/>
          <w:tab w:val="center" w:pos="5684"/>
          <w:tab w:val="center" w:pos="7417"/>
          <w:tab w:val="right" w:pos="9913"/>
        </w:tabs>
        <w:spacing w:before="0" w:line="322" w:lineRule="exact"/>
        <w:ind w:left="0" w:right="40" w:firstLine="284"/>
        <w:jc w:val="both"/>
        <w:rPr>
          <w:rStyle w:val="1"/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председатель РК профсоюз;</w:t>
      </w:r>
    </w:p>
    <w:p w:rsidR="00ED20C6" w:rsidRPr="00EB4F5D" w:rsidRDefault="00ED20C6" w:rsidP="00ED20C6">
      <w:pPr>
        <w:pStyle w:val="7"/>
        <w:numPr>
          <w:ilvl w:val="0"/>
          <w:numId w:val="23"/>
        </w:numPr>
        <w:shd w:val="clear" w:color="auto" w:fill="auto"/>
        <w:tabs>
          <w:tab w:val="center" w:pos="0"/>
          <w:tab w:val="left" w:pos="709"/>
          <w:tab w:val="center" w:pos="7417"/>
          <w:tab w:val="right" w:pos="9214"/>
        </w:tabs>
        <w:spacing w:before="0" w:line="322" w:lineRule="exact"/>
        <w:ind w:left="0" w:right="40" w:firstLine="284"/>
        <w:jc w:val="both"/>
        <w:rPr>
          <w:color w:val="auto"/>
          <w:spacing w:val="0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>представители управления образования</w:t>
      </w:r>
      <w:r w:rsidRPr="00EB4F5D">
        <w:rPr>
          <w:color w:val="auto"/>
          <w:sz w:val="28"/>
          <w:szCs w:val="28"/>
        </w:rPr>
        <w:t>;</w:t>
      </w:r>
    </w:p>
    <w:p w:rsidR="00ED20C6" w:rsidRPr="00EB4F5D" w:rsidRDefault="00ED20C6" w:rsidP="00ED20C6">
      <w:pPr>
        <w:pStyle w:val="7"/>
        <w:numPr>
          <w:ilvl w:val="0"/>
          <w:numId w:val="23"/>
        </w:numPr>
        <w:shd w:val="clear" w:color="auto" w:fill="auto"/>
        <w:tabs>
          <w:tab w:val="center" w:pos="0"/>
          <w:tab w:val="left" w:pos="709"/>
          <w:tab w:val="center" w:pos="7417"/>
          <w:tab w:val="right" w:pos="9214"/>
        </w:tabs>
        <w:spacing w:before="0" w:line="322" w:lineRule="exact"/>
        <w:ind w:left="0" w:right="40" w:firstLine="284"/>
        <w:jc w:val="both"/>
        <w:rPr>
          <w:color w:val="auto"/>
          <w:spacing w:val="0"/>
          <w:sz w:val="28"/>
          <w:szCs w:val="28"/>
        </w:rPr>
      </w:pPr>
      <w:r w:rsidRPr="00EB4F5D">
        <w:rPr>
          <w:color w:val="auto"/>
          <w:sz w:val="28"/>
          <w:szCs w:val="28"/>
        </w:rPr>
        <w:t>директор МКУ ЦО ДУО.</w:t>
      </w:r>
    </w:p>
    <w:p w:rsidR="00ED20C6" w:rsidRPr="00EB4F5D" w:rsidRDefault="00ED20C6" w:rsidP="00ED20C6">
      <w:pPr>
        <w:pStyle w:val="a5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входят: </w:t>
      </w:r>
    </w:p>
    <w:p w:rsidR="00ED20C6" w:rsidRPr="00EB4F5D" w:rsidRDefault="00ED20C6" w:rsidP="00ED20C6">
      <w:pPr>
        <w:pStyle w:val="a5"/>
        <w:numPr>
          <w:ilvl w:val="0"/>
          <w:numId w:val="2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Председатель рабочей группы – начальник управления образования администрации Богучанского района Красноярского края;</w:t>
      </w:r>
    </w:p>
    <w:p w:rsidR="00ED20C6" w:rsidRPr="00EB4F5D" w:rsidRDefault="00ED20C6" w:rsidP="00ED20C6">
      <w:pPr>
        <w:pStyle w:val="a5"/>
        <w:numPr>
          <w:ilvl w:val="0"/>
          <w:numId w:val="2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Секретарь рабочей группы – ведущий специалист-юрист управления образования администрации Богучанского района Красноярского края;</w:t>
      </w:r>
    </w:p>
    <w:p w:rsidR="00ED20C6" w:rsidRPr="00EB4F5D" w:rsidRDefault="00ED20C6" w:rsidP="00ED20C6">
      <w:pPr>
        <w:pStyle w:val="a5"/>
        <w:numPr>
          <w:ilvl w:val="0"/>
          <w:numId w:val="2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3.2. Руководители образовательных организаций имеют право присутствовать на заседании рабочей группы и давать необходимые пояснения.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3.3. Формирование, расформирование рабочей группы, изменение персонального состава рабочей группы осуществляется приказом начальником управления образования администрации Богучанского района Красноярского края.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20C6" w:rsidRPr="00EB4F5D" w:rsidRDefault="00ED20C6" w:rsidP="00ED20C6">
      <w:pPr>
        <w:pStyle w:val="a5"/>
        <w:ind w:firstLine="567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B4F5D">
        <w:rPr>
          <w:rStyle w:val="ad"/>
          <w:rFonts w:ascii="Times New Roman" w:hAnsi="Times New Roman" w:cs="Times New Roman"/>
          <w:sz w:val="24"/>
          <w:szCs w:val="24"/>
        </w:rPr>
        <w:t>4. ОБЯЗАННОСТИ, ПРАВА И ОТВЕТСТВЕННОСТЬ</w:t>
      </w:r>
    </w:p>
    <w:p w:rsidR="00ED20C6" w:rsidRPr="00EB4F5D" w:rsidRDefault="00ED20C6" w:rsidP="00ED20C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4F5D">
        <w:rPr>
          <w:rStyle w:val="ad"/>
          <w:rFonts w:ascii="Times New Roman" w:hAnsi="Times New Roman" w:cs="Times New Roman"/>
          <w:sz w:val="24"/>
          <w:szCs w:val="24"/>
        </w:rPr>
        <w:t>ЧЛЕНОВ РАБОЧЕЙ ГРУППЫ</w:t>
      </w:r>
    </w:p>
    <w:p w:rsidR="00ED20C6" w:rsidRPr="00EB4F5D" w:rsidRDefault="00ED20C6" w:rsidP="00ED20C6">
      <w:pPr>
        <w:pStyle w:val="a5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Председатель рабочей группы: </w:t>
      </w:r>
    </w:p>
    <w:p w:rsidR="00ED20C6" w:rsidRPr="00EB4F5D" w:rsidRDefault="00ED20C6" w:rsidP="00ED20C6">
      <w:pPr>
        <w:pStyle w:val="a5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Утверждает план-график проведения заседаний рабочей группы и при необходимости вносит в него изменения; утверждает повестку дня заседаний рабочей группы; ведет заседания рабочей группы, предоставляет слово участникам заседания рабочей группы, ставит на голосование в порядке поступления предложения членов рабочей группы, организует голосование и подсчет голосов; подписывает протоколы заседаний рабочей группы;</w:t>
      </w:r>
    </w:p>
    <w:p w:rsidR="00ED20C6" w:rsidRPr="00EB4F5D" w:rsidRDefault="00ED20C6" w:rsidP="00ED20C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несет установленную действующим законодательством РФ ответственность за несоответствие организации работы рабочей группы порядку, установленному настоящим Положением. </w:t>
      </w:r>
    </w:p>
    <w:p w:rsidR="00ED20C6" w:rsidRPr="00EB4F5D" w:rsidRDefault="00ED20C6" w:rsidP="00ED20C6">
      <w:pPr>
        <w:pStyle w:val="a5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Член рабочей группы: </w:t>
      </w:r>
    </w:p>
    <w:p w:rsidR="00ED20C6" w:rsidRPr="00EB4F5D" w:rsidRDefault="00ED20C6" w:rsidP="00ED20C6">
      <w:pPr>
        <w:pStyle w:val="7"/>
        <w:shd w:val="clear" w:color="auto" w:fill="auto"/>
        <w:tabs>
          <w:tab w:val="left" w:pos="976"/>
        </w:tabs>
        <w:spacing w:before="0"/>
        <w:ind w:right="40" w:firstLine="426"/>
        <w:jc w:val="both"/>
        <w:rPr>
          <w:color w:val="auto"/>
          <w:sz w:val="28"/>
          <w:szCs w:val="28"/>
        </w:rPr>
      </w:pPr>
      <w:r w:rsidRPr="00EB4F5D">
        <w:rPr>
          <w:color w:val="auto"/>
          <w:sz w:val="28"/>
          <w:szCs w:val="28"/>
        </w:rPr>
        <w:t xml:space="preserve">Участвуют в заседаниях рабочей группы и в выработке ее решений. </w:t>
      </w:r>
      <w:r w:rsidRPr="00EB4F5D">
        <w:rPr>
          <w:rStyle w:val="1"/>
          <w:color w:val="auto"/>
          <w:sz w:val="28"/>
          <w:szCs w:val="28"/>
        </w:rPr>
        <w:t xml:space="preserve">Члены рабочей группы - работники управления образования, курирующие </w:t>
      </w:r>
      <w:r w:rsidRPr="00EB4F5D">
        <w:rPr>
          <w:rStyle w:val="1"/>
          <w:color w:val="auto"/>
          <w:sz w:val="28"/>
          <w:szCs w:val="28"/>
        </w:rPr>
        <w:lastRenderedPageBreak/>
        <w:t>деятельность муниципальных учреждений проводят оценку результативности деятельности руководителя за отчетный период в соответствии с критериями, устанавливают итоговое количество баллов оценки деятельности руководителя за отчетный период. Оценочные листы  предоставляются на заседание комиссии.</w:t>
      </w:r>
    </w:p>
    <w:p w:rsidR="00ED20C6" w:rsidRPr="00EB4F5D" w:rsidRDefault="00ED20C6" w:rsidP="00ED20C6">
      <w:pPr>
        <w:pStyle w:val="7"/>
        <w:shd w:val="clear" w:color="auto" w:fill="auto"/>
        <w:tabs>
          <w:tab w:val="left" w:pos="976"/>
        </w:tabs>
        <w:spacing w:before="0"/>
        <w:ind w:right="40" w:firstLine="426"/>
        <w:jc w:val="both"/>
        <w:rPr>
          <w:color w:val="auto"/>
          <w:sz w:val="28"/>
          <w:szCs w:val="28"/>
        </w:rPr>
      </w:pPr>
      <w:r w:rsidRPr="00EB4F5D">
        <w:rPr>
          <w:rStyle w:val="1"/>
          <w:color w:val="auto"/>
          <w:sz w:val="28"/>
          <w:szCs w:val="28"/>
        </w:rPr>
        <w:t xml:space="preserve">Остальные члены рабочей группы знакомятся с оценочными листами, участвуют в обсуждении и принятии решений путем </w:t>
      </w:r>
      <w:r w:rsidRPr="00EB4F5D">
        <w:rPr>
          <w:color w:val="auto"/>
          <w:sz w:val="28"/>
          <w:szCs w:val="28"/>
        </w:rPr>
        <w:t xml:space="preserve">голосования на заседаниях рабочей группы. </w:t>
      </w:r>
    </w:p>
    <w:p w:rsidR="00ED20C6" w:rsidRPr="00EB4F5D" w:rsidRDefault="00ED20C6" w:rsidP="00ED20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Член рабочей группы несет установленную действующим законодательством РФ ответственность за невыполнение обязанностей, установленных настоящим Положением. </w:t>
      </w:r>
    </w:p>
    <w:p w:rsidR="00ED20C6" w:rsidRPr="00EB4F5D" w:rsidRDefault="00ED20C6" w:rsidP="00ED20C6">
      <w:pPr>
        <w:pStyle w:val="a5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Секретарь рабочей группы: </w:t>
      </w:r>
    </w:p>
    <w:p w:rsidR="00ED20C6" w:rsidRPr="00EB4F5D" w:rsidRDefault="00ED20C6" w:rsidP="00ED20C6">
      <w:pPr>
        <w:pStyle w:val="a5"/>
        <w:ind w:firstLine="426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B4F5D">
        <w:rPr>
          <w:rStyle w:val="1"/>
          <w:rFonts w:eastAsiaTheme="minorHAnsi"/>
          <w:color w:val="auto"/>
          <w:sz w:val="28"/>
          <w:szCs w:val="28"/>
        </w:rPr>
        <w:t>Готовит и своевременно передает необходимую информацию всем членам рабочей группы; извещает членов рабочей группы о месте и времени проведения заседаний; ведет протоколы заседания; готовит проект приказа по результатам работы рабочей группы; информирует руководителей  о решениях рабочей группы.</w:t>
      </w:r>
    </w:p>
    <w:p w:rsidR="00ED20C6" w:rsidRPr="00EB4F5D" w:rsidRDefault="00ED20C6" w:rsidP="00ED20C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 Секретарь рабочей группы несет установленную действующим законодательством РФ ответственность за невыполнение обязанностей, установленных настоящим Положением. </w:t>
      </w:r>
    </w:p>
    <w:p w:rsidR="00ED20C6" w:rsidRPr="00212281" w:rsidRDefault="00ED20C6" w:rsidP="00ED20C6">
      <w:pPr>
        <w:pStyle w:val="a5"/>
        <w:ind w:firstLine="567"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ED20C6" w:rsidRPr="00212281" w:rsidRDefault="00ED20C6" w:rsidP="00ED20C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2281">
        <w:rPr>
          <w:rStyle w:val="ad"/>
          <w:rFonts w:ascii="Times New Roman" w:hAnsi="Times New Roman" w:cs="Times New Roman"/>
          <w:sz w:val="24"/>
          <w:szCs w:val="24"/>
        </w:rPr>
        <w:t>5. ПОРЯДОК РАБОТЫ РАБОЧЕЙ ГРУППЫ</w:t>
      </w:r>
    </w:p>
    <w:p w:rsidR="00ED20C6" w:rsidRPr="00212281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2281">
        <w:rPr>
          <w:rFonts w:ascii="Times New Roman" w:hAnsi="Times New Roman" w:cs="Times New Roman"/>
          <w:sz w:val="28"/>
          <w:szCs w:val="28"/>
        </w:rPr>
        <w:t xml:space="preserve">5.1. Принятие рабочей группы решений в соответствии с ее компетенцией осуществляется на заседаниях рабочей группы. </w:t>
      </w:r>
    </w:p>
    <w:p w:rsidR="00ED20C6" w:rsidRPr="00212281" w:rsidRDefault="00ED20C6" w:rsidP="00ED20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281">
        <w:rPr>
          <w:rFonts w:ascii="Times New Roman" w:hAnsi="Times New Roman" w:cs="Times New Roman"/>
          <w:color w:val="auto"/>
          <w:sz w:val="28"/>
          <w:szCs w:val="28"/>
        </w:rPr>
        <w:t>5.2. Очередное заседание рабочей группы проводятся 21 числа каждого месяца. В случае</w:t>
      </w:r>
      <w:proofErr w:type="gramStart"/>
      <w:r w:rsidRPr="00212281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212281">
        <w:rPr>
          <w:rFonts w:ascii="Times New Roman" w:hAnsi="Times New Roman" w:cs="Times New Roman"/>
          <w:color w:val="auto"/>
          <w:sz w:val="28"/>
          <w:szCs w:val="28"/>
        </w:rPr>
        <w:t xml:space="preserve"> если число выпадает на выходной или праздничный день, заседание рабочей группы проводится в ближайший следующий за ним рабочий день.</w:t>
      </w:r>
    </w:p>
    <w:p w:rsidR="00ED20C6" w:rsidRPr="00212281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2281">
        <w:rPr>
          <w:rFonts w:ascii="Times New Roman" w:hAnsi="Times New Roman" w:cs="Times New Roman"/>
          <w:sz w:val="28"/>
          <w:szCs w:val="28"/>
        </w:rPr>
        <w:t>5.3. Внеочередное заседание рабочей группы созывается председателем рабочей группы по собственной инициативе или по требованию одного из членов рабочей группы в срок, устанавливаемый председателем рабочей группы.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2281">
        <w:rPr>
          <w:rFonts w:ascii="Times New Roman" w:hAnsi="Times New Roman" w:cs="Times New Roman"/>
          <w:sz w:val="28"/>
          <w:szCs w:val="28"/>
        </w:rPr>
        <w:t>5.4. Заседания рабочей группы производятся в форме совместного присутствия членов рабочей группы с получением от отсутствующих членов рабочей группы оформленного письменно мнения по вопросам повестки дня,</w:t>
      </w:r>
      <w:r w:rsidRPr="00EB4F5D">
        <w:rPr>
          <w:rFonts w:ascii="Times New Roman" w:hAnsi="Times New Roman" w:cs="Times New Roman"/>
          <w:sz w:val="28"/>
          <w:szCs w:val="28"/>
        </w:rPr>
        <w:t xml:space="preserve"> подписанного отсутствующим членом рабочей группы.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5.5. В случае невозможности личного участия в заседании рабочей группы член рабочей группы обязан сообщить об этом председателю рабочей группы не позднее, чем за 2 (два) рабочих дня до намеченной даты проведения заседания.</w:t>
      </w:r>
    </w:p>
    <w:p w:rsidR="00ED20C6" w:rsidRPr="00EB4F5D" w:rsidRDefault="00ED20C6" w:rsidP="00ED20C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членов рабочей группы, которые находятся в отпуске или по иным уважительным причинам в течение длительного времени не имеют возможности исполнять свои обязанности.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5.6. Повестка дня очередного заседания формируется и утверждается председателем рабочей группы не позднее, чем за 1 (один) рабочий день до даты очередного заседания рабочей группы.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lastRenderedPageBreak/>
        <w:t>5.7. Материалы по вопросам, подлежащим рассмотрению на заседании рабочей группы, предоставляются руководителями муниципальных учреждений  секретарю рабочей группы не позднее 19 числа текущего месяца, являющиеся основанием для установления выплат стимулирующего характера.</w:t>
      </w:r>
    </w:p>
    <w:p w:rsidR="00ED20C6" w:rsidRPr="00EB4F5D" w:rsidRDefault="00ED20C6" w:rsidP="00ED20C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Отчетным является период с 20-го числа прошедшего месяца по 19-е число текущего месяца.</w:t>
      </w:r>
    </w:p>
    <w:p w:rsidR="00ED20C6" w:rsidRPr="00EB4F5D" w:rsidRDefault="00ED20C6" w:rsidP="00ED20C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группа осуществляет оценку деятельности руководителей </w:t>
      </w:r>
      <w:r w:rsidRPr="00EB4F5D">
        <w:rPr>
          <w:rFonts w:ascii="Times New Roman" w:hAnsi="Times New Roman" w:cs="Times New Roman"/>
          <w:sz w:val="28"/>
          <w:szCs w:val="28"/>
        </w:rPr>
        <w:t xml:space="preserve">муниципальных учреждений  </w:t>
      </w:r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период на основании оценочных листов, заполненных собственноручно руководителем </w:t>
      </w:r>
      <w:r w:rsidRPr="00EB4F5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F069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0C6" w:rsidRPr="00EB4F5D" w:rsidRDefault="00ED20C6" w:rsidP="00ED20C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 поступления оценочного листа в рабочую группу до ее заседания, стимулирующие выплаты руководителю </w:t>
      </w:r>
      <w:r w:rsidRPr="00EB4F5D">
        <w:rPr>
          <w:rFonts w:ascii="Times New Roman" w:hAnsi="Times New Roman" w:cs="Times New Roman"/>
          <w:sz w:val="28"/>
          <w:szCs w:val="28"/>
        </w:rPr>
        <w:t xml:space="preserve">муниципального учреждения  </w:t>
      </w:r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текущем периоде могут устанавливаться с учетом имеющейся информации у кураторов </w:t>
      </w:r>
      <w:r w:rsidRPr="00EB4F5D">
        <w:rPr>
          <w:rFonts w:ascii="Times New Roman" w:hAnsi="Times New Roman" w:cs="Times New Roman"/>
          <w:sz w:val="28"/>
          <w:szCs w:val="28"/>
        </w:rPr>
        <w:t xml:space="preserve">муниципального учреждения  </w:t>
      </w:r>
      <w:r w:rsidRPr="00EB4F5D">
        <w:rPr>
          <w:rFonts w:ascii="Times New Roman" w:hAnsi="Times New Roman" w:cs="Times New Roman"/>
          <w:sz w:val="28"/>
          <w:szCs w:val="28"/>
          <w:lang w:eastAsia="ru-RU"/>
        </w:rPr>
        <w:t>о работе руководителя, о чем делается отметка в протоколе.</w:t>
      </w:r>
    </w:p>
    <w:p w:rsidR="007F2DCD" w:rsidRDefault="00ED20C6" w:rsidP="007F2DC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руководителя </w:t>
      </w:r>
      <w:r w:rsidRPr="00EB4F5D">
        <w:rPr>
          <w:rFonts w:ascii="Times New Roman" w:hAnsi="Times New Roman" w:cs="Times New Roman"/>
          <w:sz w:val="28"/>
          <w:szCs w:val="28"/>
        </w:rPr>
        <w:t xml:space="preserve">муниципального учреждения  </w:t>
      </w:r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по уважительной причине (командировка, соревнования, больничный лист и т.д.) рабочая группа вправе заполнить оценочный лист самостоятельно на основании имеющейся информации </w:t>
      </w:r>
      <w:proofErr w:type="gramStart"/>
      <w:r w:rsidRPr="00EB4F5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B4F5D">
        <w:rPr>
          <w:rFonts w:ascii="Times New Roman" w:hAnsi="Times New Roman" w:cs="Times New Roman"/>
          <w:sz w:val="28"/>
          <w:szCs w:val="28"/>
          <w:lang w:eastAsia="ru-RU"/>
        </w:rPr>
        <w:t xml:space="preserve"> проделанной работе за отчетный период.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5.8.Сроки представления материалов по вопросам, подлежащим рассмотрению на внеочередном заседании рабочей группы, могут быть установлены председателем рабочей группы по согласованию со всеми членами рабочей группы в зависимости от срочности и сложности рассматриваемых вопросов.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5.9.  Материалы, полученные членами рабочей группы в порядке подготовки к заседанию рабочей группы, а также содержащиеся в них сведения, не подлежат разглашению.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5.10. Рабочая группа правомочна принимать решения в случае личного присутствия на заседании председателя и членов рабочей группы, указанных в п. 3.1 настоящего Положения, либо при наличии у председателя рабочей группы письменных мнений членов рабочей группы по вопросам, включенным в повестку дня.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5.11. Принятие рабочей группы решений производится в форме открытого голосования; при этом каждый член рабочей группы, включая председателя рабочей группы, обладает одним голосом.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5.12. Решения принимаются простым большинством голосов членов рабочей группы, присутствующих на заседании рабочей группы, или предоставивших письменные мнения председателю рабочей группы.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5.13. В случае равенства голосов голос председателя рабочей группы является решающим.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5.14. Регламент обсуждения на заседании рабочей группы вопросов повестки дня принимается членами рабочей группы в начале заседания рабочей группы по предложению председателя рабочей группы путем открытого голосования.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lastRenderedPageBreak/>
        <w:t xml:space="preserve">5.15. Протокол заседания рабочей группы ведется секретарем рабочей группы в письменном виде и утверждается председателем рабочей группы не позднее 1 (одного) рабочего дня со дня поведения заседания рабочей группы.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5.16. Особое мнение члена рабочей группы должно быть оформлено в письменном виде и подписано подавшим его членом рабочей группы и приложено к протоколу заседания рабочей группы.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5.17. Оформленный и подписанный надлежащим образом протокол заседания рабочей группы хранится у секретаря рабочей группы.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 xml:space="preserve">Срок хранения протоколов Комиссии – 5 (пять) лет. 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CD">
        <w:rPr>
          <w:rStyle w:val="ad"/>
          <w:rFonts w:ascii="Times New Roman" w:hAnsi="Times New Roman" w:cs="Times New Roman"/>
          <w:b w:val="0"/>
          <w:sz w:val="28"/>
          <w:szCs w:val="28"/>
        </w:rPr>
        <w:t>5.18.</w:t>
      </w:r>
      <w:r w:rsidRPr="00EB4F5D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EB4F5D">
        <w:rPr>
          <w:rFonts w:ascii="Times New Roman" w:hAnsi="Times New Roman" w:cs="Times New Roman"/>
          <w:sz w:val="28"/>
          <w:szCs w:val="28"/>
        </w:rPr>
        <w:t>Протокол заседания рабочей группы является основанием для издания приказа на выплаты стимулирующего характера руководителям муниципальных учреждений.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5.19. Руководители муниципальных учреждений  по собственной инициативе знакомятся с протоколом заседания рабочей группы.</w:t>
      </w:r>
    </w:p>
    <w:p w:rsidR="00ED20C6" w:rsidRPr="00EB4F5D" w:rsidRDefault="00ED20C6" w:rsidP="00ED20C6">
      <w:pPr>
        <w:pStyle w:val="a5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D20C6" w:rsidRPr="0050520E" w:rsidRDefault="00ED20C6" w:rsidP="00ED20C6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50520E">
        <w:rPr>
          <w:rStyle w:val="ad"/>
          <w:rFonts w:ascii="Times New Roman" w:hAnsi="Times New Roman" w:cs="Times New Roman"/>
          <w:color w:val="auto"/>
        </w:rPr>
        <w:t xml:space="preserve">6. </w:t>
      </w:r>
      <w:r w:rsidRPr="0050520E">
        <w:rPr>
          <w:rFonts w:ascii="Times New Roman" w:hAnsi="Times New Roman" w:cs="Times New Roman"/>
          <w:b/>
          <w:color w:val="auto"/>
        </w:rPr>
        <w:t>ПОРЯДОК ОБЖАЛОВАНИЯ РЕШЕНИЙ РАБОЧЕЙ ГРУППЫ</w:t>
      </w:r>
    </w:p>
    <w:p w:rsidR="00ED20C6" w:rsidRPr="0050520E" w:rsidRDefault="00ED20C6" w:rsidP="00ED20C6">
      <w:pPr>
        <w:pStyle w:val="a7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20E">
        <w:rPr>
          <w:rFonts w:ascii="Times New Roman" w:hAnsi="Times New Roman" w:cs="Times New Roman"/>
          <w:color w:val="auto"/>
          <w:sz w:val="28"/>
          <w:szCs w:val="28"/>
        </w:rPr>
        <w:t xml:space="preserve">6.1. В случае несогласия с принятым решением руководитель муниципального учреждения  обращается в первую очередь в рабочую группу не позднее 5 рабочих дней </w:t>
      </w:r>
      <w:proofErr w:type="gramStart"/>
      <w:r w:rsidRPr="0050520E">
        <w:rPr>
          <w:rFonts w:ascii="Times New Roman" w:hAnsi="Times New Roman" w:cs="Times New Roman"/>
          <w:color w:val="auto"/>
          <w:sz w:val="28"/>
          <w:szCs w:val="28"/>
        </w:rPr>
        <w:t>с даты заседания</w:t>
      </w:r>
      <w:proofErr w:type="gramEnd"/>
      <w:r w:rsidRPr="0050520E">
        <w:rPr>
          <w:rFonts w:ascii="Times New Roman" w:hAnsi="Times New Roman" w:cs="Times New Roman"/>
          <w:color w:val="auto"/>
          <w:sz w:val="28"/>
          <w:szCs w:val="28"/>
        </w:rPr>
        <w:t xml:space="preserve"> рабочей группы.</w:t>
      </w:r>
    </w:p>
    <w:p w:rsidR="00ED20C6" w:rsidRPr="0050520E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520E">
        <w:rPr>
          <w:rFonts w:ascii="Times New Roman" w:hAnsi="Times New Roman" w:cs="Times New Roman"/>
          <w:sz w:val="28"/>
          <w:szCs w:val="28"/>
        </w:rPr>
        <w:t>6.2. Обращение подается в письменном виде на имя Председателя рабочей группы с указанием конкретных доводов, по которым возникло разногласие с приложением документальных данных, подтверждающих неправомерность вынесенного решения.</w:t>
      </w:r>
    </w:p>
    <w:p w:rsidR="00ED20C6" w:rsidRPr="0050520E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520E">
        <w:rPr>
          <w:rFonts w:ascii="Times New Roman" w:hAnsi="Times New Roman" w:cs="Times New Roman"/>
          <w:sz w:val="28"/>
          <w:szCs w:val="28"/>
        </w:rPr>
        <w:t>6.3. Обращение не может содержать претензий к составу рабочей группы и самой процедуре вынесения решения.</w:t>
      </w:r>
    </w:p>
    <w:p w:rsidR="00ED20C6" w:rsidRPr="0050520E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520E">
        <w:rPr>
          <w:rFonts w:ascii="Times New Roman" w:hAnsi="Times New Roman" w:cs="Times New Roman"/>
          <w:sz w:val="28"/>
          <w:szCs w:val="28"/>
        </w:rPr>
        <w:t>6.4. На основании поданного обращения председатель рабочей группы в срок не позднее 3 (трех) рабочих дней со дня получения обращения созывает для ее рассмотрения заседание рабочей группы с приглашением работника, подавшего обращение.</w:t>
      </w:r>
    </w:p>
    <w:p w:rsidR="00ED20C6" w:rsidRPr="00EB4F5D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520E">
        <w:rPr>
          <w:rFonts w:ascii="Times New Roman" w:hAnsi="Times New Roman" w:cs="Times New Roman"/>
          <w:sz w:val="28"/>
          <w:szCs w:val="28"/>
        </w:rPr>
        <w:t>6.5. В присутствии руководителя, подавшего обращение, члены рабочей группы повторно проводят заседание, основываясь на предоставленных документальных данных, по результатам которых подтверждает вынесенное ранее решение, либо (если таковое признано недействительным) изменяют</w:t>
      </w:r>
      <w:r w:rsidRPr="00EB4F5D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ED20C6" w:rsidRDefault="00ED20C6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F5D">
        <w:rPr>
          <w:rFonts w:ascii="Times New Roman" w:hAnsi="Times New Roman" w:cs="Times New Roman"/>
          <w:sz w:val="28"/>
          <w:szCs w:val="28"/>
        </w:rPr>
        <w:t>6.6. Решение, принятое рабочей группы на основе результатов рассмотрения обращения, является окончательным и утверждается решением рабочей группы.</w:t>
      </w:r>
    </w:p>
    <w:p w:rsidR="007F2DCD" w:rsidRDefault="007F2DCD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7F2DCD" w:rsidSect="00491A95">
          <w:headerReference w:type="default" r:id="rId10"/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281203" w:rsidRPr="00EB4F5D" w:rsidRDefault="00281203" w:rsidP="00ED2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68"/>
      </w:tblGrid>
      <w:tr w:rsidR="00281203" w:rsidRPr="00EB4F5D" w:rsidTr="00491A95">
        <w:tc>
          <w:tcPr>
            <w:tcW w:w="5211" w:type="dxa"/>
          </w:tcPr>
          <w:p w:rsidR="00281203" w:rsidRPr="00EB4F5D" w:rsidRDefault="00281203" w:rsidP="00491A95">
            <w:pPr>
              <w:pStyle w:val="3"/>
              <w:shd w:val="clear" w:color="auto" w:fill="auto"/>
              <w:spacing w:after="0" w:line="260" w:lineRule="exact"/>
              <w:jc w:val="right"/>
              <w:rPr>
                <w:color w:val="auto"/>
              </w:rPr>
            </w:pPr>
          </w:p>
        </w:tc>
        <w:tc>
          <w:tcPr>
            <w:tcW w:w="4868" w:type="dxa"/>
          </w:tcPr>
          <w:p w:rsidR="00281203" w:rsidRPr="00EB4F5D" w:rsidRDefault="00281203" w:rsidP="00491A9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4F5D">
              <w:rPr>
                <w:rFonts w:ascii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B4F5D">
              <w:rPr>
                <w:rFonts w:ascii="Times New Roman" w:hAnsi="Times New Roman" w:cs="Times New Roman"/>
                <w:lang w:eastAsia="ru-RU"/>
              </w:rPr>
              <w:t xml:space="preserve"> к приказу начальника </w:t>
            </w:r>
          </w:p>
          <w:p w:rsidR="00281203" w:rsidRPr="00EB4F5D" w:rsidRDefault="00281203" w:rsidP="00491A9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4F5D">
              <w:rPr>
                <w:rFonts w:ascii="Times New Roman" w:hAnsi="Times New Roman" w:cs="Times New Roman"/>
                <w:lang w:eastAsia="ru-RU"/>
              </w:rPr>
              <w:t xml:space="preserve">управления образования администрации Богучанского района </w:t>
            </w:r>
            <w:r w:rsidRPr="00EB4F5D">
              <w:rPr>
                <w:rFonts w:ascii="Times New Roman" w:eastAsia="Calibri" w:hAnsi="Times New Roman" w:cs="Times New Roman"/>
              </w:rPr>
              <w:t>от _______2022 № _______</w:t>
            </w:r>
          </w:p>
          <w:p w:rsidR="00281203" w:rsidRPr="00EB4F5D" w:rsidRDefault="00281203" w:rsidP="00491A95">
            <w:pPr>
              <w:pStyle w:val="3"/>
              <w:shd w:val="clear" w:color="auto" w:fill="auto"/>
              <w:spacing w:after="0" w:line="260" w:lineRule="exact"/>
              <w:jc w:val="right"/>
              <w:rPr>
                <w:color w:val="auto"/>
              </w:rPr>
            </w:pPr>
          </w:p>
        </w:tc>
      </w:tr>
    </w:tbl>
    <w:p w:rsidR="00ED20C6" w:rsidRPr="00EB4F5D" w:rsidRDefault="00ED20C6" w:rsidP="00ED20C6">
      <w:pPr>
        <w:pStyle w:val="ConsPlusNormal"/>
        <w:jc w:val="center"/>
      </w:pPr>
    </w:p>
    <w:p w:rsidR="00ED20C6" w:rsidRDefault="00281203" w:rsidP="00AB0581">
      <w:pPr>
        <w:jc w:val="center"/>
        <w:rPr>
          <w:rFonts w:ascii="Times New Roman" w:hAnsi="Times New Roman" w:cs="Times New Roman"/>
          <w:b/>
          <w:color w:val="auto"/>
        </w:rPr>
      </w:pPr>
      <w:r w:rsidRPr="00AB0581">
        <w:rPr>
          <w:rFonts w:ascii="Times New Roman" w:hAnsi="Times New Roman" w:cs="Times New Roman"/>
          <w:b/>
          <w:color w:val="auto"/>
        </w:rPr>
        <w:t>СОСТАВ</w:t>
      </w:r>
      <w:r w:rsidR="002E48DC">
        <w:rPr>
          <w:rFonts w:ascii="Times New Roman" w:hAnsi="Times New Roman" w:cs="Times New Roman"/>
          <w:b/>
          <w:color w:val="auto"/>
        </w:rPr>
        <w:t xml:space="preserve"> </w:t>
      </w:r>
      <w:r w:rsidR="00AB0581" w:rsidRPr="00AB0581">
        <w:rPr>
          <w:rFonts w:ascii="Times New Roman" w:hAnsi="Times New Roman" w:cs="Times New Roman"/>
          <w:b/>
          <w:color w:val="auto"/>
        </w:rPr>
        <w:t>РАБОЧЕЙ ГРУППЫ ПО НАЗНАЧЕНИЮ И РАСПРЕДЕЛЕНИЮ СТИМУЛИРУЮЩИХ ВЫПЛАТ  РУКОВОДИТЕЛЯМ  МУНИЦИПАЛЬНЫХ УЧРЕЖДЕНИЙ, ПОДВЕДОМСТВЕННЫХ УПРАВЛЕНИЮ ОБРАЗОВАНИЯ АДМИНИСТРАЦИИ БОГУЧАНСКОГО РАЙОНА</w:t>
      </w:r>
    </w:p>
    <w:p w:rsidR="00AB0581" w:rsidRPr="005B4EC3" w:rsidRDefault="00AB0581" w:rsidP="005B4EC3">
      <w:pPr>
        <w:pStyle w:val="3"/>
        <w:shd w:val="clear" w:color="auto" w:fill="auto"/>
        <w:tabs>
          <w:tab w:val="left" w:pos="1464"/>
        </w:tabs>
        <w:spacing w:after="0" w:line="240" w:lineRule="auto"/>
        <w:ind w:right="20"/>
        <w:jc w:val="both"/>
        <w:rPr>
          <w:color w:val="auto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817"/>
        <w:gridCol w:w="3402"/>
        <w:gridCol w:w="5387"/>
      </w:tblGrid>
      <w:tr w:rsidR="00D57B8A" w:rsidRPr="0029307C" w:rsidTr="00D57B8A">
        <w:tc>
          <w:tcPr>
            <w:tcW w:w="817" w:type="dxa"/>
          </w:tcPr>
          <w:p w:rsidR="00D57B8A" w:rsidRPr="0029307C" w:rsidRDefault="00D57B8A" w:rsidP="00D57B8A">
            <w:pPr>
              <w:pStyle w:val="3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7B8A" w:rsidRPr="0029307C" w:rsidRDefault="00D57B8A" w:rsidP="00D57B8A">
            <w:pPr>
              <w:pStyle w:val="3"/>
              <w:shd w:val="clear" w:color="auto" w:fill="auto"/>
              <w:spacing w:after="0" w:line="240" w:lineRule="auto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29307C">
              <w:rPr>
                <w:rStyle w:val="2"/>
                <w:color w:val="auto"/>
                <w:sz w:val="24"/>
                <w:szCs w:val="24"/>
              </w:rPr>
              <w:t>Председатель рабочей группы:</w:t>
            </w:r>
          </w:p>
        </w:tc>
        <w:tc>
          <w:tcPr>
            <w:tcW w:w="5387" w:type="dxa"/>
          </w:tcPr>
          <w:p w:rsidR="00D57B8A" w:rsidRPr="0029307C" w:rsidRDefault="00D57B8A" w:rsidP="00D57B8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307C">
              <w:rPr>
                <w:rStyle w:val="2"/>
                <w:rFonts w:eastAsia="Courier New"/>
                <w:color w:val="auto"/>
                <w:sz w:val="24"/>
                <w:szCs w:val="24"/>
              </w:rPr>
              <w:t>Капленко Нина Александровна, начальник УО;</w:t>
            </w:r>
          </w:p>
        </w:tc>
      </w:tr>
      <w:tr w:rsidR="00D57B8A" w:rsidRPr="0029307C" w:rsidTr="00D57B8A">
        <w:tc>
          <w:tcPr>
            <w:tcW w:w="817" w:type="dxa"/>
          </w:tcPr>
          <w:p w:rsidR="00D57B8A" w:rsidRPr="0029307C" w:rsidRDefault="00D57B8A" w:rsidP="00D57B8A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1464"/>
              </w:tabs>
              <w:spacing w:after="0" w:line="240" w:lineRule="auto"/>
              <w:ind w:left="0" w:right="2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7B8A" w:rsidRPr="0029307C" w:rsidRDefault="00D57B8A" w:rsidP="00D57B8A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right="2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9307C">
              <w:rPr>
                <w:rStyle w:val="2"/>
                <w:color w:val="auto"/>
                <w:sz w:val="24"/>
                <w:szCs w:val="24"/>
              </w:rPr>
              <w:t>Секретарь рабочей группы:</w:t>
            </w:r>
          </w:p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</w:tcPr>
          <w:p w:rsidR="00D57B8A" w:rsidRPr="0029307C" w:rsidRDefault="00D57B8A" w:rsidP="00D57B8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307C">
              <w:rPr>
                <w:rStyle w:val="2"/>
                <w:rFonts w:eastAsia="Courier New"/>
                <w:color w:val="auto"/>
                <w:sz w:val="24"/>
                <w:szCs w:val="24"/>
              </w:rPr>
              <w:t>Рукосуева Елена Владимировна,</w:t>
            </w:r>
            <w:r w:rsidR="007F2DCD" w:rsidRPr="0029307C">
              <w:rPr>
                <w:rStyle w:val="2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29307C">
              <w:rPr>
                <w:rStyle w:val="2"/>
                <w:rFonts w:eastAsia="Courier New"/>
                <w:color w:val="auto"/>
                <w:sz w:val="24"/>
                <w:szCs w:val="24"/>
              </w:rPr>
              <w:t>ведущий специалист-юрист УО;</w:t>
            </w:r>
          </w:p>
        </w:tc>
      </w:tr>
      <w:tr w:rsidR="00D57B8A" w:rsidRPr="0029307C" w:rsidTr="00D57B8A">
        <w:tc>
          <w:tcPr>
            <w:tcW w:w="817" w:type="dxa"/>
          </w:tcPr>
          <w:p w:rsidR="00D57B8A" w:rsidRPr="0029307C" w:rsidRDefault="00D57B8A" w:rsidP="00B75271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left="360" w:right="20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7B8A" w:rsidRPr="0029307C" w:rsidRDefault="00D57B8A" w:rsidP="00D57B8A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right="2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9307C">
              <w:rPr>
                <w:rStyle w:val="2"/>
                <w:color w:val="auto"/>
                <w:sz w:val="24"/>
                <w:szCs w:val="24"/>
              </w:rPr>
              <w:t xml:space="preserve">Члены рабочей группы: </w:t>
            </w:r>
          </w:p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</w:tcPr>
          <w:p w:rsidR="00D57B8A" w:rsidRPr="0029307C" w:rsidRDefault="00D57B8A" w:rsidP="00D57B8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57B8A" w:rsidRPr="0029307C" w:rsidTr="00D57B8A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</w:tcPr>
          <w:p w:rsidR="00D57B8A" w:rsidRPr="0029307C" w:rsidRDefault="00D57B8A" w:rsidP="00B75271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29307C">
              <w:rPr>
                <w:rStyle w:val="2"/>
                <w:color w:val="auto"/>
                <w:sz w:val="24"/>
                <w:szCs w:val="24"/>
              </w:rPr>
              <w:t>Зайцева Нина Анатольевна, начальник отдела по общему образованию;</w:t>
            </w:r>
          </w:p>
        </w:tc>
      </w:tr>
      <w:tr w:rsidR="00D57B8A" w:rsidRPr="0029307C" w:rsidTr="00D57B8A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</w:tcPr>
          <w:p w:rsidR="00D57B8A" w:rsidRPr="0029307C" w:rsidRDefault="00D57B8A" w:rsidP="00B75271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29307C">
              <w:rPr>
                <w:rStyle w:val="2"/>
                <w:color w:val="auto"/>
                <w:sz w:val="24"/>
                <w:szCs w:val="24"/>
              </w:rPr>
              <w:t>Соловарова Анна Алексеевна, начальник отдела жизнеобеспечения;</w:t>
            </w:r>
          </w:p>
        </w:tc>
      </w:tr>
      <w:tr w:rsidR="00D57B8A" w:rsidRPr="0029307C" w:rsidTr="00D57B8A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</w:tcPr>
          <w:p w:rsidR="00D57B8A" w:rsidRPr="0029307C" w:rsidRDefault="007F2DCD" w:rsidP="00B75271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29307C">
              <w:rPr>
                <w:rStyle w:val="2"/>
                <w:rFonts w:eastAsia="Courier New"/>
                <w:color w:val="auto"/>
                <w:sz w:val="24"/>
                <w:szCs w:val="24"/>
              </w:rPr>
              <w:t>Михалева Ирина Петровна,  директор МКУ ЦОДУО (по согласованию)</w:t>
            </w:r>
            <w:r w:rsidR="00D57B8A" w:rsidRPr="0029307C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D57B8A" w:rsidRPr="0029307C" w:rsidTr="00D57B8A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</w:tcPr>
          <w:p w:rsidR="00D57B8A" w:rsidRPr="0029307C" w:rsidRDefault="00D57B8A" w:rsidP="00B75271">
            <w:pPr>
              <w:pStyle w:val="3"/>
              <w:shd w:val="clear" w:color="auto" w:fill="auto"/>
              <w:tabs>
                <w:tab w:val="left" w:pos="1464"/>
              </w:tabs>
              <w:spacing w:after="0" w:line="240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29307C">
              <w:rPr>
                <w:rStyle w:val="2"/>
                <w:color w:val="auto"/>
                <w:sz w:val="24"/>
                <w:szCs w:val="24"/>
              </w:rPr>
              <w:t>Борисова Любовь Владимировна, председатель РК Профсоюза</w:t>
            </w:r>
            <w:r w:rsidR="007F2DCD" w:rsidRPr="0029307C">
              <w:rPr>
                <w:rStyle w:val="2"/>
                <w:color w:val="auto"/>
                <w:sz w:val="24"/>
                <w:szCs w:val="24"/>
              </w:rPr>
              <w:t xml:space="preserve">, директор МКОУ </w:t>
            </w:r>
            <w:proofErr w:type="spellStart"/>
            <w:r w:rsidR="007F2DCD" w:rsidRPr="0029307C">
              <w:rPr>
                <w:rStyle w:val="2"/>
                <w:color w:val="auto"/>
                <w:sz w:val="24"/>
                <w:szCs w:val="24"/>
              </w:rPr>
              <w:t>Богучанской</w:t>
            </w:r>
            <w:proofErr w:type="spellEnd"/>
            <w:r w:rsidR="007F2DCD" w:rsidRPr="0029307C">
              <w:rPr>
                <w:rStyle w:val="2"/>
                <w:color w:val="auto"/>
                <w:sz w:val="24"/>
                <w:szCs w:val="24"/>
              </w:rPr>
              <w:t xml:space="preserve"> средней школы №3</w:t>
            </w:r>
          </w:p>
        </w:tc>
      </w:tr>
      <w:tr w:rsidR="00D57B8A" w:rsidRPr="0029307C" w:rsidTr="00B75271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D57B8A" w:rsidRPr="0029307C" w:rsidRDefault="007F2DCD" w:rsidP="007F2DC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307C">
              <w:rPr>
                <w:rFonts w:ascii="Times New Roman" w:hAnsi="Times New Roman" w:cs="Times New Roman"/>
                <w:color w:val="auto"/>
              </w:rPr>
              <w:t>Цуркина</w:t>
            </w:r>
            <w:proofErr w:type="spellEnd"/>
            <w:r w:rsidRPr="0029307C">
              <w:rPr>
                <w:rFonts w:ascii="Times New Roman" w:hAnsi="Times New Roman" w:cs="Times New Roman"/>
                <w:color w:val="auto"/>
              </w:rPr>
              <w:t xml:space="preserve"> Татьяна Валерьевна, д</w:t>
            </w:r>
            <w:r w:rsidR="00D57B8A" w:rsidRPr="0029307C">
              <w:rPr>
                <w:rFonts w:ascii="Times New Roman" w:hAnsi="Times New Roman" w:cs="Times New Roman"/>
                <w:color w:val="auto"/>
              </w:rPr>
              <w:t>иректор МКОУ</w:t>
            </w:r>
            <w:r w:rsidRPr="002930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9307C">
              <w:rPr>
                <w:rFonts w:ascii="Times New Roman" w:hAnsi="Times New Roman" w:cs="Times New Roman"/>
                <w:color w:val="auto"/>
              </w:rPr>
              <w:t>Красногорьевской</w:t>
            </w:r>
            <w:proofErr w:type="spellEnd"/>
            <w:r w:rsidRPr="0029307C">
              <w:rPr>
                <w:rFonts w:ascii="Times New Roman" w:hAnsi="Times New Roman" w:cs="Times New Roman"/>
                <w:color w:val="auto"/>
              </w:rPr>
              <w:t xml:space="preserve"> школы</w:t>
            </w:r>
          </w:p>
        </w:tc>
      </w:tr>
      <w:tr w:rsidR="00D57B8A" w:rsidRPr="0029307C" w:rsidTr="00B75271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D57B8A" w:rsidRPr="0029307C" w:rsidRDefault="00B75271" w:rsidP="007F2DCD">
            <w:pPr>
              <w:rPr>
                <w:rFonts w:ascii="Times New Roman" w:hAnsi="Times New Roman" w:cs="Times New Roman"/>
                <w:color w:val="auto"/>
              </w:rPr>
            </w:pPr>
            <w:r w:rsidRPr="0029307C">
              <w:rPr>
                <w:rFonts w:ascii="Times New Roman" w:hAnsi="Times New Roman" w:cs="Times New Roman"/>
                <w:color w:val="auto"/>
              </w:rPr>
              <w:t>Вализер Зинир</w:t>
            </w:r>
            <w:r w:rsidR="007F2DCD" w:rsidRPr="0029307C">
              <w:rPr>
                <w:rFonts w:ascii="Times New Roman" w:hAnsi="Times New Roman" w:cs="Times New Roman"/>
                <w:color w:val="auto"/>
              </w:rPr>
              <w:t>а Каимовна, з</w:t>
            </w:r>
            <w:r w:rsidR="00D57B8A" w:rsidRPr="0029307C">
              <w:rPr>
                <w:rFonts w:ascii="Times New Roman" w:hAnsi="Times New Roman" w:cs="Times New Roman"/>
                <w:color w:val="auto"/>
              </w:rPr>
              <w:t xml:space="preserve">аведующая </w:t>
            </w:r>
            <w:proofErr w:type="spellStart"/>
            <w:r w:rsidR="00D57B8A" w:rsidRPr="0029307C">
              <w:rPr>
                <w:rFonts w:ascii="Times New Roman" w:hAnsi="Times New Roman" w:cs="Times New Roman"/>
                <w:color w:val="auto"/>
              </w:rPr>
              <w:t>МКДОУ</w:t>
            </w:r>
            <w:r w:rsidRPr="0029307C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29307C">
              <w:rPr>
                <w:rFonts w:ascii="Times New Roman" w:hAnsi="Times New Roman" w:cs="Times New Roman"/>
                <w:color w:val="auto"/>
              </w:rPr>
              <w:t>/с «Солнышко» п.Октябрьский</w:t>
            </w:r>
          </w:p>
        </w:tc>
      </w:tr>
      <w:tr w:rsidR="00D57B8A" w:rsidRPr="0029307C" w:rsidTr="00B75271">
        <w:tc>
          <w:tcPr>
            <w:tcW w:w="817" w:type="dxa"/>
          </w:tcPr>
          <w:p w:rsidR="00D57B8A" w:rsidRPr="0029307C" w:rsidRDefault="00D57B8A" w:rsidP="00D57B8A">
            <w:pPr>
              <w:pStyle w:val="a7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D57B8A" w:rsidRPr="0029307C" w:rsidRDefault="00D57B8A" w:rsidP="00AB0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D57B8A" w:rsidRPr="0029307C" w:rsidRDefault="00B75271" w:rsidP="00B75271">
            <w:pPr>
              <w:rPr>
                <w:rFonts w:ascii="Times New Roman" w:hAnsi="Times New Roman" w:cs="Times New Roman"/>
                <w:color w:val="auto"/>
              </w:rPr>
            </w:pPr>
            <w:r w:rsidRPr="0029307C">
              <w:rPr>
                <w:rFonts w:ascii="Times New Roman" w:hAnsi="Times New Roman" w:cs="Times New Roman"/>
                <w:color w:val="auto"/>
              </w:rPr>
              <w:t>Брюханова  Татьяна  Геннадьевна, з</w:t>
            </w:r>
            <w:r w:rsidR="00D57B8A" w:rsidRPr="0029307C">
              <w:rPr>
                <w:rFonts w:ascii="Times New Roman" w:hAnsi="Times New Roman" w:cs="Times New Roman"/>
                <w:color w:val="auto"/>
              </w:rPr>
              <w:t>аведующая МКДОУ</w:t>
            </w:r>
            <w:r w:rsidRPr="002930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9307C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29307C">
              <w:rPr>
                <w:rFonts w:ascii="Times New Roman" w:hAnsi="Times New Roman" w:cs="Times New Roman"/>
                <w:color w:val="auto"/>
              </w:rPr>
              <w:t>/с №5 «Сосенка» с.Богучаны</w:t>
            </w:r>
          </w:p>
        </w:tc>
      </w:tr>
    </w:tbl>
    <w:p w:rsidR="00AB0581" w:rsidRPr="00AB0581" w:rsidRDefault="00AB0581" w:rsidP="00AB0581">
      <w:pPr>
        <w:jc w:val="center"/>
        <w:rPr>
          <w:rFonts w:ascii="Times New Roman" w:hAnsi="Times New Roman" w:cs="Times New Roman"/>
          <w:b/>
          <w:color w:val="auto"/>
        </w:rPr>
        <w:sectPr w:rsidR="00AB0581" w:rsidRPr="00AB0581" w:rsidSect="00491A95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3D5B5F" w:rsidRPr="00EB4F5D" w:rsidRDefault="003D5B5F" w:rsidP="003D2D7F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953"/>
      </w:tblGrid>
      <w:tr w:rsidR="009F743B" w:rsidRPr="00EB4F5D" w:rsidTr="00A10AE0">
        <w:tc>
          <w:tcPr>
            <w:tcW w:w="9039" w:type="dxa"/>
          </w:tcPr>
          <w:p w:rsidR="009F743B" w:rsidRPr="00EB4F5D" w:rsidRDefault="009F743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743B" w:rsidRPr="00EB4F5D" w:rsidRDefault="009F743B" w:rsidP="00A10AE0">
            <w:pPr>
              <w:pStyle w:val="3"/>
              <w:shd w:val="clear" w:color="auto" w:fill="auto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B4F5D">
              <w:rPr>
                <w:color w:val="auto"/>
                <w:sz w:val="24"/>
                <w:szCs w:val="24"/>
              </w:rPr>
              <w:t xml:space="preserve">Приложение </w:t>
            </w:r>
            <w:r w:rsidR="00A10AE0" w:rsidRPr="00EB4F5D">
              <w:rPr>
                <w:color w:val="auto"/>
                <w:sz w:val="24"/>
                <w:szCs w:val="24"/>
              </w:rPr>
              <w:t>4</w:t>
            </w:r>
            <w:r w:rsidRPr="00EB4F5D">
              <w:rPr>
                <w:color w:val="auto"/>
                <w:sz w:val="24"/>
                <w:szCs w:val="24"/>
              </w:rPr>
              <w:t xml:space="preserve"> к </w:t>
            </w:r>
            <w:r w:rsidRPr="00EB4F5D">
              <w:rPr>
                <w:rStyle w:val="1"/>
                <w:color w:val="auto"/>
                <w:sz w:val="24"/>
                <w:szCs w:val="24"/>
              </w:rPr>
              <w:t xml:space="preserve">Порядку </w:t>
            </w:r>
            <w:r w:rsidRPr="00EB4F5D">
              <w:rPr>
                <w:color w:val="auto"/>
                <w:sz w:val="24"/>
                <w:szCs w:val="24"/>
              </w:rPr>
              <w:t xml:space="preserve">установления </w:t>
            </w:r>
            <w:r w:rsidR="002A673F">
              <w:rPr>
                <w:rStyle w:val="1"/>
                <w:color w:val="auto"/>
                <w:sz w:val="24"/>
                <w:szCs w:val="24"/>
              </w:rPr>
              <w:t>стимулирующих выплат</w:t>
            </w:r>
            <w:r w:rsidRPr="00EB4F5D">
              <w:rPr>
                <w:rStyle w:val="1"/>
                <w:color w:val="auto"/>
                <w:sz w:val="24"/>
                <w:szCs w:val="24"/>
              </w:rPr>
              <w:t xml:space="preserve"> руководителям муниципальных </w:t>
            </w:r>
            <w:r w:rsidRPr="00EB4F5D">
              <w:rPr>
                <w:color w:val="auto"/>
                <w:sz w:val="24"/>
                <w:szCs w:val="24"/>
              </w:rPr>
              <w:t xml:space="preserve">учреждений </w:t>
            </w:r>
          </w:p>
        </w:tc>
      </w:tr>
    </w:tbl>
    <w:p w:rsidR="00B70CF8" w:rsidRPr="00EB4F5D" w:rsidRDefault="00B70CF8" w:rsidP="00B70CF8">
      <w:pPr>
        <w:autoSpaceDE w:val="0"/>
        <w:autoSpaceDN w:val="0"/>
        <w:jc w:val="center"/>
        <w:outlineLvl w:val="1"/>
        <w:rPr>
          <w:rFonts w:eastAsia="Times New Roman" w:cs="Times New Roman"/>
          <w:color w:val="auto"/>
          <w:szCs w:val="20"/>
        </w:rPr>
      </w:pPr>
    </w:p>
    <w:p w:rsidR="00B70CF8" w:rsidRPr="00EB4F5D" w:rsidRDefault="00B70CF8" w:rsidP="00B70CF8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4F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Условия, при которых стимулирующие выплаты </w:t>
      </w:r>
    </w:p>
    <w:p w:rsidR="00B70CF8" w:rsidRPr="002869B0" w:rsidRDefault="00B70CF8" w:rsidP="002869B0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4F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Выплачиваются </w:t>
      </w:r>
      <w:r w:rsidR="002869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меньшем размере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1828"/>
        <w:gridCol w:w="1985"/>
      </w:tblGrid>
      <w:tr w:rsidR="00B70CF8" w:rsidRPr="002869B0" w:rsidTr="00B70CF8">
        <w:tc>
          <w:tcPr>
            <w:tcW w:w="850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B70CF8" w:rsidRPr="002869B0" w:rsidRDefault="00B70CF8" w:rsidP="00B752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Количество </w:t>
            </w:r>
            <w:r w:rsidR="00B7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B70CF8" w:rsidRPr="002869B0" w:rsidTr="00B70CF8">
        <w:trPr>
          <w:trHeight w:val="25"/>
        </w:trPr>
        <w:tc>
          <w:tcPr>
            <w:tcW w:w="14663" w:type="dxa"/>
            <w:gridSpan w:val="3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Основная деятельность учреждения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Наличие письменных жалоб, поступивших от граждан, признанных обоснованными по результатам проверок, проведенных комитетом  </w:t>
            </w:r>
            <w:proofErr w:type="gramStart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и(</w:t>
            </w:r>
            <w:proofErr w:type="gramEnd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или) и контрольно-надзорными органами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каждое обращение 5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чрезвычайных происшествий, случаев травматизма (в течение отчетного периода)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единичный случай 5 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случаев массовых инфекционных и паразитарных заболеваний в учреждении (в течение отчетного периода)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санитарно-гигиенических условий, отсутствие </w:t>
            </w:r>
            <w:proofErr w:type="spellStart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безбарьерной</w:t>
            </w:r>
            <w:proofErr w:type="spellEnd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1.6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в учреждении актов прокурорского реагирования (представления, протеста), признанных обоснованными по результатам их рассмотрения (в течение отчетного периода)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70CF8" w:rsidRPr="002869B0" w:rsidTr="00B70CF8">
        <w:tc>
          <w:tcPr>
            <w:tcW w:w="14663" w:type="dxa"/>
            <w:gridSpan w:val="3"/>
          </w:tcPr>
          <w:p w:rsidR="00B70CF8" w:rsidRPr="002869B0" w:rsidRDefault="00B70CF8" w:rsidP="00B70CF8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Своевременное и качественное представление отчетных материалов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6973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6973DE"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Несвоевременное (неполное) размещение информации о деятельности учреждения на официальном сайте </w:t>
            </w:r>
            <w:proofErr w:type="spellStart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bus.gov.ru</w:t>
            </w:r>
            <w:proofErr w:type="spellEnd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(выявленное в течение отчетного периода)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6973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6973DE"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Размещение недостоверной информации о деятельности учреждения на официальном сайте </w:t>
            </w:r>
            <w:proofErr w:type="spellStart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bus.gov.ru</w:t>
            </w:r>
            <w:proofErr w:type="spellEnd"/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(выявленное в течение отчетного периода)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B70CF8" w:rsidP="006973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6973DE"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Нарушение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(выявленное в течение отчетного периода)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70CF8" w:rsidRPr="002869B0" w:rsidTr="00B70CF8">
        <w:tc>
          <w:tcPr>
            <w:tcW w:w="850" w:type="dxa"/>
          </w:tcPr>
          <w:p w:rsidR="00B70CF8" w:rsidRPr="002869B0" w:rsidRDefault="006973DE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2.4</w:t>
            </w:r>
          </w:p>
        </w:tc>
        <w:tc>
          <w:tcPr>
            <w:tcW w:w="11828" w:type="dxa"/>
          </w:tcPr>
          <w:p w:rsidR="00B70CF8" w:rsidRPr="002869B0" w:rsidRDefault="00B70CF8" w:rsidP="00B70C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Непредставление в установленный срок информации по запросу вышестоящей организацией</w:t>
            </w:r>
          </w:p>
        </w:tc>
        <w:tc>
          <w:tcPr>
            <w:tcW w:w="1985" w:type="dxa"/>
          </w:tcPr>
          <w:p w:rsidR="00B70CF8" w:rsidRPr="002869B0" w:rsidRDefault="00B70CF8" w:rsidP="00B70C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69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70CF8" w:rsidRPr="00B75271" w:rsidTr="00B70CF8">
        <w:tc>
          <w:tcPr>
            <w:tcW w:w="14663" w:type="dxa"/>
            <w:gridSpan w:val="3"/>
          </w:tcPr>
          <w:p w:rsidR="00B70CF8" w:rsidRPr="00B75271" w:rsidRDefault="00B75271" w:rsidP="00B752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752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общей суммы %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B752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установленных по  оценочному  листу вычитается  общая сумма </w:t>
            </w:r>
            <w:r w:rsidR="00B70CF8" w:rsidRPr="00B752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752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 уменьшения стимулирующих выпл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ат, н</w:t>
            </w:r>
            <w:r w:rsidRPr="00B752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абранная в соответствии  с данными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вышеуказанной </w:t>
            </w:r>
            <w:r w:rsidRPr="00B752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таблицы</w:t>
            </w:r>
            <w:proofErr w:type="gramEnd"/>
          </w:p>
        </w:tc>
      </w:tr>
    </w:tbl>
    <w:p w:rsidR="00CC27A3" w:rsidRPr="00EB4F5D" w:rsidRDefault="00CC27A3" w:rsidP="004C57D0">
      <w:pPr>
        <w:pStyle w:val="3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color w:val="auto"/>
          <w:sz w:val="24"/>
          <w:szCs w:val="24"/>
        </w:rPr>
      </w:pPr>
    </w:p>
    <w:sectPr w:rsidR="00CC27A3" w:rsidRPr="00EB4F5D" w:rsidSect="00B75271">
      <w:pgSz w:w="16838" w:h="11909" w:orient="landscape"/>
      <w:pgMar w:top="993" w:right="901" w:bottom="851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AB" w:rsidRDefault="002803AB" w:rsidP="00367B73">
      <w:r>
        <w:separator/>
      </w:r>
    </w:p>
  </w:endnote>
  <w:endnote w:type="continuationSeparator" w:id="0">
    <w:p w:rsidR="002803AB" w:rsidRDefault="002803AB" w:rsidP="0036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AB" w:rsidRDefault="002803AB"/>
  </w:footnote>
  <w:footnote w:type="continuationSeparator" w:id="0">
    <w:p w:rsidR="002803AB" w:rsidRDefault="002803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46" w:rsidRDefault="00906246" w:rsidP="00906246">
    <w:pPr>
      <w:pStyle w:val="a9"/>
      <w:jc w:val="right"/>
      <w:rPr>
        <w:color w:val="FF0000"/>
      </w:rPr>
    </w:pPr>
  </w:p>
  <w:p w:rsidR="00906246" w:rsidRPr="00906246" w:rsidRDefault="00906246" w:rsidP="00906246">
    <w:pPr>
      <w:pStyle w:val="a9"/>
      <w:jc w:val="right"/>
      <w:rPr>
        <w:color w:val="FF0000"/>
      </w:rPr>
    </w:pPr>
    <w:r>
      <w:rPr>
        <w:color w:val="FF0000"/>
      </w:rPr>
      <w:t xml:space="preserve">   ДЕЙСТВУЮЩАЯ РЕДАКЦИЯ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46" w:rsidRPr="009B5AF1" w:rsidRDefault="00906246" w:rsidP="00ED20C6">
    <w:pPr>
      <w:pStyle w:val="a9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EB17E"/>
    <w:lvl w:ilvl="0">
      <w:numFmt w:val="bullet"/>
      <w:lvlText w:val="*"/>
      <w:lvlJc w:val="left"/>
    </w:lvl>
  </w:abstractNum>
  <w:abstractNum w:abstractNumId="1">
    <w:nsid w:val="039106B7"/>
    <w:multiLevelType w:val="hybridMultilevel"/>
    <w:tmpl w:val="961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AE4"/>
    <w:multiLevelType w:val="multilevel"/>
    <w:tmpl w:val="EA78A1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614D39"/>
    <w:multiLevelType w:val="multilevel"/>
    <w:tmpl w:val="F812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4">
    <w:nsid w:val="09A64777"/>
    <w:multiLevelType w:val="hybridMultilevel"/>
    <w:tmpl w:val="12360328"/>
    <w:lvl w:ilvl="0" w:tplc="B20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0911E8"/>
    <w:multiLevelType w:val="hybridMultilevel"/>
    <w:tmpl w:val="633085B2"/>
    <w:lvl w:ilvl="0" w:tplc="B2003F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1904C4"/>
    <w:multiLevelType w:val="hybridMultilevel"/>
    <w:tmpl w:val="154E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498A"/>
    <w:multiLevelType w:val="multilevel"/>
    <w:tmpl w:val="0CA09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5147"/>
    <w:multiLevelType w:val="multilevel"/>
    <w:tmpl w:val="02A863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638"/>
    <w:multiLevelType w:val="multilevel"/>
    <w:tmpl w:val="EA78A1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FD3B7B"/>
    <w:multiLevelType w:val="multilevel"/>
    <w:tmpl w:val="4300D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5A6BFB"/>
    <w:multiLevelType w:val="hybridMultilevel"/>
    <w:tmpl w:val="7020EEA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4C4A0E"/>
    <w:multiLevelType w:val="multilevel"/>
    <w:tmpl w:val="61487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51691"/>
    <w:multiLevelType w:val="multilevel"/>
    <w:tmpl w:val="EA78A1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5C42B6"/>
    <w:multiLevelType w:val="hybridMultilevel"/>
    <w:tmpl w:val="BD7A7CEA"/>
    <w:lvl w:ilvl="0" w:tplc="B2003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260052"/>
    <w:multiLevelType w:val="hybridMultilevel"/>
    <w:tmpl w:val="EA5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4338A"/>
    <w:multiLevelType w:val="hybridMultilevel"/>
    <w:tmpl w:val="F498F402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52578A"/>
    <w:multiLevelType w:val="multilevel"/>
    <w:tmpl w:val="5D6EA1C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3477241"/>
    <w:multiLevelType w:val="hybridMultilevel"/>
    <w:tmpl w:val="FEE2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93AEA"/>
    <w:multiLevelType w:val="multilevel"/>
    <w:tmpl w:val="EA78A1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9F1FB4"/>
    <w:multiLevelType w:val="multilevel"/>
    <w:tmpl w:val="5D6EA1C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8046C8"/>
    <w:multiLevelType w:val="multilevel"/>
    <w:tmpl w:val="4A24C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4765C0"/>
    <w:multiLevelType w:val="multilevel"/>
    <w:tmpl w:val="9AA88CC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6"/>
      </w:rPr>
    </w:lvl>
  </w:abstractNum>
  <w:abstractNum w:abstractNumId="26">
    <w:nsid w:val="3C2806AD"/>
    <w:multiLevelType w:val="multilevel"/>
    <w:tmpl w:val="77520E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AD6646"/>
    <w:multiLevelType w:val="hybridMultilevel"/>
    <w:tmpl w:val="B02E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35C5D"/>
    <w:multiLevelType w:val="multilevel"/>
    <w:tmpl w:val="3C6C4D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41273366"/>
    <w:multiLevelType w:val="multilevel"/>
    <w:tmpl w:val="09A8E4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D3F3DBD"/>
    <w:multiLevelType w:val="hybridMultilevel"/>
    <w:tmpl w:val="71C0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C164B"/>
    <w:multiLevelType w:val="multilevel"/>
    <w:tmpl w:val="ECCCF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08702F9"/>
    <w:multiLevelType w:val="multilevel"/>
    <w:tmpl w:val="88FA3F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2C491E"/>
    <w:multiLevelType w:val="multilevel"/>
    <w:tmpl w:val="81286D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599C7E29"/>
    <w:multiLevelType w:val="hybridMultilevel"/>
    <w:tmpl w:val="96F25656"/>
    <w:lvl w:ilvl="0" w:tplc="B20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55640"/>
    <w:multiLevelType w:val="hybridMultilevel"/>
    <w:tmpl w:val="D8224FB6"/>
    <w:lvl w:ilvl="0" w:tplc="B20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C4A99"/>
    <w:multiLevelType w:val="multilevel"/>
    <w:tmpl w:val="EA78A1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7B4BE9"/>
    <w:multiLevelType w:val="hybridMultilevel"/>
    <w:tmpl w:val="77AEB1A0"/>
    <w:lvl w:ilvl="0" w:tplc="B2003F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752026D5"/>
    <w:multiLevelType w:val="hybridMultilevel"/>
    <w:tmpl w:val="02A86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B292C"/>
    <w:multiLevelType w:val="hybridMultilevel"/>
    <w:tmpl w:val="823464D4"/>
    <w:lvl w:ilvl="0" w:tplc="B2003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115755"/>
    <w:multiLevelType w:val="hybridMultilevel"/>
    <w:tmpl w:val="5E02FE8E"/>
    <w:lvl w:ilvl="0" w:tplc="B20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8"/>
  </w:num>
  <w:num w:numId="5">
    <w:abstractNumId w:val="27"/>
  </w:num>
  <w:num w:numId="6">
    <w:abstractNumId w:val="2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3"/>
  </w:num>
  <w:num w:numId="9">
    <w:abstractNumId w:val="29"/>
  </w:num>
  <w:num w:numId="10">
    <w:abstractNumId w:val="13"/>
  </w:num>
  <w:num w:numId="11">
    <w:abstractNumId w:val="18"/>
  </w:num>
  <w:num w:numId="12">
    <w:abstractNumId w:val="4"/>
  </w:num>
  <w:num w:numId="13">
    <w:abstractNumId w:val="28"/>
  </w:num>
  <w:num w:numId="14">
    <w:abstractNumId w:val="39"/>
  </w:num>
  <w:num w:numId="15">
    <w:abstractNumId w:val="1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5"/>
  </w:num>
  <w:num w:numId="21">
    <w:abstractNumId w:val="37"/>
  </w:num>
  <w:num w:numId="22">
    <w:abstractNumId w:val="35"/>
  </w:num>
  <w:num w:numId="23">
    <w:abstractNumId w:val="16"/>
  </w:num>
  <w:num w:numId="24">
    <w:abstractNumId w:val="7"/>
  </w:num>
  <w:num w:numId="25">
    <w:abstractNumId w:val="32"/>
  </w:num>
  <w:num w:numId="26">
    <w:abstractNumId w:val="23"/>
  </w:num>
  <w:num w:numId="27">
    <w:abstractNumId w:val="5"/>
  </w:num>
  <w:num w:numId="28">
    <w:abstractNumId w:val="40"/>
  </w:num>
  <w:num w:numId="29">
    <w:abstractNumId w:val="38"/>
  </w:num>
  <w:num w:numId="30">
    <w:abstractNumId w:val="6"/>
  </w:num>
  <w:num w:numId="31">
    <w:abstractNumId w:val="42"/>
  </w:num>
  <w:num w:numId="32">
    <w:abstractNumId w:val="34"/>
  </w:num>
  <w:num w:numId="33">
    <w:abstractNumId w:val="9"/>
  </w:num>
  <w:num w:numId="34">
    <w:abstractNumId w:val="30"/>
  </w:num>
  <w:num w:numId="35">
    <w:abstractNumId w:val="11"/>
  </w:num>
  <w:num w:numId="36">
    <w:abstractNumId w:val="26"/>
  </w:num>
  <w:num w:numId="37">
    <w:abstractNumId w:val="41"/>
  </w:num>
  <w:num w:numId="38">
    <w:abstractNumId w:val="36"/>
  </w:num>
  <w:num w:numId="39">
    <w:abstractNumId w:val="2"/>
  </w:num>
  <w:num w:numId="40">
    <w:abstractNumId w:val="21"/>
  </w:num>
  <w:num w:numId="41">
    <w:abstractNumId w:val="25"/>
  </w:num>
  <w:num w:numId="42">
    <w:abstractNumId w:val="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7B73"/>
    <w:rsid w:val="0000124B"/>
    <w:rsid w:val="0000423B"/>
    <w:rsid w:val="00006F40"/>
    <w:rsid w:val="00016E57"/>
    <w:rsid w:val="00040B1A"/>
    <w:rsid w:val="00043ABD"/>
    <w:rsid w:val="00056D29"/>
    <w:rsid w:val="00057D4D"/>
    <w:rsid w:val="00061252"/>
    <w:rsid w:val="000736BC"/>
    <w:rsid w:val="000A7C08"/>
    <w:rsid w:val="000B4B2A"/>
    <w:rsid w:val="000B5139"/>
    <w:rsid w:val="000C7D0D"/>
    <w:rsid w:val="000F0FA0"/>
    <w:rsid w:val="00140D77"/>
    <w:rsid w:val="001415DC"/>
    <w:rsid w:val="00173E5F"/>
    <w:rsid w:val="0017439F"/>
    <w:rsid w:val="0019534F"/>
    <w:rsid w:val="001C3424"/>
    <w:rsid w:val="001D3C9E"/>
    <w:rsid w:val="001D711E"/>
    <w:rsid w:val="001E1EC9"/>
    <w:rsid w:val="001F3727"/>
    <w:rsid w:val="00212281"/>
    <w:rsid w:val="00216B5C"/>
    <w:rsid w:val="002177FA"/>
    <w:rsid w:val="00231557"/>
    <w:rsid w:val="00233647"/>
    <w:rsid w:val="00250360"/>
    <w:rsid w:val="00254EC3"/>
    <w:rsid w:val="00257902"/>
    <w:rsid w:val="00263DBC"/>
    <w:rsid w:val="00275C80"/>
    <w:rsid w:val="002803AB"/>
    <w:rsid w:val="00281203"/>
    <w:rsid w:val="002869B0"/>
    <w:rsid w:val="0029307C"/>
    <w:rsid w:val="002A673F"/>
    <w:rsid w:val="002C21C6"/>
    <w:rsid w:val="002C3D78"/>
    <w:rsid w:val="002E48DC"/>
    <w:rsid w:val="002E48FF"/>
    <w:rsid w:val="002E6E83"/>
    <w:rsid w:val="003104A0"/>
    <w:rsid w:val="00315AD4"/>
    <w:rsid w:val="00327BB8"/>
    <w:rsid w:val="00352610"/>
    <w:rsid w:val="0036199B"/>
    <w:rsid w:val="00367B73"/>
    <w:rsid w:val="0037363A"/>
    <w:rsid w:val="00386AC3"/>
    <w:rsid w:val="0039566D"/>
    <w:rsid w:val="003A2CBF"/>
    <w:rsid w:val="003A3ACF"/>
    <w:rsid w:val="003A3DB9"/>
    <w:rsid w:val="003D1EE1"/>
    <w:rsid w:val="003D2D7F"/>
    <w:rsid w:val="003D5B5F"/>
    <w:rsid w:val="00402E46"/>
    <w:rsid w:val="00433040"/>
    <w:rsid w:val="0043428D"/>
    <w:rsid w:val="00444D89"/>
    <w:rsid w:val="0045180A"/>
    <w:rsid w:val="004524A0"/>
    <w:rsid w:val="00472AA7"/>
    <w:rsid w:val="00491662"/>
    <w:rsid w:val="00491A95"/>
    <w:rsid w:val="0049499F"/>
    <w:rsid w:val="004B5A8D"/>
    <w:rsid w:val="004C57D0"/>
    <w:rsid w:val="004E1D6D"/>
    <w:rsid w:val="004F272B"/>
    <w:rsid w:val="00504C8F"/>
    <w:rsid w:val="0050520E"/>
    <w:rsid w:val="0051104B"/>
    <w:rsid w:val="005407AF"/>
    <w:rsid w:val="005513A1"/>
    <w:rsid w:val="00554F5F"/>
    <w:rsid w:val="0056307E"/>
    <w:rsid w:val="00590EB8"/>
    <w:rsid w:val="00592315"/>
    <w:rsid w:val="00592CAB"/>
    <w:rsid w:val="005A2CCE"/>
    <w:rsid w:val="005B02A5"/>
    <w:rsid w:val="005B1205"/>
    <w:rsid w:val="005B4EC3"/>
    <w:rsid w:val="00615CD2"/>
    <w:rsid w:val="006243AB"/>
    <w:rsid w:val="00627C47"/>
    <w:rsid w:val="00640964"/>
    <w:rsid w:val="006444B1"/>
    <w:rsid w:val="006620E8"/>
    <w:rsid w:val="00666B13"/>
    <w:rsid w:val="00693E90"/>
    <w:rsid w:val="006973DE"/>
    <w:rsid w:val="006B06EF"/>
    <w:rsid w:val="006C75C3"/>
    <w:rsid w:val="006D7F21"/>
    <w:rsid w:val="006E6A6F"/>
    <w:rsid w:val="007002E2"/>
    <w:rsid w:val="0074032C"/>
    <w:rsid w:val="00743769"/>
    <w:rsid w:val="00746A67"/>
    <w:rsid w:val="00755D70"/>
    <w:rsid w:val="00756BC1"/>
    <w:rsid w:val="0076415E"/>
    <w:rsid w:val="00784816"/>
    <w:rsid w:val="007B0B98"/>
    <w:rsid w:val="007D4DA5"/>
    <w:rsid w:val="007F2DCD"/>
    <w:rsid w:val="007F78FD"/>
    <w:rsid w:val="00804ED6"/>
    <w:rsid w:val="00815E44"/>
    <w:rsid w:val="00821B3B"/>
    <w:rsid w:val="00847F9B"/>
    <w:rsid w:val="00853B08"/>
    <w:rsid w:val="00861BD8"/>
    <w:rsid w:val="008666AF"/>
    <w:rsid w:val="00881209"/>
    <w:rsid w:val="008956D4"/>
    <w:rsid w:val="008970FE"/>
    <w:rsid w:val="008979C3"/>
    <w:rsid w:val="008A2F7B"/>
    <w:rsid w:val="008B167B"/>
    <w:rsid w:val="008D1D29"/>
    <w:rsid w:val="00901A98"/>
    <w:rsid w:val="009022A6"/>
    <w:rsid w:val="00906246"/>
    <w:rsid w:val="00937847"/>
    <w:rsid w:val="00950C3D"/>
    <w:rsid w:val="00960EC9"/>
    <w:rsid w:val="009625E4"/>
    <w:rsid w:val="0096584F"/>
    <w:rsid w:val="009A0723"/>
    <w:rsid w:val="009A6584"/>
    <w:rsid w:val="009C120B"/>
    <w:rsid w:val="009C5234"/>
    <w:rsid w:val="009C671A"/>
    <w:rsid w:val="009F3013"/>
    <w:rsid w:val="009F743B"/>
    <w:rsid w:val="00A075A3"/>
    <w:rsid w:val="00A10AE0"/>
    <w:rsid w:val="00A21FC9"/>
    <w:rsid w:val="00A53C6F"/>
    <w:rsid w:val="00A552DA"/>
    <w:rsid w:val="00A62E94"/>
    <w:rsid w:val="00A63DCC"/>
    <w:rsid w:val="00A93BBE"/>
    <w:rsid w:val="00A960A5"/>
    <w:rsid w:val="00AA68A9"/>
    <w:rsid w:val="00AB0581"/>
    <w:rsid w:val="00AF1761"/>
    <w:rsid w:val="00B420EB"/>
    <w:rsid w:val="00B5148F"/>
    <w:rsid w:val="00B70CF8"/>
    <w:rsid w:val="00B75271"/>
    <w:rsid w:val="00B8097F"/>
    <w:rsid w:val="00B86076"/>
    <w:rsid w:val="00BD5F42"/>
    <w:rsid w:val="00BD7BFC"/>
    <w:rsid w:val="00BF6CED"/>
    <w:rsid w:val="00C031C7"/>
    <w:rsid w:val="00C040B8"/>
    <w:rsid w:val="00C065C9"/>
    <w:rsid w:val="00C15A3A"/>
    <w:rsid w:val="00C22DFB"/>
    <w:rsid w:val="00C24DBD"/>
    <w:rsid w:val="00C266A5"/>
    <w:rsid w:val="00C558A1"/>
    <w:rsid w:val="00C74078"/>
    <w:rsid w:val="00C77168"/>
    <w:rsid w:val="00CC27A3"/>
    <w:rsid w:val="00CD60B3"/>
    <w:rsid w:val="00CE149F"/>
    <w:rsid w:val="00CF6281"/>
    <w:rsid w:val="00D0090A"/>
    <w:rsid w:val="00D1474F"/>
    <w:rsid w:val="00D57B8A"/>
    <w:rsid w:val="00D64123"/>
    <w:rsid w:val="00DB0083"/>
    <w:rsid w:val="00DB0B88"/>
    <w:rsid w:val="00DB0E90"/>
    <w:rsid w:val="00DC007D"/>
    <w:rsid w:val="00DD7282"/>
    <w:rsid w:val="00E0180D"/>
    <w:rsid w:val="00E077B2"/>
    <w:rsid w:val="00E201FA"/>
    <w:rsid w:val="00E40CC3"/>
    <w:rsid w:val="00E671B5"/>
    <w:rsid w:val="00E86077"/>
    <w:rsid w:val="00E920FB"/>
    <w:rsid w:val="00EB284D"/>
    <w:rsid w:val="00EB4E32"/>
    <w:rsid w:val="00EB4F5D"/>
    <w:rsid w:val="00EB74F1"/>
    <w:rsid w:val="00EC06E3"/>
    <w:rsid w:val="00ED14EA"/>
    <w:rsid w:val="00ED20C6"/>
    <w:rsid w:val="00ED5E21"/>
    <w:rsid w:val="00EF2080"/>
    <w:rsid w:val="00EF21C7"/>
    <w:rsid w:val="00F05D0D"/>
    <w:rsid w:val="00F0695E"/>
    <w:rsid w:val="00F13847"/>
    <w:rsid w:val="00F1417C"/>
    <w:rsid w:val="00F24866"/>
    <w:rsid w:val="00F44CCA"/>
    <w:rsid w:val="00F45658"/>
    <w:rsid w:val="00F567A7"/>
    <w:rsid w:val="00F62BAB"/>
    <w:rsid w:val="00F66779"/>
    <w:rsid w:val="00FC13E1"/>
    <w:rsid w:val="00FC6360"/>
    <w:rsid w:val="00FC69F4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B73"/>
    <w:rPr>
      <w:color w:val="0066CC"/>
      <w:u w:val="single"/>
    </w:rPr>
  </w:style>
  <w:style w:type="character" w:customStyle="1" w:styleId="Exact">
    <w:name w:val="Основной текст Exact"/>
    <w:basedOn w:val="a0"/>
    <w:rsid w:val="0036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sid w:val="0036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0pt">
    <w:name w:val="Основной текст + 12;5 pt;Курсив;Интервал 0 pt"/>
    <w:basedOn w:val="a4"/>
    <w:rsid w:val="00367B73"/>
    <w:rPr>
      <w:i/>
      <w:iCs/>
      <w:color w:val="000000"/>
      <w:spacing w:val="-10"/>
      <w:w w:val="100"/>
      <w:position w:val="0"/>
      <w:sz w:val="25"/>
      <w:szCs w:val="25"/>
      <w:u w:val="single"/>
      <w:lang w:val="en-US"/>
    </w:rPr>
  </w:style>
  <w:style w:type="character" w:customStyle="1" w:styleId="125pt0pt0">
    <w:name w:val="Основной текст + 12;5 pt;Курсив;Интервал 0 pt"/>
    <w:basedOn w:val="a4"/>
    <w:rsid w:val="00367B73"/>
    <w:rPr>
      <w:i/>
      <w:iCs/>
      <w:color w:val="000000"/>
      <w:spacing w:val="-10"/>
      <w:w w:val="100"/>
      <w:position w:val="0"/>
      <w:sz w:val="25"/>
      <w:szCs w:val="25"/>
      <w:lang w:val="en-US"/>
    </w:rPr>
  </w:style>
  <w:style w:type="character" w:customStyle="1" w:styleId="125pt0pt1">
    <w:name w:val="Основной текст + 12;5 pt;Курсив;Интервал 0 pt"/>
    <w:basedOn w:val="a4"/>
    <w:rsid w:val="00367B73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1">
    <w:name w:val="Основной текст1"/>
    <w:basedOn w:val="a4"/>
    <w:rsid w:val="00367B73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36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2"/>
    <w:basedOn w:val="a4"/>
    <w:rsid w:val="00367B73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367B73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67B73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No Spacing"/>
    <w:uiPriority w:val="1"/>
    <w:qFormat/>
    <w:rsid w:val="00E0180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 (3)_"/>
    <w:basedOn w:val="a0"/>
    <w:rsid w:val="00B5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31">
    <w:name w:val="Основной текст (3)"/>
    <w:basedOn w:val="30"/>
    <w:rsid w:val="00B5148F"/>
    <w:rPr>
      <w:color w:val="000000"/>
      <w:w w:val="100"/>
      <w:position w:val="0"/>
      <w:lang w:val="ru-RU"/>
    </w:rPr>
  </w:style>
  <w:style w:type="paragraph" w:customStyle="1" w:styleId="7">
    <w:name w:val="Основной текст7"/>
    <w:basedOn w:val="a"/>
    <w:rsid w:val="00B5148F"/>
    <w:pPr>
      <w:shd w:val="clear" w:color="auto" w:fill="FFFFFF"/>
      <w:spacing w:before="720" w:line="317" w:lineRule="exact"/>
      <w:ind w:hanging="800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6">
    <w:name w:val="Table Grid"/>
    <w:basedOn w:val="a1"/>
    <w:uiPriority w:val="59"/>
    <w:rsid w:val="006C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72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C040B8"/>
    <w:pPr>
      <w:ind w:left="720"/>
      <w:contextualSpacing/>
    </w:pPr>
  </w:style>
  <w:style w:type="paragraph" w:customStyle="1" w:styleId="ConsPlusNormal">
    <w:name w:val="ConsPlusNormal"/>
    <w:rsid w:val="000F0FA0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8">
    <w:name w:val="Normal (Web)"/>
    <w:basedOn w:val="a"/>
    <w:uiPriority w:val="99"/>
    <w:unhideWhenUsed/>
    <w:rsid w:val="003736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semiHidden/>
    <w:unhideWhenUsed/>
    <w:rsid w:val="003619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6199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D20C6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0C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D20C6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ED20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D20C6"/>
    <w:rPr>
      <w:color w:val="000000"/>
    </w:rPr>
  </w:style>
  <w:style w:type="paragraph" w:customStyle="1" w:styleId="ConsPlusTitlePage">
    <w:name w:val="ConsPlusTitlePage"/>
    <w:rsid w:val="00EB4F5D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EB4F5D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f0">
    <w:name w:val="Body Text"/>
    <w:basedOn w:val="a"/>
    <w:link w:val="af1"/>
    <w:uiPriority w:val="99"/>
    <w:rsid w:val="00EB4F5D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EB4F5D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91A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A95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A78C39891B7FEF727747BF385B82859D6004F3E5FA37F4FF8542D0B10B908710567A14EA8354F8CAD7C31c0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4E094-402A-4E2A-B625-8BEBDB0A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24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146</cp:revision>
  <cp:lastPrinted>2022-03-05T08:08:00Z</cp:lastPrinted>
  <dcterms:created xsi:type="dcterms:W3CDTF">2020-04-23T08:28:00Z</dcterms:created>
  <dcterms:modified xsi:type="dcterms:W3CDTF">2022-03-17T10:42:00Z</dcterms:modified>
</cp:coreProperties>
</file>