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FE1" w:rsidRDefault="00C27FE1" w:rsidP="00AA622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6250" cy="5619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FE1" w:rsidRDefault="00C27FE1" w:rsidP="00C27FE1">
      <w:pPr>
        <w:rPr>
          <w:sz w:val="28"/>
          <w:szCs w:val="28"/>
        </w:rPr>
      </w:pPr>
    </w:p>
    <w:p w:rsidR="00C27FE1" w:rsidRDefault="00C27FE1" w:rsidP="00C27FE1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 БОГУЧАНСКОГО РАЙОНА</w:t>
      </w:r>
    </w:p>
    <w:p w:rsidR="00C27FE1" w:rsidRPr="00C27FE1" w:rsidRDefault="00C27FE1" w:rsidP="00C27FE1">
      <w:pPr>
        <w:jc w:val="center"/>
        <w:rPr>
          <w:sz w:val="20"/>
          <w:szCs w:val="20"/>
        </w:rPr>
      </w:pPr>
    </w:p>
    <w:p w:rsidR="00C27FE1" w:rsidRDefault="00C27FE1" w:rsidP="00C27FE1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С Т А Н О В Л Е Н И Е</w:t>
      </w:r>
    </w:p>
    <w:p w:rsidR="00C27FE1" w:rsidRDefault="00C27FE1" w:rsidP="00C27FE1">
      <w:pPr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(в редакции постановления администрации Богучанского района от 30.10.2019 №1060-п, </w:t>
      </w:r>
      <w:proofErr w:type="gramEnd"/>
    </w:p>
    <w:p w:rsidR="00C27FE1" w:rsidRPr="00184B37" w:rsidRDefault="00C27FE1" w:rsidP="00C27FE1">
      <w:pPr>
        <w:jc w:val="center"/>
        <w:rPr>
          <w:sz w:val="20"/>
          <w:szCs w:val="20"/>
        </w:rPr>
      </w:pPr>
      <w:r>
        <w:rPr>
          <w:sz w:val="20"/>
          <w:szCs w:val="20"/>
        </w:rPr>
        <w:t>от 07.11.2019 №1087-п, от 03.11.2022   №1090-п)</w:t>
      </w:r>
    </w:p>
    <w:p w:rsidR="00C27FE1" w:rsidRPr="003F56B5" w:rsidRDefault="00C27FE1" w:rsidP="00C27FE1">
      <w:pPr>
        <w:jc w:val="center"/>
        <w:rPr>
          <w:sz w:val="18"/>
          <w:szCs w:val="18"/>
        </w:rPr>
      </w:pPr>
    </w:p>
    <w:p w:rsidR="00C27FE1" w:rsidRDefault="00C27FE1" w:rsidP="00C27FE1">
      <w:pPr>
        <w:jc w:val="both"/>
        <w:rPr>
          <w:sz w:val="28"/>
          <w:szCs w:val="28"/>
        </w:rPr>
      </w:pPr>
    </w:p>
    <w:p w:rsidR="00C27FE1" w:rsidRDefault="00C27FE1" w:rsidP="00C27FE1">
      <w:pPr>
        <w:jc w:val="center"/>
        <w:rPr>
          <w:sz w:val="28"/>
          <w:szCs w:val="28"/>
        </w:rPr>
      </w:pPr>
      <w:r>
        <w:rPr>
          <w:sz w:val="28"/>
          <w:szCs w:val="28"/>
        </w:rPr>
        <w:t>30.10.2019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с. Богучаны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№ 1060 - п</w:t>
      </w:r>
    </w:p>
    <w:p w:rsidR="00C27FE1" w:rsidRDefault="00C27FE1" w:rsidP="00C27FE1">
      <w:pPr>
        <w:jc w:val="both"/>
        <w:rPr>
          <w:sz w:val="28"/>
          <w:szCs w:val="28"/>
        </w:rPr>
      </w:pPr>
    </w:p>
    <w:p w:rsidR="00C27FE1" w:rsidRPr="005A045D" w:rsidRDefault="00C27FE1" w:rsidP="00C27FE1">
      <w:pPr>
        <w:pStyle w:val="a5"/>
        <w:ind w:left="426"/>
        <w:jc w:val="both"/>
        <w:rPr>
          <w:rStyle w:val="FontStyle20"/>
          <w:sz w:val="28"/>
          <w:szCs w:val="28"/>
        </w:rPr>
      </w:pPr>
      <w:r w:rsidRPr="005A045D">
        <w:rPr>
          <w:rFonts w:ascii="Times New Roman" w:hAnsi="Times New Roman"/>
          <w:color w:val="000000" w:themeColor="text1"/>
          <w:sz w:val="28"/>
          <w:szCs w:val="28"/>
        </w:rPr>
        <w:t xml:space="preserve">Об утверждении Порядка организации питания </w:t>
      </w:r>
      <w:r w:rsidRPr="005A045D">
        <w:rPr>
          <w:rFonts w:ascii="Times New Roman" w:hAnsi="Times New Roman"/>
          <w:sz w:val="28"/>
          <w:szCs w:val="28"/>
        </w:rPr>
        <w:t>обучающихся в общеобразовательных организациях, расположенных на территории муниципального образования Богучанский район, по имеющим государственную аккредитацию основным общеобразовательным программам, без взимания платы</w:t>
      </w:r>
      <w:r>
        <w:rPr>
          <w:rFonts w:ascii="Times New Roman" w:hAnsi="Times New Roman"/>
          <w:sz w:val="28"/>
          <w:szCs w:val="28"/>
        </w:rPr>
        <w:t xml:space="preserve">, </w:t>
      </w:r>
      <w:hyperlink w:anchor="P39" w:history="1">
        <w:proofErr w:type="gramStart"/>
        <w:r w:rsidRPr="00A67FCB">
          <w:rPr>
            <w:rFonts w:ascii="Times New Roman" w:hAnsi="Times New Roman"/>
            <w:sz w:val="28"/>
            <w:szCs w:val="28"/>
          </w:rPr>
          <w:t>Порядк</w:t>
        </w:r>
      </w:hyperlink>
      <w:r w:rsidRPr="00193EA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193EA1">
        <w:rPr>
          <w:rFonts w:ascii="Times New Roman" w:hAnsi="Times New Roman" w:cs="Times New Roman"/>
          <w:sz w:val="28"/>
          <w:szCs w:val="28"/>
        </w:rPr>
        <w:t xml:space="preserve"> </w:t>
      </w:r>
      <w:r w:rsidRPr="0090487E">
        <w:rPr>
          <w:rFonts w:ascii="Times New Roman" w:hAnsi="Times New Roman"/>
          <w:sz w:val="28"/>
          <w:szCs w:val="28"/>
        </w:rPr>
        <w:t>обращения за получением денежной компенсации взамен горячего завтрака и горячего обеда обучающимся с ограниченными возможностями здоровья в муниципальных общеобразовательных организациях</w:t>
      </w:r>
      <w:r>
        <w:rPr>
          <w:rFonts w:ascii="Times New Roman" w:hAnsi="Times New Roman"/>
          <w:sz w:val="28"/>
          <w:szCs w:val="28"/>
        </w:rPr>
        <w:t>,</w:t>
      </w:r>
      <w:r w:rsidRPr="009048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расположенных на территории муниципального образования Богучанский район,</w:t>
      </w:r>
      <w:r w:rsidRPr="0090487E">
        <w:rPr>
          <w:rFonts w:ascii="Times New Roman" w:hAnsi="Times New Roman"/>
          <w:sz w:val="28"/>
          <w:szCs w:val="28"/>
        </w:rPr>
        <w:t xml:space="preserve"> по имеющим государственную аккредитацию основным общеобразовательным программам, осваивающим основные общеобразовательные программы на дому</w:t>
      </w:r>
      <w:r>
        <w:rPr>
          <w:rFonts w:ascii="Times New Roman" w:hAnsi="Times New Roman"/>
          <w:sz w:val="28"/>
          <w:szCs w:val="28"/>
        </w:rPr>
        <w:t xml:space="preserve">, и </w:t>
      </w:r>
      <w:hyperlink w:anchor="P234" w:history="1">
        <w:proofErr w:type="gramStart"/>
        <w:r w:rsidRPr="00A67FCB">
          <w:rPr>
            <w:rFonts w:ascii="Times New Roman" w:hAnsi="Times New Roman"/>
            <w:sz w:val="28"/>
            <w:szCs w:val="28"/>
          </w:rPr>
          <w:t>Поряд</w:t>
        </w:r>
      </w:hyperlink>
      <w:r w:rsidRPr="00A67FCB">
        <w:rPr>
          <w:rFonts w:ascii="Times New Roman" w:hAnsi="Times New Roman" w:cs="Times New Roman"/>
          <w:sz w:val="28"/>
          <w:szCs w:val="28"/>
        </w:rPr>
        <w:t>ка</w:t>
      </w:r>
      <w:proofErr w:type="gramEnd"/>
      <w:r w:rsidRPr="0090487E">
        <w:rPr>
          <w:rFonts w:ascii="Times New Roman" w:hAnsi="Times New Roman"/>
          <w:sz w:val="28"/>
          <w:szCs w:val="28"/>
        </w:rPr>
        <w:t xml:space="preserve"> выплаты денежной компенсации взамен горячего завтрака и горячего обеда обучающимся с ограниченными возможностями здоровья в муниципальных общеобразовательных организациях</w:t>
      </w:r>
      <w:r>
        <w:rPr>
          <w:rFonts w:ascii="Times New Roman" w:hAnsi="Times New Roman"/>
          <w:sz w:val="28"/>
          <w:szCs w:val="28"/>
        </w:rPr>
        <w:t>, расположенных на территории муниципального образования Богучанский район,</w:t>
      </w:r>
      <w:r w:rsidRPr="0090487E">
        <w:rPr>
          <w:rFonts w:ascii="Times New Roman" w:hAnsi="Times New Roman"/>
          <w:sz w:val="28"/>
          <w:szCs w:val="28"/>
        </w:rPr>
        <w:t xml:space="preserve"> по имеющим государственную аккредитацию основным общеобразовательным программам, осваивающим основные общеобразовательные программы на дому</w:t>
      </w:r>
    </w:p>
    <w:p w:rsidR="00C27FE1" w:rsidRPr="00892D84" w:rsidRDefault="00C27FE1" w:rsidP="00C27FE1">
      <w:pPr>
        <w:pStyle w:val="a5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27FE1" w:rsidRPr="00FB1E82" w:rsidRDefault="00C27FE1" w:rsidP="00C27FE1">
      <w:pPr>
        <w:pStyle w:val="a5"/>
        <w:ind w:left="426" w:firstLine="567"/>
        <w:jc w:val="both"/>
        <w:rPr>
          <w:rStyle w:val="FontStyle20"/>
          <w:sz w:val="28"/>
          <w:szCs w:val="28"/>
        </w:rPr>
      </w:pPr>
      <w:proofErr w:type="gramStart"/>
      <w:r w:rsidRPr="00892D84">
        <w:rPr>
          <w:rStyle w:val="FontStyle20"/>
          <w:sz w:val="28"/>
          <w:szCs w:val="28"/>
        </w:rPr>
        <w:t xml:space="preserve">В соответствии с </w:t>
      </w:r>
      <w:r w:rsidRPr="006A037F">
        <w:rPr>
          <w:rFonts w:ascii="Times New Roman" w:hAnsi="Times New Roman"/>
          <w:sz w:val="28"/>
          <w:szCs w:val="28"/>
        </w:rPr>
        <w:t>Федеральным законом от 29.12.2012 №273-ФЗ «Об образовании в Российской Федерации»,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2D84">
        <w:rPr>
          <w:rStyle w:val="FontStyle20"/>
          <w:sz w:val="28"/>
          <w:szCs w:val="28"/>
        </w:rPr>
        <w:t xml:space="preserve">Законом Красноярского края от 27.12.2005 №17-4377 «О наделении органов местного самоуправления муниципальных районов и городских округов края государственными полномочиями по обеспечению питанием обучающихся в муниципальных и частных общеобразовательных организациях по имеющим государственную аккредитацию основным общеобразовательным программам без взимания платы», </w:t>
      </w:r>
      <w:r>
        <w:rPr>
          <w:rStyle w:val="FontStyle20"/>
          <w:sz w:val="28"/>
          <w:szCs w:val="28"/>
        </w:rPr>
        <w:t xml:space="preserve">ст. 11, 14 </w:t>
      </w:r>
      <w:r w:rsidRPr="00892D84">
        <w:rPr>
          <w:rStyle w:val="FontStyle20"/>
          <w:sz w:val="28"/>
          <w:szCs w:val="28"/>
        </w:rPr>
        <w:t>Закон</w:t>
      </w:r>
      <w:r>
        <w:rPr>
          <w:rStyle w:val="FontStyle20"/>
          <w:sz w:val="28"/>
          <w:szCs w:val="28"/>
        </w:rPr>
        <w:t>а</w:t>
      </w:r>
      <w:r w:rsidRPr="00892D84">
        <w:rPr>
          <w:rStyle w:val="FontStyle20"/>
          <w:sz w:val="28"/>
          <w:szCs w:val="28"/>
        </w:rPr>
        <w:t xml:space="preserve"> Красноярского края от 02.11.2000</w:t>
      </w:r>
      <w:proofErr w:type="gramEnd"/>
      <w:r w:rsidRPr="00892D84">
        <w:rPr>
          <w:rStyle w:val="FontStyle20"/>
          <w:sz w:val="28"/>
          <w:szCs w:val="28"/>
        </w:rPr>
        <w:t xml:space="preserve"> №</w:t>
      </w:r>
      <w:proofErr w:type="gramStart"/>
      <w:r w:rsidRPr="00892D84">
        <w:rPr>
          <w:rStyle w:val="FontStyle20"/>
          <w:sz w:val="28"/>
          <w:szCs w:val="28"/>
        </w:rPr>
        <w:t xml:space="preserve">12-961 «О защите прав ребенка», постановлением Правительства Красноярского края от 24.02.2015 №65-п «Об утверждении порядка учета и исчисления величины среднедушевого дохода семьи для определения права на получение мер социальной поддержки», </w:t>
      </w:r>
      <w:r>
        <w:rPr>
          <w:rStyle w:val="FontStyle20"/>
          <w:sz w:val="28"/>
          <w:szCs w:val="28"/>
        </w:rPr>
        <w:t>п</w:t>
      </w:r>
      <w:r w:rsidRPr="001F609C">
        <w:rPr>
          <w:rStyle w:val="FontStyle20"/>
          <w:sz w:val="28"/>
          <w:szCs w:val="28"/>
        </w:rPr>
        <w:t>остановление</w:t>
      </w:r>
      <w:r>
        <w:rPr>
          <w:rStyle w:val="FontStyle20"/>
          <w:sz w:val="28"/>
          <w:szCs w:val="28"/>
        </w:rPr>
        <w:t>м</w:t>
      </w:r>
      <w:r w:rsidRPr="001F609C">
        <w:rPr>
          <w:rStyle w:val="FontStyle20"/>
          <w:sz w:val="28"/>
          <w:szCs w:val="28"/>
        </w:rPr>
        <w:t xml:space="preserve"> Правительства Красноярского края от 22.11.2011 </w:t>
      </w:r>
      <w:r>
        <w:rPr>
          <w:rStyle w:val="FontStyle20"/>
          <w:sz w:val="28"/>
          <w:szCs w:val="28"/>
        </w:rPr>
        <w:t>№</w:t>
      </w:r>
      <w:r w:rsidRPr="001F609C">
        <w:rPr>
          <w:rStyle w:val="FontStyle20"/>
          <w:sz w:val="28"/>
          <w:szCs w:val="28"/>
        </w:rPr>
        <w:t xml:space="preserve"> 704-п "Об утверждении Перечня муниципальных общеобразовательных организаций, расположенных в труднодоступных и отдаленных сельских населенных пунктах Красноярского края, в целях </w:t>
      </w:r>
      <w:r w:rsidRPr="001F609C">
        <w:rPr>
          <w:rStyle w:val="FontStyle20"/>
          <w:sz w:val="28"/>
          <w:szCs w:val="28"/>
        </w:rPr>
        <w:lastRenderedPageBreak/>
        <w:t>обеспечения за счет средств краевого</w:t>
      </w:r>
      <w:proofErr w:type="gramEnd"/>
      <w:r w:rsidRPr="001F609C">
        <w:rPr>
          <w:rStyle w:val="FontStyle20"/>
          <w:sz w:val="28"/>
          <w:szCs w:val="28"/>
        </w:rPr>
        <w:t xml:space="preserve"> </w:t>
      </w:r>
      <w:proofErr w:type="gramStart"/>
      <w:r w:rsidRPr="001F609C">
        <w:rPr>
          <w:rStyle w:val="FontStyle20"/>
          <w:sz w:val="28"/>
          <w:szCs w:val="28"/>
        </w:rPr>
        <w:t>бюджета набором продуктов питания для предоставления завтрака без взимания платы детей, обучающихся в таких организациях"</w:t>
      </w:r>
      <w:r>
        <w:rPr>
          <w:rStyle w:val="FontStyle20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</w:t>
      </w:r>
      <w:r w:rsidRPr="0090487E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90487E">
        <w:rPr>
          <w:rFonts w:ascii="Times New Roman" w:hAnsi="Times New Roman"/>
          <w:sz w:val="28"/>
          <w:szCs w:val="28"/>
        </w:rPr>
        <w:t xml:space="preserve"> Правительства Красноярского края от 05.04.2016 </w:t>
      </w:r>
      <w:r>
        <w:rPr>
          <w:rFonts w:ascii="Times New Roman" w:hAnsi="Times New Roman"/>
          <w:sz w:val="28"/>
          <w:szCs w:val="28"/>
        </w:rPr>
        <w:t>№</w:t>
      </w:r>
      <w:r w:rsidRPr="0090487E">
        <w:rPr>
          <w:rFonts w:ascii="Times New Roman" w:hAnsi="Times New Roman"/>
          <w:sz w:val="28"/>
          <w:szCs w:val="28"/>
        </w:rPr>
        <w:t>155-п "Об утверждении Порядка обращения за получением денежной компенсации взамен горячего завтрака и горячего обеда обучающимся с ограниченными возможностями здоровья в краевых государственных, муниципальных и частных общеобразовательных организациях по имеющим государственную аккредитацию основным общеобразовательным программам, осваивающим основные общеобразовательные программы</w:t>
      </w:r>
      <w:proofErr w:type="gramEnd"/>
      <w:r w:rsidRPr="0090487E">
        <w:rPr>
          <w:rFonts w:ascii="Times New Roman" w:hAnsi="Times New Roman"/>
          <w:sz w:val="28"/>
          <w:szCs w:val="28"/>
        </w:rPr>
        <w:t xml:space="preserve"> на дому, и Порядка ее выплаты"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92D84">
        <w:rPr>
          <w:rStyle w:val="FontStyle20"/>
          <w:sz w:val="28"/>
          <w:szCs w:val="28"/>
        </w:rPr>
        <w:t xml:space="preserve">на </w:t>
      </w:r>
      <w:r w:rsidRPr="00FB1E82">
        <w:rPr>
          <w:rStyle w:val="FontStyle20"/>
          <w:sz w:val="28"/>
          <w:szCs w:val="28"/>
        </w:rPr>
        <w:t>основании ст. ст. 7, 43, 47 Устава Богучанского района Красноярского края,</w:t>
      </w:r>
    </w:p>
    <w:p w:rsidR="00C27FE1" w:rsidRPr="00FB1E82" w:rsidRDefault="00C27FE1" w:rsidP="00C27FE1">
      <w:pPr>
        <w:pStyle w:val="a5"/>
        <w:ind w:left="426" w:firstLine="567"/>
        <w:jc w:val="both"/>
        <w:rPr>
          <w:rStyle w:val="FontStyle20"/>
          <w:sz w:val="28"/>
          <w:szCs w:val="28"/>
        </w:rPr>
      </w:pPr>
      <w:r w:rsidRPr="00FB1E82">
        <w:rPr>
          <w:rStyle w:val="FontStyle20"/>
          <w:sz w:val="28"/>
          <w:szCs w:val="28"/>
        </w:rPr>
        <w:t>ПОСТАНОВЛЯЮ:</w:t>
      </w:r>
    </w:p>
    <w:p w:rsidR="00C27FE1" w:rsidRPr="00FB1E82" w:rsidRDefault="00C27FE1" w:rsidP="00C27FE1">
      <w:pPr>
        <w:pStyle w:val="a5"/>
        <w:numPr>
          <w:ilvl w:val="0"/>
          <w:numId w:val="1"/>
        </w:numPr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1E82">
        <w:rPr>
          <w:rFonts w:ascii="Times New Roman" w:hAnsi="Times New Roman" w:cs="Times New Roman"/>
          <w:sz w:val="28"/>
          <w:szCs w:val="28"/>
        </w:rPr>
        <w:t xml:space="preserve">Определить управление образования администрации Богучанского района Красноярского края уполномоченным органом по </w:t>
      </w:r>
      <w:r w:rsidRPr="00FB1E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организации питания </w:t>
      </w:r>
      <w:r w:rsidRPr="00FB1E82">
        <w:rPr>
          <w:rFonts w:ascii="Times New Roman" w:hAnsi="Times New Roman" w:cs="Times New Roman"/>
          <w:sz w:val="28"/>
          <w:szCs w:val="28"/>
        </w:rPr>
        <w:t>обучающихся в общеобразовательных организациях, расположенных на территории муниципального образования Богучанский район, по имеющим государственную аккредитацию основным общеобразовательным программам, без взимания платы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B1E82">
        <w:rPr>
          <w:rFonts w:ascii="Times New Roman" w:hAnsi="Times New Roman" w:cs="Times New Roman"/>
          <w:sz w:val="28"/>
          <w:szCs w:val="28"/>
        </w:rPr>
        <w:t xml:space="preserve"> предусмотренных </w:t>
      </w:r>
      <w:hyperlink r:id="rId6" w:history="1">
        <w:r w:rsidRPr="00FB1E82">
          <w:rPr>
            <w:rFonts w:ascii="Times New Roman" w:hAnsi="Times New Roman" w:cs="Times New Roman"/>
            <w:sz w:val="28"/>
            <w:szCs w:val="28"/>
          </w:rPr>
          <w:t>пунктами 2</w:t>
        </w:r>
      </w:hyperlink>
      <w:r w:rsidRPr="00FB1E82">
        <w:rPr>
          <w:rFonts w:ascii="Times New Roman" w:hAnsi="Times New Roman" w:cs="Times New Roman"/>
          <w:sz w:val="28"/>
          <w:szCs w:val="28"/>
        </w:rPr>
        <w:t xml:space="preserve">, </w:t>
      </w:r>
      <w:hyperlink r:id="rId7" w:history="1">
        <w:r w:rsidRPr="00FB1E82">
          <w:rPr>
            <w:rFonts w:ascii="Times New Roman" w:hAnsi="Times New Roman" w:cs="Times New Roman"/>
            <w:sz w:val="28"/>
            <w:szCs w:val="28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t>, 6, 7</w:t>
        </w:r>
        <w:r w:rsidRPr="00FB1E82">
          <w:rPr>
            <w:rFonts w:ascii="Times New Roman" w:hAnsi="Times New Roman" w:cs="Times New Roman"/>
            <w:sz w:val="28"/>
            <w:szCs w:val="28"/>
          </w:rPr>
          <w:t xml:space="preserve"> статьи 11</w:t>
        </w:r>
      </w:hyperlink>
      <w:r w:rsidRPr="00FB1E82">
        <w:rPr>
          <w:rFonts w:ascii="Times New Roman" w:hAnsi="Times New Roman" w:cs="Times New Roman"/>
          <w:sz w:val="28"/>
          <w:szCs w:val="28"/>
        </w:rPr>
        <w:t xml:space="preserve"> Закона Красноярского края от 02.11.2000 № 12-961 "О защите прав ребенка"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B1E82">
        <w:rPr>
          <w:rFonts w:ascii="Times New Roman" w:hAnsi="Times New Roman" w:cs="Times New Roman"/>
          <w:sz w:val="28"/>
          <w:szCs w:val="28"/>
        </w:rPr>
        <w:t>и исчислению величины среднедушевого дохода семьи для определения</w:t>
      </w:r>
      <w:proofErr w:type="gramEnd"/>
      <w:r w:rsidRPr="00FB1E82">
        <w:rPr>
          <w:rFonts w:ascii="Times New Roman" w:hAnsi="Times New Roman" w:cs="Times New Roman"/>
          <w:sz w:val="28"/>
          <w:szCs w:val="28"/>
        </w:rPr>
        <w:t xml:space="preserve"> права на получение мер социальной поддержки, предусмотренных </w:t>
      </w:r>
      <w:hyperlink r:id="rId8" w:history="1">
        <w:r w:rsidRPr="00FB1E82">
          <w:rPr>
            <w:rFonts w:ascii="Times New Roman" w:hAnsi="Times New Roman" w:cs="Times New Roman"/>
            <w:sz w:val="28"/>
            <w:szCs w:val="28"/>
          </w:rPr>
          <w:t>пунктами 2</w:t>
        </w:r>
      </w:hyperlink>
      <w:r w:rsidRPr="00FB1E82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FB1E82">
          <w:rPr>
            <w:rFonts w:ascii="Times New Roman" w:hAnsi="Times New Roman" w:cs="Times New Roman"/>
            <w:sz w:val="28"/>
            <w:szCs w:val="28"/>
          </w:rPr>
          <w:t>3 статьи 11</w:t>
        </w:r>
      </w:hyperlink>
      <w:r w:rsidRPr="00FB1E82">
        <w:rPr>
          <w:rFonts w:ascii="Times New Roman" w:hAnsi="Times New Roman" w:cs="Times New Roman"/>
          <w:sz w:val="28"/>
          <w:szCs w:val="28"/>
        </w:rPr>
        <w:t xml:space="preserve"> Закона Красноярского края от 02.11.2000 № 12-961 "О защите прав ребенка"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7FE1" w:rsidRDefault="00C27FE1" w:rsidP="00C27FE1">
      <w:pPr>
        <w:pStyle w:val="ConsPlusNormal"/>
        <w:numPr>
          <w:ilvl w:val="0"/>
          <w:numId w:val="1"/>
        </w:numPr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1E82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Pr="00FB1E82">
        <w:rPr>
          <w:rFonts w:ascii="Times New Roman" w:hAnsi="Times New Roman"/>
          <w:color w:val="000000" w:themeColor="text1"/>
          <w:sz w:val="28"/>
          <w:szCs w:val="28"/>
        </w:rPr>
        <w:t xml:space="preserve">Порядок организации питания </w:t>
      </w:r>
      <w:r w:rsidRPr="00FB1E82">
        <w:rPr>
          <w:rFonts w:ascii="Times New Roman" w:hAnsi="Times New Roman"/>
          <w:sz w:val="28"/>
          <w:szCs w:val="28"/>
        </w:rPr>
        <w:t>обучающихся в общеобразовательных организациях, расположенных на территории муниципального образования Богучанский район, по имеющим государственную аккредитацию основным общеобразовательным программам, без взимания платы</w:t>
      </w:r>
      <w:r w:rsidRPr="00FB1E82">
        <w:rPr>
          <w:rFonts w:ascii="Times New Roman" w:hAnsi="Times New Roman" w:cs="Times New Roman"/>
          <w:sz w:val="28"/>
          <w:szCs w:val="28"/>
        </w:rPr>
        <w:t xml:space="preserve"> согласно приложению 1.</w:t>
      </w:r>
      <w:proofErr w:type="gramEnd"/>
    </w:p>
    <w:p w:rsidR="00C27FE1" w:rsidRPr="0090487E" w:rsidRDefault="00C27FE1" w:rsidP="00C27FE1">
      <w:pPr>
        <w:pStyle w:val="a5"/>
        <w:numPr>
          <w:ilvl w:val="0"/>
          <w:numId w:val="1"/>
        </w:numPr>
        <w:ind w:left="426" w:firstLine="567"/>
        <w:jc w:val="both"/>
        <w:rPr>
          <w:rFonts w:ascii="Times New Roman" w:hAnsi="Times New Roman"/>
          <w:sz w:val="28"/>
          <w:szCs w:val="28"/>
        </w:rPr>
      </w:pPr>
      <w:r w:rsidRPr="0090487E">
        <w:rPr>
          <w:rFonts w:ascii="Times New Roman" w:hAnsi="Times New Roman"/>
          <w:sz w:val="28"/>
          <w:szCs w:val="28"/>
        </w:rPr>
        <w:t xml:space="preserve">Утвердить </w:t>
      </w:r>
      <w:hyperlink w:anchor="P39" w:history="1">
        <w:r w:rsidRPr="0090487E">
          <w:rPr>
            <w:rFonts w:ascii="Times New Roman" w:hAnsi="Times New Roman"/>
            <w:color w:val="0000FF"/>
            <w:sz w:val="28"/>
            <w:szCs w:val="28"/>
          </w:rPr>
          <w:t>Порядок</w:t>
        </w:r>
      </w:hyperlink>
      <w:r w:rsidRPr="0090487E">
        <w:rPr>
          <w:rFonts w:ascii="Times New Roman" w:hAnsi="Times New Roman"/>
          <w:sz w:val="28"/>
          <w:szCs w:val="28"/>
        </w:rPr>
        <w:t xml:space="preserve"> обращения за получением денежной компенсации взамен горячего завтрака и горячего обеда обучающимся с ограниченными возможностями здоровья в муниципальных общеобразовательных организациях</w:t>
      </w:r>
      <w:r>
        <w:rPr>
          <w:rFonts w:ascii="Times New Roman" w:hAnsi="Times New Roman"/>
          <w:sz w:val="28"/>
          <w:szCs w:val="28"/>
        </w:rPr>
        <w:t>,</w:t>
      </w:r>
      <w:r w:rsidRPr="009048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расположенных на территории муниципального образования Богучанский район,</w:t>
      </w:r>
      <w:r w:rsidRPr="0090487E">
        <w:rPr>
          <w:rFonts w:ascii="Times New Roman" w:hAnsi="Times New Roman"/>
          <w:sz w:val="28"/>
          <w:szCs w:val="28"/>
        </w:rPr>
        <w:t xml:space="preserve"> по имеющим государственную аккредитацию основным общеобразовательным программам, осваивающим основные общеобразовательные программы на дому, согласно приложению </w:t>
      </w:r>
      <w:r>
        <w:rPr>
          <w:rFonts w:ascii="Times New Roman" w:hAnsi="Times New Roman"/>
          <w:sz w:val="28"/>
          <w:szCs w:val="28"/>
        </w:rPr>
        <w:t>2</w:t>
      </w:r>
      <w:r w:rsidRPr="0090487E">
        <w:rPr>
          <w:rFonts w:ascii="Times New Roman" w:hAnsi="Times New Roman"/>
          <w:sz w:val="28"/>
          <w:szCs w:val="28"/>
        </w:rPr>
        <w:t>.</w:t>
      </w:r>
    </w:p>
    <w:p w:rsidR="00C27FE1" w:rsidRDefault="00C27FE1" w:rsidP="00C27FE1">
      <w:pPr>
        <w:pStyle w:val="a5"/>
        <w:numPr>
          <w:ilvl w:val="0"/>
          <w:numId w:val="1"/>
        </w:numPr>
        <w:ind w:left="426" w:firstLine="567"/>
        <w:jc w:val="both"/>
        <w:rPr>
          <w:rFonts w:ascii="Times New Roman" w:hAnsi="Times New Roman"/>
          <w:sz w:val="28"/>
          <w:szCs w:val="28"/>
        </w:rPr>
      </w:pPr>
      <w:r w:rsidRPr="0090487E">
        <w:rPr>
          <w:rFonts w:ascii="Times New Roman" w:hAnsi="Times New Roman"/>
          <w:sz w:val="28"/>
          <w:szCs w:val="28"/>
        </w:rPr>
        <w:t xml:space="preserve">Утвердить </w:t>
      </w:r>
      <w:hyperlink w:anchor="P234" w:history="1">
        <w:r w:rsidRPr="0090487E">
          <w:rPr>
            <w:rFonts w:ascii="Times New Roman" w:hAnsi="Times New Roman"/>
            <w:color w:val="0000FF"/>
            <w:sz w:val="28"/>
            <w:szCs w:val="28"/>
          </w:rPr>
          <w:t>Порядок</w:t>
        </w:r>
      </w:hyperlink>
      <w:r w:rsidRPr="0090487E">
        <w:rPr>
          <w:rFonts w:ascii="Times New Roman" w:hAnsi="Times New Roman"/>
          <w:sz w:val="28"/>
          <w:szCs w:val="28"/>
        </w:rPr>
        <w:t xml:space="preserve"> выплаты денежной компенсации взамен горячего завтрака и горячего обеда обучающимся с ограниченными возможностями здоровья в муниципальных общеобразовательных организациях</w:t>
      </w:r>
      <w:r>
        <w:rPr>
          <w:rFonts w:ascii="Times New Roman" w:hAnsi="Times New Roman"/>
          <w:sz w:val="28"/>
          <w:szCs w:val="28"/>
        </w:rPr>
        <w:t>, расположенных на территории муниципального образования Богучанский район,</w:t>
      </w:r>
      <w:r w:rsidRPr="0090487E">
        <w:rPr>
          <w:rFonts w:ascii="Times New Roman" w:hAnsi="Times New Roman"/>
          <w:sz w:val="28"/>
          <w:szCs w:val="28"/>
        </w:rPr>
        <w:t xml:space="preserve"> по имеющим государственную аккредитацию основным общеобразовательным программам, осваивающим основные общеобразовательные программы на дому, согласно приложению </w:t>
      </w:r>
      <w:r>
        <w:rPr>
          <w:rFonts w:ascii="Times New Roman" w:hAnsi="Times New Roman"/>
          <w:sz w:val="28"/>
          <w:szCs w:val="28"/>
        </w:rPr>
        <w:t>3</w:t>
      </w:r>
      <w:r w:rsidRPr="0090487E">
        <w:rPr>
          <w:rFonts w:ascii="Times New Roman" w:hAnsi="Times New Roman"/>
          <w:sz w:val="28"/>
          <w:szCs w:val="28"/>
        </w:rPr>
        <w:t>.</w:t>
      </w:r>
    </w:p>
    <w:p w:rsidR="00C27FE1" w:rsidRPr="00C27FE1" w:rsidRDefault="00C27FE1" w:rsidP="00DC03A2">
      <w:pPr>
        <w:pStyle w:val="a5"/>
        <w:numPr>
          <w:ilvl w:val="0"/>
          <w:numId w:val="1"/>
        </w:numPr>
        <w:ind w:left="284" w:firstLine="567"/>
        <w:jc w:val="both"/>
        <w:rPr>
          <w:rStyle w:val="FontStyle20"/>
          <w:rFonts w:asciiTheme="minorHAnsi" w:hAnsiTheme="minorHAnsi" w:cstheme="minorBidi"/>
          <w:sz w:val="22"/>
          <w:szCs w:val="22"/>
        </w:rPr>
      </w:pPr>
      <w:r w:rsidRPr="00C27FE1">
        <w:rPr>
          <w:rFonts w:ascii="Times New Roman" w:hAnsi="Times New Roman" w:cs="Times New Roman"/>
          <w:sz w:val="28"/>
          <w:szCs w:val="28"/>
        </w:rPr>
        <w:t>И.о. н</w:t>
      </w:r>
      <w:r w:rsidRPr="00C27FE1">
        <w:rPr>
          <w:rStyle w:val="FontStyle20"/>
          <w:sz w:val="28"/>
          <w:szCs w:val="28"/>
        </w:rPr>
        <w:t xml:space="preserve">ачальника финансового управления администрации Богучанского района (В.И. </w:t>
      </w:r>
      <w:proofErr w:type="spellStart"/>
      <w:r w:rsidRPr="00C27FE1">
        <w:rPr>
          <w:rStyle w:val="FontStyle20"/>
          <w:sz w:val="28"/>
          <w:szCs w:val="28"/>
        </w:rPr>
        <w:t>Монахова</w:t>
      </w:r>
      <w:proofErr w:type="spellEnd"/>
      <w:r w:rsidRPr="00C27FE1">
        <w:rPr>
          <w:rStyle w:val="FontStyle20"/>
          <w:sz w:val="28"/>
          <w:szCs w:val="28"/>
        </w:rPr>
        <w:t xml:space="preserve">) обеспечить своевременное </w:t>
      </w:r>
      <w:r w:rsidR="00D91B48">
        <w:rPr>
          <w:rStyle w:val="FontStyle20"/>
          <w:sz w:val="28"/>
          <w:szCs w:val="28"/>
        </w:rPr>
        <w:t>финансирование расходов</w:t>
      </w:r>
    </w:p>
    <w:p w:rsidR="00DC03A2" w:rsidRDefault="00DC03A2" w:rsidP="00C27FE1">
      <w:pPr>
        <w:pStyle w:val="a5"/>
        <w:numPr>
          <w:ilvl w:val="0"/>
          <w:numId w:val="1"/>
        </w:numPr>
        <w:ind w:left="-227" w:right="170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403852" cy="9448750"/>
            <wp:effectExtent l="19050" t="0" r="659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881" cy="946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3A2" w:rsidSect="00DC03A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43774"/>
    <w:multiLevelType w:val="hybridMultilevel"/>
    <w:tmpl w:val="8EFA8D54"/>
    <w:lvl w:ilvl="0" w:tplc="3CD29D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C03A2"/>
    <w:rsid w:val="003336AB"/>
    <w:rsid w:val="0072046C"/>
    <w:rsid w:val="00944D5C"/>
    <w:rsid w:val="00AA6229"/>
    <w:rsid w:val="00C27FE1"/>
    <w:rsid w:val="00D91B48"/>
    <w:rsid w:val="00DC0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FE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3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3A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27FE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 Spacing"/>
    <w:uiPriority w:val="1"/>
    <w:qFormat/>
    <w:rsid w:val="00C27FE1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FontStyle20">
    <w:name w:val="Font Style20"/>
    <w:basedOn w:val="a0"/>
    <w:uiPriority w:val="99"/>
    <w:rsid w:val="00C27FE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816871C1B583EEC99ED73E85ED3EA3FCF448E0FCE6FC9471E6529EFE8301EC3DCD44DD8C1131F6285CB11E86C50A28E095F4368E569397C91b4SEC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D816871C1B583EEC99ED73E85ED3EA3FCF448E0FCE6FC9471E6529EFE8301EC3DCD44DD8C1131F6287C911E86C50A28E095F4368E569397C91b4SE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D816871C1B583EEC99ED73E85ED3EA3FCF448E0FCE6FC9471E6529EFE8301EC3DCD44DD8C1131F6285CB11E86C50A28E095F4368E569397C91b4SEC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816871C1B583EEC99ED73E85ED3EA3FCF448E0FCE6FC9471E6529EFE8301EC3DCD44DD8C1131F6287C911E86C50A28E095F4368E569397C91b4SE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865</Words>
  <Characters>4933</Characters>
  <Application>Microsoft Office Word</Application>
  <DocSecurity>0</DocSecurity>
  <Lines>41</Lines>
  <Paragraphs>11</Paragraphs>
  <ScaleCrop>false</ScaleCrop>
  <Company>УО администрации Богучанского района</Company>
  <LinksUpToDate>false</LinksUpToDate>
  <CharactersWithSpaces>5787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Userruo</dc:creator>
  <cp:keywords/>
  <dc:description/>
  <cp:lastModifiedBy>Userruo</cp:lastModifiedBy>
  <cp:revision>8</cp:revision>
  <dcterms:created xsi:type="dcterms:W3CDTF">2022-12-01T05:59:00Z</dcterms:created>
  <dcterms:modified xsi:type="dcterms:W3CDTF">2022-12-01T06:08:00Z</dcterms:modified>
</cp:coreProperties>
</file>