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F9" w:rsidRDefault="002278F9" w:rsidP="00A60547">
      <w:pPr>
        <w:ind w:left="720"/>
        <w:jc w:val="right"/>
        <w:rPr>
          <w:sz w:val="22"/>
          <w:szCs w:val="22"/>
        </w:rPr>
      </w:pPr>
      <w:r>
        <w:rPr>
          <w:sz w:val="22"/>
          <w:szCs w:val="22"/>
        </w:rPr>
        <w:t>Приложение к Постановлению</w:t>
      </w:r>
    </w:p>
    <w:p w:rsidR="002278F9" w:rsidRDefault="002278F9" w:rsidP="00A60547">
      <w:pPr>
        <w:ind w:left="720"/>
        <w:jc w:val="right"/>
        <w:rPr>
          <w:sz w:val="22"/>
          <w:szCs w:val="22"/>
        </w:rPr>
      </w:pPr>
      <w:r>
        <w:rPr>
          <w:sz w:val="22"/>
          <w:szCs w:val="22"/>
        </w:rPr>
        <w:t>администрации Богучанского района</w:t>
      </w:r>
    </w:p>
    <w:p w:rsidR="002278F9" w:rsidRDefault="002278F9" w:rsidP="00A60547">
      <w:pPr>
        <w:ind w:left="720"/>
        <w:jc w:val="right"/>
        <w:rPr>
          <w:sz w:val="22"/>
          <w:szCs w:val="22"/>
        </w:rPr>
      </w:pPr>
      <w:r>
        <w:rPr>
          <w:sz w:val="22"/>
          <w:szCs w:val="22"/>
        </w:rPr>
        <w:t xml:space="preserve">от </w:t>
      </w:r>
      <w:r w:rsidR="00A60547">
        <w:rPr>
          <w:sz w:val="22"/>
          <w:szCs w:val="22"/>
        </w:rPr>
        <w:t>06.07.</w:t>
      </w:r>
      <w:r>
        <w:rPr>
          <w:sz w:val="22"/>
          <w:szCs w:val="22"/>
        </w:rPr>
        <w:t>2016. №</w:t>
      </w:r>
      <w:r w:rsidR="00A60547">
        <w:rPr>
          <w:sz w:val="22"/>
          <w:szCs w:val="22"/>
        </w:rPr>
        <w:t>497</w:t>
      </w:r>
      <w:r>
        <w:rPr>
          <w:sz w:val="22"/>
          <w:szCs w:val="22"/>
        </w:rPr>
        <w:t>-п</w:t>
      </w:r>
      <w:r w:rsidR="00A60547">
        <w:rPr>
          <w:sz w:val="22"/>
          <w:szCs w:val="22"/>
        </w:rPr>
        <w:t xml:space="preserve"> </w:t>
      </w:r>
    </w:p>
    <w:p w:rsidR="004360E3" w:rsidRDefault="005A5EA0" w:rsidP="005A5EA0">
      <w:pPr>
        <w:tabs>
          <w:tab w:val="left" w:pos="6874"/>
        </w:tabs>
        <w:ind w:left="720"/>
        <w:rPr>
          <w:sz w:val="22"/>
          <w:szCs w:val="22"/>
        </w:rPr>
      </w:pPr>
      <w:r>
        <w:rPr>
          <w:sz w:val="22"/>
          <w:szCs w:val="22"/>
        </w:rPr>
        <w:tab/>
      </w:r>
    </w:p>
    <w:p w:rsidR="002278F9" w:rsidRDefault="002278F9" w:rsidP="002278F9">
      <w:pPr>
        <w:ind w:left="720"/>
        <w:jc w:val="center"/>
        <w:rPr>
          <w:sz w:val="22"/>
          <w:szCs w:val="22"/>
        </w:rPr>
      </w:pPr>
    </w:p>
    <w:p w:rsidR="004360E3" w:rsidRPr="002509B6" w:rsidRDefault="002509B6" w:rsidP="002278F9">
      <w:pPr>
        <w:ind w:left="720"/>
        <w:jc w:val="center"/>
        <w:rPr>
          <w:b/>
          <w:sz w:val="22"/>
          <w:szCs w:val="22"/>
        </w:rPr>
      </w:pPr>
      <w:r w:rsidRPr="002509B6">
        <w:rPr>
          <w:b/>
          <w:sz w:val="28"/>
          <w:szCs w:val="28"/>
        </w:rPr>
        <w:t>А</w:t>
      </w:r>
      <w:r w:rsidR="002278F9" w:rsidRPr="002509B6">
        <w:rPr>
          <w:b/>
          <w:sz w:val="28"/>
          <w:szCs w:val="28"/>
        </w:rPr>
        <w:t>дминистративный регламент</w:t>
      </w:r>
      <w:r w:rsidR="004360E3" w:rsidRPr="002509B6">
        <w:rPr>
          <w:b/>
          <w:sz w:val="22"/>
          <w:szCs w:val="22"/>
        </w:rPr>
        <w:t xml:space="preserve">  </w:t>
      </w:r>
      <w:r w:rsidR="002278F9" w:rsidRPr="002509B6">
        <w:rPr>
          <w:b/>
          <w:sz w:val="22"/>
          <w:szCs w:val="22"/>
        </w:rPr>
        <w:t>«</w:t>
      </w:r>
      <w:r w:rsidR="002278F9" w:rsidRPr="002509B6">
        <w:rPr>
          <w:b/>
          <w:sz w:val="28"/>
          <w:szCs w:val="28"/>
        </w:rPr>
        <w:t>предоставление информации об</w:t>
      </w:r>
      <w:r w:rsidR="002278F9" w:rsidRPr="002509B6">
        <w:rPr>
          <w:rFonts w:eastAsiaTheme="minorHAnsi"/>
          <w:b/>
          <w:sz w:val="28"/>
          <w:szCs w:val="28"/>
          <w:lang w:eastAsia="en-US"/>
        </w:rPr>
        <w:t xml:space="preserve">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509B6" w:rsidRPr="00A60547" w:rsidRDefault="002509B6" w:rsidP="002509B6">
      <w:pPr>
        <w:jc w:val="center"/>
        <w:rPr>
          <w:sz w:val="20"/>
          <w:szCs w:val="20"/>
        </w:rPr>
      </w:pPr>
      <w:r>
        <w:rPr>
          <w:sz w:val="20"/>
          <w:szCs w:val="20"/>
        </w:rPr>
        <w:t>(в редакции постановления администрации Богучанского района от 06.07.2016 №497-п, от 01.02.2017 №82-п, от 17.04.2018 №400-п, от 07.11.2019 № 1091-п, ОТ  09.08.2022 №764-п)</w:t>
      </w:r>
    </w:p>
    <w:p w:rsidR="004360E3" w:rsidRDefault="004360E3" w:rsidP="004360E3"/>
    <w:p w:rsidR="002278F9" w:rsidRPr="002278F9" w:rsidRDefault="002278F9" w:rsidP="002278F9">
      <w:pPr>
        <w:pStyle w:val="ConsPlusNormal"/>
        <w:jc w:val="center"/>
        <w:outlineLvl w:val="0"/>
        <w:rPr>
          <w:sz w:val="22"/>
          <w:szCs w:val="22"/>
        </w:rPr>
      </w:pPr>
      <w:r w:rsidRPr="002278F9">
        <w:rPr>
          <w:sz w:val="22"/>
          <w:szCs w:val="22"/>
        </w:rPr>
        <w:t>I. ОБЩИЕ ПОЛОЖЕНИЯ</w:t>
      </w:r>
    </w:p>
    <w:p w:rsidR="002278F9" w:rsidRDefault="002278F9" w:rsidP="002278F9">
      <w:pPr>
        <w:pStyle w:val="ConsPlusNormal"/>
        <w:jc w:val="both"/>
      </w:pPr>
    </w:p>
    <w:p w:rsidR="002278F9" w:rsidRDefault="002278F9" w:rsidP="002278F9">
      <w:pPr>
        <w:pStyle w:val="ConsPlusNormal"/>
        <w:ind w:firstLine="540"/>
        <w:jc w:val="both"/>
      </w:pPr>
      <w:r>
        <w:t>1. Настоящий Административный регламент (далее - Регламент) определяет порядок и стандарт предоставления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муниципальная услуга).</w:t>
      </w:r>
    </w:p>
    <w:p w:rsidR="002278F9" w:rsidRDefault="002278F9" w:rsidP="002278F9">
      <w:pPr>
        <w:pStyle w:val="ConsPlusNormal"/>
        <w:ind w:firstLine="540"/>
        <w:jc w:val="both"/>
      </w:pPr>
      <w:r>
        <w:t>2. Заявителем на предоставление муниципальной услуги может быть любой гражданин либо юридическое лицо Российской Федерации (далее - Заявитель).</w:t>
      </w:r>
    </w:p>
    <w:p w:rsidR="002278F9" w:rsidRDefault="002278F9" w:rsidP="002278F9">
      <w:pPr>
        <w:pStyle w:val="ConsPlusNormal"/>
        <w:ind w:firstLine="540"/>
        <w:jc w:val="both"/>
      </w:pPr>
      <w:bookmarkStart w:id="0" w:name="Par4"/>
      <w:bookmarkEnd w:id="0"/>
      <w:r>
        <w:t>3. Управление образования Администрации Богучанского района Красноярского края (далее - Управление образования) осуществляет информирование о предоставлении муниципальной услуги.</w:t>
      </w:r>
    </w:p>
    <w:p w:rsidR="00403B29" w:rsidRDefault="00403B29" w:rsidP="00403B29">
      <w:pPr>
        <w:pStyle w:val="a5"/>
        <w:ind w:left="0" w:firstLine="709"/>
        <w:jc w:val="both"/>
        <w:rPr>
          <w:sz w:val="28"/>
          <w:szCs w:val="28"/>
        </w:rPr>
      </w:pPr>
      <w:r>
        <w:rPr>
          <w:sz w:val="28"/>
          <w:szCs w:val="28"/>
        </w:rPr>
        <w:t>Почтовый адрес управления образования: 663430, Красноярский край, Богучанский район, с. Богучаны, пер. Толстого, 15.</w:t>
      </w:r>
    </w:p>
    <w:p w:rsidR="00403B29" w:rsidRDefault="00403B29" w:rsidP="00403B29">
      <w:pPr>
        <w:pStyle w:val="a5"/>
        <w:ind w:left="0" w:firstLine="709"/>
        <w:jc w:val="both"/>
        <w:rPr>
          <w:sz w:val="28"/>
          <w:szCs w:val="28"/>
        </w:rPr>
      </w:pPr>
      <w:r>
        <w:rPr>
          <w:sz w:val="28"/>
          <w:szCs w:val="28"/>
        </w:rPr>
        <w:t>Контактные телефоны: 8 (39162) 22-6-86, 22-8-72, 28-5-89.</w:t>
      </w:r>
    </w:p>
    <w:p w:rsidR="00403B29" w:rsidRDefault="00403B29" w:rsidP="00403B29">
      <w:pPr>
        <w:pStyle w:val="a5"/>
        <w:ind w:left="0" w:firstLine="709"/>
        <w:jc w:val="both"/>
        <w:rPr>
          <w:sz w:val="28"/>
          <w:szCs w:val="28"/>
        </w:rPr>
      </w:pPr>
      <w:r>
        <w:rPr>
          <w:sz w:val="28"/>
          <w:szCs w:val="28"/>
        </w:rPr>
        <w:t xml:space="preserve">Официальный сайт Управления образования: </w:t>
      </w:r>
      <w:proofErr w:type="spellStart"/>
      <w:r>
        <w:rPr>
          <w:sz w:val="28"/>
          <w:szCs w:val="28"/>
          <w:lang w:val="en-US"/>
        </w:rPr>
        <w:t>boguo</w:t>
      </w:r>
      <w:proofErr w:type="spellEnd"/>
      <w:r w:rsidRPr="000D023B">
        <w:rPr>
          <w:sz w:val="28"/>
          <w:szCs w:val="28"/>
        </w:rPr>
        <w:t>.</w:t>
      </w:r>
      <w:proofErr w:type="spellStart"/>
      <w:r>
        <w:rPr>
          <w:sz w:val="28"/>
          <w:szCs w:val="28"/>
          <w:lang w:val="en-US"/>
        </w:rPr>
        <w:t>ru</w:t>
      </w:r>
      <w:proofErr w:type="spellEnd"/>
    </w:p>
    <w:p w:rsidR="00403B29" w:rsidRDefault="00403B29" w:rsidP="00403B29">
      <w:pPr>
        <w:pStyle w:val="a5"/>
        <w:ind w:left="0" w:firstLine="709"/>
        <w:jc w:val="both"/>
        <w:rPr>
          <w:sz w:val="28"/>
          <w:szCs w:val="28"/>
        </w:rPr>
      </w:pPr>
      <w:r>
        <w:rPr>
          <w:sz w:val="28"/>
          <w:szCs w:val="28"/>
        </w:rPr>
        <w:t xml:space="preserve">Адрес электронной почты: </w:t>
      </w:r>
      <w:hyperlink r:id="rId6" w:history="1">
        <w:r w:rsidRPr="00B07E6C">
          <w:rPr>
            <w:rStyle w:val="a6"/>
            <w:color w:val="auto"/>
            <w:sz w:val="28"/>
            <w:szCs w:val="28"/>
            <w:lang w:val="en-US"/>
          </w:rPr>
          <w:t>ruo</w:t>
        </w:r>
        <w:r w:rsidRPr="00B07E6C">
          <w:rPr>
            <w:rStyle w:val="a6"/>
            <w:color w:val="auto"/>
            <w:sz w:val="28"/>
            <w:szCs w:val="28"/>
          </w:rPr>
          <w:t>@</w:t>
        </w:r>
        <w:r w:rsidRPr="00B07E6C">
          <w:rPr>
            <w:rStyle w:val="a6"/>
            <w:color w:val="auto"/>
            <w:sz w:val="28"/>
            <w:szCs w:val="28"/>
            <w:lang w:val="en-US"/>
          </w:rPr>
          <w:t>boguo</w:t>
        </w:r>
        <w:r w:rsidRPr="00B07E6C">
          <w:rPr>
            <w:rStyle w:val="a6"/>
            <w:color w:val="auto"/>
            <w:sz w:val="28"/>
            <w:szCs w:val="28"/>
          </w:rPr>
          <w:t>.</w:t>
        </w:r>
        <w:r w:rsidRPr="00B07E6C">
          <w:rPr>
            <w:rStyle w:val="a6"/>
            <w:color w:val="auto"/>
            <w:sz w:val="28"/>
            <w:szCs w:val="28"/>
            <w:lang w:val="en-US"/>
          </w:rPr>
          <w:t>r</w:t>
        </w:r>
      </w:hyperlink>
      <w:r w:rsidR="00B07E6C">
        <w:rPr>
          <w:sz w:val="28"/>
          <w:szCs w:val="28"/>
          <w:lang w:val="en-US"/>
        </w:rPr>
        <w:t>u</w:t>
      </w:r>
      <w:r>
        <w:rPr>
          <w:sz w:val="28"/>
          <w:szCs w:val="28"/>
        </w:rPr>
        <w:t>.</w:t>
      </w:r>
    </w:p>
    <w:p w:rsidR="00403B29" w:rsidRDefault="00403B29" w:rsidP="00403B29">
      <w:pPr>
        <w:pStyle w:val="a5"/>
        <w:ind w:left="0" w:firstLine="709"/>
        <w:jc w:val="both"/>
        <w:rPr>
          <w:sz w:val="28"/>
          <w:szCs w:val="28"/>
        </w:rPr>
      </w:pPr>
      <w:r>
        <w:rPr>
          <w:sz w:val="28"/>
          <w:szCs w:val="28"/>
        </w:rPr>
        <w:t xml:space="preserve">График работы Управления образования: </w:t>
      </w:r>
    </w:p>
    <w:p w:rsidR="00403B29" w:rsidRDefault="00403B29" w:rsidP="00403B29">
      <w:pPr>
        <w:pStyle w:val="a5"/>
        <w:ind w:left="0" w:firstLine="709"/>
        <w:jc w:val="both"/>
        <w:rPr>
          <w:sz w:val="28"/>
          <w:szCs w:val="28"/>
        </w:rPr>
      </w:pPr>
      <w:r>
        <w:rPr>
          <w:sz w:val="28"/>
          <w:szCs w:val="28"/>
        </w:rPr>
        <w:t>Понедельник – пятница – с 9:00 до 17:00,</w:t>
      </w:r>
    </w:p>
    <w:p w:rsidR="002278F9" w:rsidRDefault="00403B29" w:rsidP="00403B29">
      <w:pPr>
        <w:pStyle w:val="ConsPlusNormal"/>
        <w:ind w:firstLine="540"/>
        <w:jc w:val="both"/>
      </w:pPr>
      <w:r>
        <w:t>суббота, воскресенье – выходные дни</w:t>
      </w:r>
      <w:r w:rsidR="002278F9">
        <w:t>.</w:t>
      </w:r>
    </w:p>
    <w:p w:rsidR="002278F9" w:rsidRDefault="002278F9" w:rsidP="002278F9">
      <w:pPr>
        <w:pStyle w:val="ConsPlusNormal"/>
        <w:ind w:firstLine="540"/>
        <w:jc w:val="both"/>
      </w:pPr>
      <w:r>
        <w:t>Административные процедуры при предоставлении муниципальной услуги ос</w:t>
      </w:r>
      <w:r w:rsidR="00536F8C">
        <w:t xml:space="preserve">уществляются муниципальными </w:t>
      </w:r>
      <w:r>
        <w:t>образовател</w:t>
      </w:r>
      <w:r w:rsidR="002E4290">
        <w:t xml:space="preserve">ьными учреждениями (далее - </w:t>
      </w:r>
      <w:r>
        <w:t>образовательное учреждение) в соответствии с их графиками работы.</w:t>
      </w:r>
    </w:p>
    <w:p w:rsidR="002278F9" w:rsidRDefault="002278F9" w:rsidP="002278F9">
      <w:pPr>
        <w:pStyle w:val="ConsPlusNormal"/>
        <w:ind w:firstLine="540"/>
        <w:jc w:val="both"/>
      </w:pPr>
      <w:r>
        <w:t xml:space="preserve">Сведения о графике (режиме) работы </w:t>
      </w:r>
      <w:r w:rsidR="00403B29">
        <w:t xml:space="preserve">образовательных </w:t>
      </w:r>
      <w:r>
        <w:t xml:space="preserve">учреждений, участвующих в предоставлении муниципальной услуги, размещаются на стендах (вывесках) при входе в помещения </w:t>
      </w:r>
      <w:r w:rsidR="00403B29">
        <w:t xml:space="preserve">образовательных </w:t>
      </w:r>
      <w:r>
        <w:t>учреждений.</w:t>
      </w:r>
    </w:p>
    <w:p w:rsidR="002278F9" w:rsidRDefault="00C378CC" w:rsidP="002278F9">
      <w:pPr>
        <w:pStyle w:val="ConsPlusNormal"/>
        <w:ind w:firstLine="540"/>
        <w:jc w:val="both"/>
      </w:pPr>
      <w:hyperlink r:id="rId7" w:history="1">
        <w:r w:rsidR="002278F9" w:rsidRPr="00403B29">
          <w:t>Сведения</w:t>
        </w:r>
      </w:hyperlink>
      <w:r w:rsidR="002278F9">
        <w:t xml:space="preserve"> о месте нахождения, контактных телефонах, </w:t>
      </w:r>
      <w:r w:rsidR="00536F8C">
        <w:t xml:space="preserve">электронных адресах, сайтах </w:t>
      </w:r>
      <w:r w:rsidR="002278F9">
        <w:t xml:space="preserve">образовательных учреждений приведены в приложении </w:t>
      </w:r>
      <w:r w:rsidR="00403B29">
        <w:t xml:space="preserve">№ </w:t>
      </w:r>
      <w:r w:rsidR="002278F9">
        <w:t>1 к настоящему Регламенту.</w:t>
      </w:r>
    </w:p>
    <w:p w:rsidR="002278F9" w:rsidRDefault="002278F9" w:rsidP="002278F9">
      <w:pPr>
        <w:pStyle w:val="ConsPlusNormal"/>
        <w:ind w:firstLine="540"/>
        <w:jc w:val="both"/>
      </w:pPr>
      <w:r>
        <w:t xml:space="preserve">4. </w:t>
      </w:r>
      <w:proofErr w:type="gramStart"/>
      <w:r>
        <w:t xml:space="preserve">Информирование о порядке предоставления муниципальной услуги осуществляется специалистами Управления </w:t>
      </w:r>
      <w:r w:rsidR="00536F8C">
        <w:t xml:space="preserve">образования и специалистами </w:t>
      </w:r>
      <w:r>
        <w:t xml:space="preserve">образовательных учреждений (далее совместно - Специалисты) при личном контакте с Заявителем, а также с использованием средств почтовой, телефонной связи, электронной почты, с использованием информационных </w:t>
      </w:r>
      <w:r>
        <w:lastRenderedPageBreak/>
        <w:t>материалов, размещенных на официальном са</w:t>
      </w:r>
      <w:r w:rsidR="00536F8C">
        <w:t xml:space="preserve">йте Управления образования, </w:t>
      </w:r>
      <w:r>
        <w:t>образовательного учреждения в сети Интернет, на информационных стендах, размещенных в помещен</w:t>
      </w:r>
      <w:r w:rsidR="00536F8C">
        <w:t xml:space="preserve">ии Управления образования и </w:t>
      </w:r>
      <w:r>
        <w:t>образовательных учреждений.</w:t>
      </w:r>
      <w:proofErr w:type="gramEnd"/>
    </w:p>
    <w:p w:rsidR="002278F9" w:rsidRDefault="002278F9" w:rsidP="002278F9">
      <w:pPr>
        <w:pStyle w:val="ConsPlusNormal"/>
        <w:ind w:firstLine="540"/>
        <w:jc w:val="both"/>
      </w:pPr>
      <w:r>
        <w:t>Специалисты осуществляют информирование:</w:t>
      </w:r>
    </w:p>
    <w:p w:rsidR="002278F9" w:rsidRDefault="002278F9" w:rsidP="002278F9">
      <w:pPr>
        <w:pStyle w:val="ConsPlusNormal"/>
        <w:ind w:firstLine="540"/>
        <w:jc w:val="both"/>
      </w:pPr>
      <w:r>
        <w:t xml:space="preserve">о местонахождении и графике работы Управления образования, о способах получения информации, о месте </w:t>
      </w:r>
      <w:r w:rsidR="002E4290">
        <w:t xml:space="preserve">нахождения и графике работы </w:t>
      </w:r>
      <w:r>
        <w:t>образовательных учреждений;</w:t>
      </w:r>
    </w:p>
    <w:p w:rsidR="002278F9" w:rsidRDefault="002278F9" w:rsidP="002278F9">
      <w:pPr>
        <w:pStyle w:val="ConsPlusNormal"/>
        <w:ind w:firstLine="540"/>
        <w:jc w:val="both"/>
      </w:pPr>
      <w:r>
        <w:t>о справочных телефонах Управлен</w:t>
      </w:r>
      <w:r w:rsidR="002E4290">
        <w:t xml:space="preserve">ия образования и </w:t>
      </w:r>
      <w:r>
        <w:t>образовательных учреждений;</w:t>
      </w:r>
    </w:p>
    <w:p w:rsidR="002278F9" w:rsidRDefault="002278F9" w:rsidP="002278F9">
      <w:pPr>
        <w:pStyle w:val="ConsPlusNormal"/>
        <w:ind w:firstLine="540"/>
        <w:jc w:val="both"/>
      </w:pPr>
      <w:r>
        <w:t>об адресе официального сайта в сети Интернет и адресе электронной поч</w:t>
      </w:r>
      <w:r w:rsidR="002E4290">
        <w:t xml:space="preserve">ты Управления образования и </w:t>
      </w:r>
      <w:r>
        <w:t>образовательных учреждений;</w:t>
      </w:r>
    </w:p>
    <w:p w:rsidR="002278F9" w:rsidRDefault="002278F9" w:rsidP="002278F9">
      <w:pPr>
        <w:pStyle w:val="ConsPlusNormal"/>
        <w:ind w:firstLine="540"/>
        <w:jc w:val="both"/>
      </w:pPr>
      <w:r>
        <w:t>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2278F9" w:rsidRDefault="002278F9" w:rsidP="002278F9">
      <w:pPr>
        <w:pStyle w:val="ConsPlusNormal"/>
        <w:ind w:firstLine="540"/>
        <w:jc w:val="both"/>
      </w:pPr>
      <w:r>
        <w:t>о порядке предоставления муниципальной услуги.</w:t>
      </w:r>
    </w:p>
    <w:p w:rsidR="002278F9" w:rsidRDefault="002278F9" w:rsidP="002278F9">
      <w:pPr>
        <w:pStyle w:val="ConsPlusNormal"/>
        <w:ind w:firstLine="540"/>
        <w:jc w:val="both"/>
      </w:pPr>
      <w:r>
        <w:t>Порядок получения информации Заявителями.</w:t>
      </w:r>
    </w:p>
    <w:p w:rsidR="002278F9" w:rsidRDefault="002278F9" w:rsidP="002278F9">
      <w:pPr>
        <w:pStyle w:val="ConsPlusNormal"/>
        <w:ind w:firstLine="540"/>
        <w:jc w:val="both"/>
      </w:pPr>
      <w:r>
        <w:t xml:space="preserve">В любое время </w:t>
      </w:r>
      <w:r w:rsidR="00144623">
        <w:t xml:space="preserve">с момента приема документов </w:t>
      </w:r>
      <w:r>
        <w:t>образовательным учреждением Заявитель имеет право на получение следующей информации:</w:t>
      </w:r>
    </w:p>
    <w:p w:rsidR="002278F9" w:rsidRDefault="002278F9" w:rsidP="002278F9">
      <w:pPr>
        <w:pStyle w:val="ConsPlusNormal"/>
        <w:ind w:firstLine="540"/>
        <w:jc w:val="both"/>
      </w:pPr>
      <w:r>
        <w:t>- о сроках получения результатов предоставления муниципальной услуги;</w:t>
      </w:r>
    </w:p>
    <w:p w:rsidR="002278F9" w:rsidRDefault="002278F9" w:rsidP="002278F9">
      <w:pPr>
        <w:pStyle w:val="ConsPlusNormal"/>
        <w:ind w:firstLine="540"/>
        <w:jc w:val="both"/>
      </w:pPr>
      <w:r>
        <w:t>- о причинах отказа в предоставлении муниципальной услуги;</w:t>
      </w:r>
    </w:p>
    <w:p w:rsidR="002278F9" w:rsidRDefault="002278F9" w:rsidP="002278F9">
      <w:pPr>
        <w:pStyle w:val="ConsPlusNormal"/>
        <w:ind w:firstLine="540"/>
        <w:jc w:val="both"/>
      </w:pPr>
      <w:r>
        <w:t>- о прохождении процедур по предоставлению муниципальной услуги.</w:t>
      </w:r>
    </w:p>
    <w:p w:rsidR="002278F9" w:rsidRDefault="002278F9" w:rsidP="002278F9">
      <w:pPr>
        <w:pStyle w:val="ConsPlusNormal"/>
        <w:ind w:firstLine="540"/>
        <w:jc w:val="both"/>
      </w:pPr>
      <w:r>
        <w:t>При этом:</w:t>
      </w:r>
    </w:p>
    <w:p w:rsidR="002278F9" w:rsidRDefault="002278F9" w:rsidP="002278F9">
      <w:pPr>
        <w:pStyle w:val="ConsPlusNormal"/>
        <w:ind w:firstLine="540"/>
        <w:jc w:val="both"/>
      </w:pPr>
      <w:r>
        <w:t>- информация о причинах отказа в предоставлении муниципальной услуги направляется Заявителю заказным письмом с уведомлением о его вручении либо выдается лично</w:t>
      </w:r>
      <w:r w:rsidR="00144623">
        <w:t xml:space="preserve"> Заявителю, приглашенному в </w:t>
      </w:r>
      <w:r>
        <w:t>образовательное учреждение, по телефону, указанному в заявлении;</w:t>
      </w:r>
    </w:p>
    <w:p w:rsidR="002278F9" w:rsidRDefault="002278F9" w:rsidP="002278F9">
      <w:pPr>
        <w:pStyle w:val="ConsPlusNormal"/>
        <w:ind w:firstLine="540"/>
        <w:jc w:val="both"/>
      </w:pPr>
      <w:r>
        <w:t>- информация о сроке завершения оформления документов и возможности их получения сообщается Заявителю при подаче документов, а в случае сокращения срока предоставления муниципальной услуги - по телефону, указанному в заявлении;</w:t>
      </w:r>
    </w:p>
    <w:p w:rsidR="002278F9" w:rsidRDefault="002278F9" w:rsidP="002278F9">
      <w:pPr>
        <w:pStyle w:val="ConsPlusNormal"/>
        <w:ind w:firstLine="540"/>
        <w:jc w:val="both"/>
      </w:pPr>
      <w:r>
        <w:t>- информация о получении сведений о прохождении процедур по предоставлению муниципальной услуги сообщается Заявителю по телефону, электронной почте или по</w:t>
      </w:r>
      <w:r w:rsidR="002E4290">
        <w:t xml:space="preserve">средством личного посещения </w:t>
      </w:r>
      <w:r>
        <w:t>образовательного учреждения.</w:t>
      </w:r>
    </w:p>
    <w:p w:rsidR="002278F9" w:rsidRDefault="002278F9" w:rsidP="002278F9">
      <w:pPr>
        <w:pStyle w:val="ConsPlusNormal"/>
        <w:ind w:firstLine="540"/>
        <w:jc w:val="both"/>
      </w:pPr>
      <w:r>
        <w:t>5. Для получения информации по вопросам предоставления муниципальной услуги заинтересованные лица вправе обращаться:</w:t>
      </w:r>
    </w:p>
    <w:p w:rsidR="002278F9" w:rsidRDefault="002278F9" w:rsidP="002278F9">
      <w:pPr>
        <w:pStyle w:val="ConsPlusNormal"/>
        <w:ind w:firstLine="540"/>
        <w:jc w:val="both"/>
      </w:pPr>
      <w:r>
        <w:t>в устной форме (лично или по телефону) к Специалистам;</w:t>
      </w:r>
    </w:p>
    <w:p w:rsidR="002278F9" w:rsidRDefault="002278F9" w:rsidP="002278F9">
      <w:pPr>
        <w:pStyle w:val="ConsPlusNormal"/>
        <w:ind w:firstLine="540"/>
        <w:jc w:val="both"/>
      </w:pPr>
      <w:r>
        <w:t>в письменной форме; в фор</w:t>
      </w:r>
      <w:r w:rsidR="00144623">
        <w:t xml:space="preserve">ме электронного документа в </w:t>
      </w:r>
      <w:r>
        <w:t>образовательное учреждение.</w:t>
      </w:r>
    </w:p>
    <w:p w:rsidR="002278F9" w:rsidRDefault="002278F9" w:rsidP="002278F9">
      <w:pPr>
        <w:pStyle w:val="ConsPlusNormal"/>
        <w:ind w:firstLine="540"/>
        <w:jc w:val="both"/>
      </w:pPr>
      <w:r>
        <w:t>Прием Специалистами для получения консультаций производится без предварительной записи.</w:t>
      </w:r>
    </w:p>
    <w:p w:rsidR="002278F9" w:rsidRDefault="002278F9" w:rsidP="002278F9">
      <w:pPr>
        <w:pStyle w:val="ConsPlusNormal"/>
        <w:ind w:firstLine="540"/>
        <w:jc w:val="both"/>
      </w:pPr>
      <w:r>
        <w:t>В любое рабочее время Заявитель имеет право на получение консультаций по вопросам:</w:t>
      </w:r>
    </w:p>
    <w:p w:rsidR="002278F9" w:rsidRDefault="002278F9" w:rsidP="002278F9">
      <w:pPr>
        <w:pStyle w:val="ConsPlusNormal"/>
        <w:ind w:firstLine="540"/>
        <w:jc w:val="both"/>
      </w:pPr>
      <w:r>
        <w:lastRenderedPageBreak/>
        <w:t>- состава документов, необходимых для предоставления муниципальной услуги, комплектности (достаточности) представленных документов;</w:t>
      </w:r>
    </w:p>
    <w:p w:rsidR="002278F9" w:rsidRDefault="002278F9" w:rsidP="002278F9">
      <w:pPr>
        <w:pStyle w:val="ConsPlusNormal"/>
        <w:ind w:firstLine="540"/>
        <w:jc w:val="both"/>
      </w:pPr>
      <w:r>
        <w:t>- источника получения документов, необходимых для предоставления муниципальной услуги (орган, организация и их местонахождение);</w:t>
      </w:r>
    </w:p>
    <w:p w:rsidR="002278F9" w:rsidRDefault="002278F9" w:rsidP="002278F9">
      <w:pPr>
        <w:pStyle w:val="ConsPlusNormal"/>
        <w:ind w:firstLine="540"/>
        <w:jc w:val="both"/>
      </w:pPr>
      <w:r>
        <w:t>- времени приема и выдачи документов;</w:t>
      </w:r>
    </w:p>
    <w:p w:rsidR="002278F9" w:rsidRDefault="002278F9" w:rsidP="002278F9">
      <w:pPr>
        <w:pStyle w:val="ConsPlusNormal"/>
        <w:ind w:firstLine="540"/>
        <w:jc w:val="both"/>
      </w:pPr>
      <w:r>
        <w:t>- сроков предоставления муниципальной услуги;</w:t>
      </w:r>
    </w:p>
    <w:p w:rsidR="002278F9" w:rsidRDefault="002278F9" w:rsidP="002278F9">
      <w:pPr>
        <w:pStyle w:val="ConsPlusNormal"/>
        <w:ind w:firstLine="540"/>
        <w:jc w:val="both"/>
      </w:pPr>
      <w:r>
        <w:t>- порядка обжалования действий (бездействия) должностного лица, а также принимаемого им решения при предоставлении муниципальной услуги.</w:t>
      </w:r>
    </w:p>
    <w:p w:rsidR="002278F9" w:rsidRDefault="002278F9" w:rsidP="002278F9">
      <w:pPr>
        <w:pStyle w:val="ConsPlusNormal"/>
        <w:ind w:firstLine="540"/>
        <w:jc w:val="both"/>
      </w:pPr>
      <w:r>
        <w:t>Специалист, осуществляющий устное информирование на личном приеме, должен принять все необходимые меры для дачи полного ответа на поставленные Заявителем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w:t>
      </w:r>
    </w:p>
    <w:p w:rsidR="002278F9" w:rsidRDefault="002278F9" w:rsidP="002278F9">
      <w:pPr>
        <w:pStyle w:val="ConsPlusNormal"/>
        <w:ind w:firstLine="540"/>
        <w:jc w:val="both"/>
      </w:pPr>
      <w: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2278F9" w:rsidRDefault="002278F9" w:rsidP="002278F9">
      <w:pPr>
        <w:pStyle w:val="ConsPlusNormal"/>
        <w:ind w:firstLine="540"/>
        <w:jc w:val="both"/>
      </w:pPr>
      <w: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предоставления, в который позвонил гражданин, фамилии, имени, отчества и должности Специалиста.</w:t>
      </w:r>
    </w:p>
    <w:p w:rsidR="002278F9" w:rsidRDefault="002278F9" w:rsidP="002278F9">
      <w:pPr>
        <w:pStyle w:val="ConsPlusNormal"/>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278F9" w:rsidRDefault="002278F9" w:rsidP="002278F9">
      <w:pPr>
        <w:pStyle w:val="ConsPlusNormal"/>
        <w:ind w:firstLine="540"/>
        <w:jc w:val="both"/>
      </w:pPr>
      <w:r>
        <w:t>Время разговора не должно превышать 15 минут.</w:t>
      </w:r>
    </w:p>
    <w:p w:rsidR="002278F9" w:rsidRDefault="002278F9" w:rsidP="002278F9">
      <w:pPr>
        <w:pStyle w:val="ConsPlusNormal"/>
        <w:ind w:firstLine="540"/>
        <w:jc w:val="both"/>
      </w:pPr>
      <w:r>
        <w:t>Письменные обращения Заявителей о порядке предоставления муниципальной услуги рассматриваются Специалистами с учетом времени подготовки ответа Заявителю в срок, не превышающий 30 дней с момента получения обращения.</w:t>
      </w:r>
    </w:p>
    <w:p w:rsidR="002278F9" w:rsidRDefault="002278F9" w:rsidP="002278F9">
      <w:pPr>
        <w:pStyle w:val="ConsPlusNormal"/>
        <w:ind w:firstLine="540"/>
        <w:jc w:val="both"/>
      </w:pPr>
      <w:r>
        <w:t>6. Информация о муниципальной услуге предоставляется Заявителям:</w:t>
      </w:r>
    </w:p>
    <w:p w:rsidR="002278F9" w:rsidRDefault="002278F9" w:rsidP="002278F9">
      <w:pPr>
        <w:pStyle w:val="ConsPlusNormal"/>
        <w:ind w:firstLine="540"/>
        <w:jc w:val="both"/>
      </w:pPr>
      <w:r>
        <w:t>посредством публикаций в средствах массовой информации, размещения на Сайте;</w:t>
      </w:r>
    </w:p>
    <w:p w:rsidR="002278F9" w:rsidRDefault="002278F9" w:rsidP="002278F9">
      <w:pPr>
        <w:pStyle w:val="ConsPlusNormal"/>
        <w:ind w:firstLine="540"/>
        <w:jc w:val="both"/>
      </w:pPr>
      <w:r>
        <w:t>на информационных стендах Управления образования;</w:t>
      </w:r>
    </w:p>
    <w:p w:rsidR="002278F9" w:rsidRDefault="00144623" w:rsidP="002278F9">
      <w:pPr>
        <w:pStyle w:val="ConsPlusNormal"/>
        <w:ind w:firstLine="540"/>
        <w:jc w:val="both"/>
      </w:pPr>
      <w:r>
        <w:t xml:space="preserve">на информационных стендах </w:t>
      </w:r>
      <w:r w:rsidR="002278F9">
        <w:t>образовательных учреждений.</w:t>
      </w:r>
    </w:p>
    <w:p w:rsidR="002278F9" w:rsidRDefault="002278F9" w:rsidP="002278F9">
      <w:pPr>
        <w:pStyle w:val="ConsPlusNormal"/>
        <w:ind w:firstLine="540"/>
        <w:jc w:val="both"/>
      </w:pPr>
      <w:r>
        <w:t xml:space="preserve">7. Текстовая информация, связанная с осуществлением муниципальной услуги, выдается по просьбе </w:t>
      </w:r>
      <w:r w:rsidR="00144623">
        <w:t xml:space="preserve">Заявителя непосредственно в </w:t>
      </w:r>
      <w:r>
        <w:t>образовательном учреждении либо по просьбе Заявителя может быть направлена по почте, электронной почте либо факсимильным сообщением.</w:t>
      </w:r>
    </w:p>
    <w:p w:rsidR="002278F9" w:rsidRDefault="002278F9" w:rsidP="002278F9">
      <w:pPr>
        <w:pStyle w:val="ConsPlusNormal"/>
        <w:ind w:firstLine="540"/>
        <w:jc w:val="both"/>
      </w:pPr>
      <w:r>
        <w:lastRenderedPageBreak/>
        <w:t>Информация, связанная с осуществлением муниципальной услуги, также доступна на официальн</w:t>
      </w:r>
      <w:r w:rsidR="00403B29">
        <w:t>ом сайте Управления образования</w:t>
      </w:r>
      <w:r w:rsidR="00144623">
        <w:t xml:space="preserve">, </w:t>
      </w:r>
      <w:r>
        <w:t>образовательного учреждения.</w:t>
      </w:r>
    </w:p>
    <w:p w:rsidR="002278F9" w:rsidRDefault="002278F9" w:rsidP="002278F9">
      <w:pPr>
        <w:pStyle w:val="ConsPlusNormal"/>
        <w:ind w:firstLine="540"/>
        <w:jc w:val="both"/>
      </w:pPr>
      <w:r>
        <w:t>На информационных стендах и официально</w:t>
      </w:r>
      <w:r w:rsidR="00403B29">
        <w:t xml:space="preserve">м сайте Управления образования </w:t>
      </w:r>
      <w:r>
        <w:t>размещается следующая информация:</w:t>
      </w:r>
    </w:p>
    <w:p w:rsidR="002278F9" w:rsidRDefault="002278F9" w:rsidP="002278F9">
      <w:pPr>
        <w:pStyle w:val="ConsPlusNormal"/>
        <w:ind w:firstLine="540"/>
        <w:jc w:val="both"/>
      </w:pPr>
      <w:r>
        <w:t>извлечения из законодательных и иных нормативных правовых актов, содержащих нормы, регулирующие деятельность по оказанию услуги;</w:t>
      </w:r>
    </w:p>
    <w:p w:rsidR="002278F9" w:rsidRDefault="002278F9" w:rsidP="002278F9">
      <w:pPr>
        <w:pStyle w:val="ConsPlusNormal"/>
        <w:ind w:firstLine="540"/>
        <w:jc w:val="both"/>
      </w:pPr>
      <w:r>
        <w:t>текст настоящего Регламента с приложениями;</w:t>
      </w:r>
    </w:p>
    <w:p w:rsidR="002278F9" w:rsidRDefault="00C378CC" w:rsidP="002278F9">
      <w:pPr>
        <w:pStyle w:val="ConsPlusNormal"/>
        <w:ind w:firstLine="540"/>
        <w:jc w:val="both"/>
      </w:pPr>
      <w:hyperlink r:id="rId8" w:history="1">
        <w:r w:rsidR="002278F9" w:rsidRPr="00403B29">
          <w:t>блок-схема</w:t>
        </w:r>
      </w:hyperlink>
      <w:r w:rsidR="002278F9">
        <w:t xml:space="preserve"> (приложение </w:t>
      </w:r>
      <w:r w:rsidR="00403B29">
        <w:t xml:space="preserve">№ </w:t>
      </w:r>
      <w:r w:rsidR="002278F9">
        <w:t xml:space="preserve">2 </w:t>
      </w:r>
      <w:r w:rsidR="00403B29">
        <w:t xml:space="preserve">к </w:t>
      </w:r>
      <w:r w:rsidR="002278F9">
        <w:t>Регламент</w:t>
      </w:r>
      <w:r w:rsidR="00403B29">
        <w:t>у</w:t>
      </w:r>
      <w:r w:rsidR="002278F9">
        <w:t>);</w:t>
      </w:r>
    </w:p>
    <w:p w:rsidR="002278F9" w:rsidRDefault="002278F9" w:rsidP="002278F9">
      <w:pPr>
        <w:pStyle w:val="ConsPlusNormal"/>
        <w:ind w:firstLine="540"/>
        <w:jc w:val="both"/>
      </w:pPr>
      <w:r>
        <w:t>перечни документов, необходимых для предоставления муниципальной услуги, и требования, предъявляемые к этим документам;</w:t>
      </w:r>
    </w:p>
    <w:p w:rsidR="002278F9" w:rsidRDefault="002278F9" w:rsidP="002278F9">
      <w:pPr>
        <w:pStyle w:val="ConsPlusNormal"/>
        <w:ind w:firstLine="540"/>
        <w:jc w:val="both"/>
      </w:pPr>
      <w:r>
        <w:t>образцы оформления документов, необходимых для предоставления муниципальной услуги;</w:t>
      </w:r>
    </w:p>
    <w:p w:rsidR="002278F9" w:rsidRDefault="002278F9" w:rsidP="002278F9">
      <w:pPr>
        <w:pStyle w:val="ConsPlusNormal"/>
        <w:ind w:firstLine="540"/>
        <w:jc w:val="both"/>
      </w:pPr>
      <w:r>
        <w:t>месторасположение, график (режим) работы, номера телефонов организаций, в которых Заявители могут получить документы, необходимые для услуги;</w:t>
      </w:r>
    </w:p>
    <w:p w:rsidR="002278F9" w:rsidRDefault="002278F9" w:rsidP="002278F9">
      <w:pPr>
        <w:pStyle w:val="ConsPlusNormal"/>
        <w:ind w:firstLine="540"/>
        <w:jc w:val="both"/>
      </w:pPr>
      <w:r>
        <w:t>схема нахождения Специалистов и режим приема ими граждан;</w:t>
      </w:r>
    </w:p>
    <w:p w:rsidR="002278F9" w:rsidRDefault="002278F9" w:rsidP="002278F9">
      <w:pPr>
        <w:pStyle w:val="ConsPlusNormal"/>
        <w:ind w:firstLine="540"/>
        <w:jc w:val="both"/>
      </w:pPr>
      <w:r>
        <w:t>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2278F9" w:rsidRDefault="002278F9" w:rsidP="002278F9">
      <w:pPr>
        <w:pStyle w:val="ConsPlusNormal"/>
        <w:ind w:firstLine="540"/>
        <w:jc w:val="both"/>
      </w:pPr>
      <w:r>
        <w:t>основания отказа в предоставлении муниципальной услуги;</w:t>
      </w:r>
    </w:p>
    <w:p w:rsidR="002278F9" w:rsidRDefault="002278F9" w:rsidP="002278F9">
      <w:pPr>
        <w:pStyle w:val="ConsPlusNormal"/>
        <w:ind w:firstLine="540"/>
        <w:jc w:val="both"/>
      </w:pPr>
      <w:r>
        <w:t>порядок информирования о ходе предоставления муниципальной услуги;</w:t>
      </w:r>
    </w:p>
    <w:p w:rsidR="002278F9" w:rsidRDefault="002278F9" w:rsidP="002278F9">
      <w:pPr>
        <w:pStyle w:val="ConsPlusNormal"/>
        <w:ind w:firstLine="540"/>
        <w:jc w:val="both"/>
      </w:pPr>
      <w:r>
        <w:t>порядок получения консультаций;</w:t>
      </w:r>
    </w:p>
    <w:p w:rsidR="002278F9" w:rsidRDefault="002278F9" w:rsidP="002278F9">
      <w:pPr>
        <w:pStyle w:val="ConsPlusNormal"/>
        <w:ind w:firstLine="540"/>
        <w:jc w:val="both"/>
      </w:pPr>
      <w:r>
        <w:t>порядок обжалования решений, действий или бездействия должностных лиц, предоставляющих муниципальную услугу.</w:t>
      </w:r>
    </w:p>
    <w:p w:rsidR="002278F9" w:rsidRDefault="002278F9" w:rsidP="002278F9">
      <w:pPr>
        <w:pStyle w:val="ConsPlusNormal"/>
        <w:jc w:val="both"/>
      </w:pPr>
    </w:p>
    <w:p w:rsidR="002278F9" w:rsidRPr="00B81869" w:rsidRDefault="002278F9" w:rsidP="002278F9">
      <w:pPr>
        <w:pStyle w:val="ConsPlusNormal"/>
        <w:jc w:val="center"/>
        <w:outlineLvl w:val="0"/>
        <w:rPr>
          <w:sz w:val="22"/>
          <w:szCs w:val="22"/>
        </w:rPr>
      </w:pPr>
      <w:r w:rsidRPr="00B81869">
        <w:rPr>
          <w:sz w:val="22"/>
          <w:szCs w:val="22"/>
        </w:rPr>
        <w:t>II. СТАНДАРТ ПРЕДОСТАВЛЕНИЯ МУНИЦИПАЛЬНОЙ УСЛУГИ</w:t>
      </w:r>
    </w:p>
    <w:p w:rsidR="002278F9" w:rsidRPr="00B81869" w:rsidRDefault="002278F9" w:rsidP="002278F9">
      <w:pPr>
        <w:pStyle w:val="ConsPlusNormal"/>
        <w:jc w:val="both"/>
        <w:rPr>
          <w:sz w:val="22"/>
          <w:szCs w:val="22"/>
        </w:rPr>
      </w:pPr>
    </w:p>
    <w:p w:rsidR="002278F9" w:rsidRDefault="002278F9" w:rsidP="002278F9">
      <w:pPr>
        <w:pStyle w:val="ConsPlusNormal"/>
        <w:ind w:firstLine="540"/>
        <w:jc w:val="both"/>
      </w:pPr>
      <w:r>
        <w:t>8. Наименование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278F9" w:rsidRDefault="002278F9" w:rsidP="002278F9">
      <w:pPr>
        <w:pStyle w:val="ConsPlusNormal"/>
        <w:ind w:firstLine="540"/>
        <w:jc w:val="both"/>
      </w:pPr>
      <w:r>
        <w:t>9. Предоставление муниципальной услуги о</w:t>
      </w:r>
      <w:r w:rsidR="007C3A64">
        <w:t xml:space="preserve">существляется через </w:t>
      </w:r>
      <w:r>
        <w:t>образовательные учреждения, находящиеся в ведении Управления образования, и через Управление образования в части информирования о предоставлении муниципальной услуги.</w:t>
      </w:r>
    </w:p>
    <w:p w:rsidR="002278F9" w:rsidRDefault="002278F9" w:rsidP="002278F9">
      <w:pPr>
        <w:pStyle w:val="ConsPlusNormal"/>
        <w:ind w:firstLine="540"/>
        <w:jc w:val="both"/>
      </w:pPr>
      <w:r>
        <w:t>Административные процедуры в рамках предоставления муниципальной услуги о</w:t>
      </w:r>
      <w:r w:rsidR="007C3A64">
        <w:t xml:space="preserve">существляются специалистами </w:t>
      </w:r>
      <w:r>
        <w:t xml:space="preserve">образовательных учреждений, реализующих основные общеобразовательные программы дошкольного, начального общего, основного общего, среднего общего, а также дополнительного образования, на территории </w:t>
      </w:r>
      <w:r w:rsidR="00B81869">
        <w:t>Богучанского района</w:t>
      </w:r>
      <w:r>
        <w:t xml:space="preserve"> в соответствии с установленным разграничением должностных обязанностей.</w:t>
      </w:r>
    </w:p>
    <w:p w:rsidR="002278F9" w:rsidRDefault="007C3A64" w:rsidP="002278F9">
      <w:pPr>
        <w:pStyle w:val="ConsPlusNormal"/>
        <w:ind w:firstLine="540"/>
        <w:jc w:val="both"/>
      </w:pPr>
      <w:proofErr w:type="gramStart"/>
      <w:r>
        <w:t xml:space="preserve">Специалисты </w:t>
      </w:r>
      <w:r w:rsidR="00B81869">
        <w:t xml:space="preserve">образовательных </w:t>
      </w:r>
      <w:r w:rsidR="002278F9">
        <w:t xml:space="preserve">учреждений при предоставлении муниципальной услуги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w:t>
      </w:r>
      <w:r w:rsidR="002278F9">
        <w:lastRenderedPageBreak/>
        <w:t xml:space="preserve">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002278F9" w:rsidRPr="007C3A64">
        <w:t xml:space="preserve">в </w:t>
      </w:r>
      <w:hyperlink r:id="rId9" w:history="1">
        <w:r w:rsidR="002278F9" w:rsidRPr="007C3A64">
          <w:t>части 1 статьи 9</w:t>
        </w:r>
      </w:hyperlink>
      <w:r w:rsidR="002278F9">
        <w:t xml:space="preserve"> Федерального</w:t>
      </w:r>
      <w:proofErr w:type="gramEnd"/>
      <w:r w:rsidR="002278F9">
        <w:t xml:space="preserve"> закона от 27 июля 2010 г. N 210-ФЗ.</w:t>
      </w:r>
    </w:p>
    <w:p w:rsidR="002278F9" w:rsidRDefault="002278F9" w:rsidP="002278F9">
      <w:pPr>
        <w:pStyle w:val="ConsPlusNormal"/>
        <w:ind w:firstLine="540"/>
        <w:jc w:val="both"/>
      </w:pPr>
      <w:r>
        <w:t>10. Результатом предоставления муниципальной услуги является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либо мотивированный отказ в предоставлении муниципальной услуги.</w:t>
      </w:r>
    </w:p>
    <w:p w:rsidR="002278F9" w:rsidRDefault="002278F9" w:rsidP="002278F9">
      <w:pPr>
        <w:pStyle w:val="ConsPlusNormal"/>
        <w:ind w:firstLine="540"/>
        <w:jc w:val="both"/>
      </w:pPr>
      <w:r>
        <w:t xml:space="preserve">11. </w:t>
      </w:r>
      <w:proofErr w:type="gramStart"/>
      <w:r>
        <w:t>Максимально допустимые сроки предоставления муниципальной услуги при обращении Заявителя не должны превышать 30 дней с момента поступления обращения, в исключительных случаях, а также в случаях направления запроса в другие государственные органы, органы местного самоуправления или иным дол</w:t>
      </w:r>
      <w:r w:rsidR="00591D7B">
        <w:t xml:space="preserve">жностным лицам руководитель </w:t>
      </w:r>
      <w:r>
        <w:t>образовательного учреждения вправе продлить срок рассмотрения обращения Заявителя не более чем на 30 дней, уведомив Заявителя о продлении срока его рассмотрения.</w:t>
      </w:r>
      <w:proofErr w:type="gramEnd"/>
    </w:p>
    <w:p w:rsidR="002278F9" w:rsidRDefault="002278F9" w:rsidP="002278F9">
      <w:pPr>
        <w:pStyle w:val="ConsPlusNormal"/>
        <w:ind w:firstLine="540"/>
        <w:jc w:val="both"/>
      </w:pPr>
      <w:r>
        <w:t>Датой обращения Заявителя является д</w:t>
      </w:r>
      <w:r w:rsidR="007C3A64">
        <w:t xml:space="preserve">ень поступления обращения в </w:t>
      </w:r>
      <w:r>
        <w:t>образовательное учреждение.</w:t>
      </w:r>
    </w:p>
    <w:p w:rsidR="002278F9" w:rsidRDefault="002278F9" w:rsidP="002278F9">
      <w:pPr>
        <w:pStyle w:val="ConsPlusNormal"/>
        <w:ind w:firstLine="540"/>
        <w:jc w:val="both"/>
      </w:pPr>
      <w:r>
        <w:t>12. Предоставление муниципальной услуги осуществляется в соответствии со следующими нормативными правовыми актами:</w:t>
      </w:r>
    </w:p>
    <w:p w:rsidR="002278F9" w:rsidRDefault="002278F9" w:rsidP="002278F9">
      <w:pPr>
        <w:pStyle w:val="ConsPlusNormal"/>
        <w:ind w:firstLine="540"/>
        <w:jc w:val="both"/>
      </w:pPr>
      <w:r>
        <w:t xml:space="preserve">Федеральным </w:t>
      </w:r>
      <w:hyperlink r:id="rId10" w:history="1">
        <w:r w:rsidRPr="00B81869">
          <w:t>законом</w:t>
        </w:r>
      </w:hyperlink>
      <w:r>
        <w:t xml:space="preserve"> от 29.12.2012 N 273-ФЗ "Об образовании в Российской Федерации";</w:t>
      </w:r>
    </w:p>
    <w:p w:rsidR="002278F9" w:rsidRDefault="002278F9" w:rsidP="002278F9">
      <w:pPr>
        <w:pStyle w:val="ConsPlusNormal"/>
        <w:ind w:firstLine="540"/>
        <w:jc w:val="both"/>
      </w:pPr>
      <w:r>
        <w:t xml:space="preserve">Федеральным </w:t>
      </w:r>
      <w:hyperlink r:id="rId11" w:history="1">
        <w:r w:rsidRPr="00B81869">
          <w:t>законом</w:t>
        </w:r>
      </w:hyperlink>
      <w:r>
        <w:t xml:space="preserve"> от 24.07.1998 N 124-ФЗ "Об основных гарантиях прав ребенка в Российской Федерации";</w:t>
      </w:r>
    </w:p>
    <w:p w:rsidR="002278F9" w:rsidRDefault="002278F9" w:rsidP="002278F9">
      <w:pPr>
        <w:pStyle w:val="ConsPlusNormal"/>
        <w:ind w:firstLine="540"/>
        <w:jc w:val="both"/>
      </w:pPr>
      <w:r>
        <w:t xml:space="preserve">Федеральным </w:t>
      </w:r>
      <w:hyperlink r:id="rId12" w:history="1">
        <w:r w:rsidRPr="00B81869">
          <w:t>законом</w:t>
        </w:r>
      </w:hyperlink>
      <w:r>
        <w:t xml:space="preserve"> от 02.05.2006 N 59-ФЗ "О порядке рассмотрения обращений граждан РФ";</w:t>
      </w:r>
    </w:p>
    <w:p w:rsidR="002278F9" w:rsidRDefault="002278F9" w:rsidP="002278F9">
      <w:pPr>
        <w:pStyle w:val="ConsPlusNormal"/>
        <w:ind w:firstLine="540"/>
        <w:jc w:val="both"/>
      </w:pPr>
      <w:r>
        <w:t xml:space="preserve">Федеральным </w:t>
      </w:r>
      <w:hyperlink r:id="rId13" w:history="1">
        <w:r w:rsidRPr="00B81869">
          <w:t>законом</w:t>
        </w:r>
      </w:hyperlink>
      <w:r>
        <w:t xml:space="preserve"> от 27.07.2006 N 149-ФЗ "Об информации, информационных технологиях и о защите информации";</w:t>
      </w:r>
    </w:p>
    <w:p w:rsidR="002278F9" w:rsidRDefault="002278F9" w:rsidP="002278F9">
      <w:pPr>
        <w:pStyle w:val="ConsPlusNormal"/>
        <w:ind w:firstLine="540"/>
        <w:jc w:val="both"/>
      </w:pPr>
      <w:r>
        <w:t xml:space="preserve">Федеральным </w:t>
      </w:r>
      <w:hyperlink r:id="rId14" w:history="1">
        <w:r w:rsidRPr="00B81869">
          <w:t>законом</w:t>
        </w:r>
      </w:hyperlink>
      <w:r>
        <w:t xml:space="preserve"> от 27.07.2006 N 152-ФЗ "О персональных данных";</w:t>
      </w:r>
    </w:p>
    <w:p w:rsidR="002278F9" w:rsidRDefault="002278F9" w:rsidP="002278F9">
      <w:pPr>
        <w:pStyle w:val="ConsPlusNormal"/>
        <w:ind w:firstLine="540"/>
        <w:jc w:val="both"/>
      </w:pPr>
      <w:r>
        <w:t xml:space="preserve">Федеральным </w:t>
      </w:r>
      <w:hyperlink r:id="rId15" w:history="1">
        <w:r w:rsidRPr="00B81869">
          <w:t>законом</w:t>
        </w:r>
      </w:hyperlink>
      <w:r>
        <w:t xml:space="preserve"> от 27.07.2010 N 210-ФЗ ФЗ "Об организации предоставления государственных и муниципальных услуг";</w:t>
      </w:r>
    </w:p>
    <w:p w:rsidR="002278F9" w:rsidRDefault="00C378CC" w:rsidP="002278F9">
      <w:pPr>
        <w:pStyle w:val="ConsPlusNormal"/>
        <w:ind w:firstLine="540"/>
        <w:jc w:val="both"/>
      </w:pPr>
      <w:hyperlink r:id="rId16" w:history="1">
        <w:r w:rsidR="002278F9" w:rsidRPr="00B81869">
          <w:t>Законом</w:t>
        </w:r>
      </w:hyperlink>
      <w:r w:rsidR="002278F9" w:rsidRPr="00B81869">
        <w:t xml:space="preserve"> </w:t>
      </w:r>
      <w:r w:rsidR="002278F9">
        <w:t>Красноярского края от 03.12.2004 N 12-2674 "Об образовании";</w:t>
      </w:r>
    </w:p>
    <w:p w:rsidR="00B81869" w:rsidRDefault="00B81869" w:rsidP="00B81869">
      <w:pPr>
        <w:pStyle w:val="ConsPlusNormal"/>
        <w:ind w:firstLine="540"/>
        <w:jc w:val="both"/>
      </w:pPr>
      <w:r>
        <w:t>Уставом Богучанского района Красноярского края;</w:t>
      </w:r>
    </w:p>
    <w:p w:rsidR="00B81869" w:rsidRDefault="00B81869" w:rsidP="00B81869">
      <w:pPr>
        <w:pStyle w:val="ConsPlusNormal"/>
        <w:ind w:firstLine="540"/>
        <w:jc w:val="both"/>
      </w:pPr>
      <w:r>
        <w:t>Положением об управлении образования администрации Богучанского района, утверждённым Постановлением администрации Богучанског</w:t>
      </w:r>
      <w:r w:rsidR="007C3A64">
        <w:t>о района от 01.12.2014 № 1539-п;</w:t>
      </w:r>
    </w:p>
    <w:p w:rsidR="007C3A64" w:rsidRDefault="007C3A64" w:rsidP="00B81869">
      <w:pPr>
        <w:pStyle w:val="ConsPlusNormal"/>
        <w:ind w:firstLine="540"/>
        <w:jc w:val="both"/>
      </w:pPr>
      <w:r>
        <w:t>Уставами образовательных учреждений.</w:t>
      </w:r>
    </w:p>
    <w:p w:rsidR="002278F9" w:rsidRDefault="002278F9" w:rsidP="002278F9">
      <w:pPr>
        <w:pStyle w:val="ConsPlusNormal"/>
        <w:ind w:firstLine="540"/>
        <w:jc w:val="both"/>
      </w:pPr>
      <w:bookmarkStart w:id="1" w:name="Par98"/>
      <w:bookmarkEnd w:id="1"/>
      <w:r>
        <w:t xml:space="preserve">13. </w:t>
      </w:r>
      <w:proofErr w:type="gramStart"/>
      <w:r>
        <w:t>Для предоставления муниципальной услуги Заявите</w:t>
      </w:r>
      <w:r w:rsidR="007C3A64">
        <w:t xml:space="preserve">лю необходимо представить в </w:t>
      </w:r>
      <w:r>
        <w:t xml:space="preserve">образовательное учреждение заявление (в том числе переданное по электронным каналам связи), которое должно содержать в себе следующую информацию: фамилию, имя, отчество (последнее - при наличии) либо полное наименование юридического лица, почтовый либо электронный адрес, по которому должен быть направлен ответ, контактный </w:t>
      </w:r>
      <w:r>
        <w:lastRenderedPageBreak/>
        <w:t>телефон, запрашиваемую информацию в рамках предоставления муниципальной услуги, личную подпись и дату.</w:t>
      </w:r>
      <w:proofErr w:type="gramEnd"/>
    </w:p>
    <w:p w:rsidR="002278F9" w:rsidRDefault="002278F9" w:rsidP="00A60547">
      <w:pPr>
        <w:pStyle w:val="ConsPlusNormal"/>
        <w:ind w:firstLine="540"/>
        <w:jc w:val="both"/>
      </w:pPr>
      <w:r>
        <w:t xml:space="preserve">Письменное обращение должно быть представлено на русском языке либо иметь надлежащим способом заверенный перевод на русский язык. </w:t>
      </w:r>
    </w:p>
    <w:p w:rsidR="002278F9" w:rsidRDefault="002278F9" w:rsidP="002278F9">
      <w:pPr>
        <w:pStyle w:val="ConsPlusNormal"/>
        <w:ind w:firstLine="540"/>
        <w:jc w:val="both"/>
      </w:pPr>
      <w:r>
        <w:t>Специалисты не вправе требовать от Заявителя:</w:t>
      </w:r>
    </w:p>
    <w:p w:rsidR="002278F9" w:rsidRDefault="002278F9" w:rsidP="002278F9">
      <w:pPr>
        <w:pStyle w:val="ConsPlusNormal"/>
        <w:ind w:firstLine="5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81869">
        <w:t xml:space="preserve">муниципальной </w:t>
      </w:r>
      <w:r>
        <w:t>услуги;</w:t>
      </w:r>
    </w:p>
    <w:p w:rsidR="002278F9" w:rsidRDefault="002278F9" w:rsidP="002278F9">
      <w:pPr>
        <w:pStyle w:val="ConsPlusNormal"/>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организаций, участвующих в предоставлении государственной услуги, за исключением документов, указанных в </w:t>
      </w:r>
      <w:hyperlink r:id="rId17" w:history="1">
        <w:r w:rsidRPr="00B81869">
          <w:t>части 6 статьи 7</w:t>
        </w:r>
      </w:hyperlink>
      <w:r>
        <w:t xml:space="preserve"> Федерального закона от 27 июля 2010 г</w:t>
      </w:r>
      <w:proofErr w:type="gramEnd"/>
      <w:r>
        <w:t>. N 210-ФЗ.</w:t>
      </w:r>
    </w:p>
    <w:p w:rsidR="002278F9" w:rsidRDefault="002278F9" w:rsidP="002278F9">
      <w:pPr>
        <w:pStyle w:val="ConsPlusNormal"/>
        <w:ind w:firstLine="540"/>
        <w:jc w:val="both"/>
      </w:pPr>
      <w:r>
        <w:t>14. Основаниями для отказа в приеме заявления Специалистами являются:</w:t>
      </w:r>
    </w:p>
    <w:p w:rsidR="002278F9" w:rsidRDefault="002278F9" w:rsidP="002278F9">
      <w:pPr>
        <w:pStyle w:val="ConsPlusNormal"/>
        <w:ind w:firstLine="540"/>
        <w:jc w:val="both"/>
      </w:pPr>
      <w:r>
        <w:t>с заявлением о предоставлении муниципальной услуги обратилось ненадлежащее лицо;</w:t>
      </w:r>
    </w:p>
    <w:p w:rsidR="002278F9" w:rsidRDefault="002278F9" w:rsidP="002278F9">
      <w:pPr>
        <w:pStyle w:val="ConsPlusNormal"/>
        <w:ind w:firstLine="540"/>
        <w:jc w:val="both"/>
      </w:pPr>
      <w:r>
        <w:t>представление Заявителем документов, имеющих подчистки, приписки, исправления, зачеркнутые слова либо цифры.</w:t>
      </w:r>
    </w:p>
    <w:p w:rsidR="002278F9" w:rsidRDefault="002278F9" w:rsidP="002278F9">
      <w:pPr>
        <w:pStyle w:val="ConsPlusNormal"/>
        <w:ind w:firstLine="540"/>
        <w:jc w:val="both"/>
      </w:pPr>
      <w:bookmarkStart w:id="2" w:name="Par107"/>
      <w:bookmarkEnd w:id="2"/>
      <w:r>
        <w:t>15. Основаниями для отказа в предоставлении муниципальной услуги в случае приема заявления являются:</w:t>
      </w:r>
    </w:p>
    <w:p w:rsidR="002278F9" w:rsidRDefault="002278F9" w:rsidP="002278F9">
      <w:pPr>
        <w:pStyle w:val="ConsPlusNormal"/>
        <w:ind w:firstLine="540"/>
        <w:jc w:val="both"/>
      </w:pPr>
      <w:r>
        <w:t xml:space="preserve">1) при письменном обращении (в том </w:t>
      </w:r>
      <w:proofErr w:type="gramStart"/>
      <w:r>
        <w:t>числе</w:t>
      </w:r>
      <w:proofErr w:type="gramEnd"/>
      <w:r>
        <w:t xml:space="preserve"> переданном по электронным каналам связи) Заявителя:</w:t>
      </w:r>
    </w:p>
    <w:p w:rsidR="002278F9" w:rsidRDefault="002278F9" w:rsidP="002278F9">
      <w:pPr>
        <w:pStyle w:val="ConsPlusNormal"/>
        <w:ind w:firstLine="540"/>
        <w:jc w:val="both"/>
      </w:pPr>
      <w:r>
        <w:t xml:space="preserve">несоответствие письменного обращения требованиям, указанным в </w:t>
      </w:r>
      <w:hyperlink w:anchor="Par98" w:history="1">
        <w:r w:rsidRPr="00B81869">
          <w:t>пункте 13</w:t>
        </w:r>
      </w:hyperlink>
      <w:r>
        <w:t xml:space="preserve"> Регламента;</w:t>
      </w:r>
    </w:p>
    <w:p w:rsidR="002278F9" w:rsidRDefault="002278F9" w:rsidP="002278F9">
      <w:pPr>
        <w:pStyle w:val="ConsPlusNormal"/>
        <w:ind w:firstLine="540"/>
        <w:jc w:val="both"/>
      </w:pPr>
      <w:r>
        <w:t>в письменном обращении содержатся нецензурные либо оскорбительные выражения, угрозы жизни, здоровью и имуществу Специалиста, а также членов его семьи;</w:t>
      </w:r>
    </w:p>
    <w:p w:rsidR="002278F9" w:rsidRDefault="002278F9" w:rsidP="002278F9">
      <w:pPr>
        <w:pStyle w:val="ConsPlusNormal"/>
        <w:ind w:firstLine="540"/>
        <w:jc w:val="both"/>
      </w:pPr>
      <w:r>
        <w:t>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 в течение 7 дней с момента поступлени</w:t>
      </w:r>
      <w:r w:rsidR="007C3A64">
        <w:t xml:space="preserve">я обращения (регистрации) в </w:t>
      </w:r>
      <w:r>
        <w:t>образовательное учреждение;</w:t>
      </w:r>
    </w:p>
    <w:p w:rsidR="002278F9" w:rsidRDefault="002278F9" w:rsidP="002278F9">
      <w:pPr>
        <w:pStyle w:val="ConsPlusNormal"/>
        <w:ind w:firstLine="540"/>
        <w:jc w:val="both"/>
      </w:pPr>
      <w:r>
        <w:t>в письменном обращении Заявителя содержится запрос информации, которая ему уже направлялась ранее;</w:t>
      </w:r>
    </w:p>
    <w:p w:rsidR="002278F9" w:rsidRDefault="002278F9" w:rsidP="002278F9">
      <w:pPr>
        <w:pStyle w:val="ConsPlusNormal"/>
        <w:ind w:firstLine="540"/>
        <w:jc w:val="both"/>
      </w:pPr>
      <w:r>
        <w:t>запрашиваемая информация содержит персональные данные других граждан;</w:t>
      </w:r>
    </w:p>
    <w:p w:rsidR="002278F9" w:rsidRDefault="002278F9" w:rsidP="002278F9">
      <w:pPr>
        <w:pStyle w:val="ConsPlusNormal"/>
        <w:ind w:firstLine="540"/>
        <w:jc w:val="both"/>
      </w:pPr>
      <w:r>
        <w:t>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w:t>
      </w:r>
    </w:p>
    <w:p w:rsidR="002278F9" w:rsidRDefault="002278F9" w:rsidP="002278F9">
      <w:pPr>
        <w:pStyle w:val="ConsPlusNormal"/>
        <w:ind w:firstLine="540"/>
        <w:jc w:val="both"/>
      </w:pPr>
      <w:r>
        <w:lastRenderedPageBreak/>
        <w:t xml:space="preserve">В случае если в письменном обращении не </w:t>
      </w:r>
      <w:proofErr w:type="gramStart"/>
      <w:r>
        <w:t>указаны</w:t>
      </w:r>
      <w:proofErr w:type="gramEnd"/>
      <w:r w:rsidR="00591D7B">
        <w:t>,</w:t>
      </w:r>
      <w: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2278F9" w:rsidRDefault="002278F9" w:rsidP="002278F9">
      <w:pPr>
        <w:pStyle w:val="ConsPlusNormal"/>
        <w:ind w:firstLine="540"/>
        <w:jc w:val="both"/>
      </w:pPr>
      <w:r>
        <w:t>2) при устном обращении Заявителя:</w:t>
      </w:r>
    </w:p>
    <w:p w:rsidR="002278F9" w:rsidRDefault="002278F9" w:rsidP="002278F9">
      <w:pPr>
        <w:pStyle w:val="ConsPlusNormal"/>
        <w:ind w:firstLine="540"/>
        <w:jc w:val="both"/>
      </w:pPr>
      <w:r>
        <w:t xml:space="preserve">несоответствие устного обращения требованиям, указанным в </w:t>
      </w:r>
      <w:hyperlink w:anchor="Par98" w:history="1">
        <w:r w:rsidRPr="00E72FD0">
          <w:t>пункте</w:t>
        </w:r>
        <w:r>
          <w:rPr>
            <w:color w:val="0000FF"/>
          </w:rPr>
          <w:t xml:space="preserve"> 13</w:t>
        </w:r>
      </w:hyperlink>
      <w:r>
        <w:t xml:space="preserve"> Регламента;</w:t>
      </w:r>
    </w:p>
    <w:p w:rsidR="002278F9" w:rsidRDefault="002278F9" w:rsidP="002278F9">
      <w:pPr>
        <w:pStyle w:val="ConsPlusNormal"/>
        <w:ind w:firstLine="540"/>
        <w:jc w:val="both"/>
      </w:pPr>
      <w:r>
        <w:t>нецензурное либо оскорбительное обращение со Специалистом, угрозы жизни и здоровью и имуществу Специалиста, а также членов его семьи;</w:t>
      </w:r>
    </w:p>
    <w:p w:rsidR="002278F9" w:rsidRDefault="002278F9" w:rsidP="002278F9">
      <w:pPr>
        <w:pStyle w:val="ConsPlusNormal"/>
        <w:ind w:firstLine="540"/>
        <w:jc w:val="both"/>
      </w:pPr>
      <w:r>
        <w:t>запрашиваемая информация содержит персональные данные других граждан;</w:t>
      </w:r>
    </w:p>
    <w:p w:rsidR="002278F9" w:rsidRDefault="002278F9" w:rsidP="002278F9">
      <w:pPr>
        <w:pStyle w:val="ConsPlusNormal"/>
        <w:ind w:firstLine="540"/>
        <w:jc w:val="both"/>
      </w:pPr>
      <w:r>
        <w:t>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w:t>
      </w:r>
    </w:p>
    <w:p w:rsidR="002278F9" w:rsidRDefault="002278F9" w:rsidP="002278F9">
      <w:pPr>
        <w:pStyle w:val="ConsPlusNormal"/>
        <w:ind w:firstLine="540"/>
        <w:jc w:val="both"/>
      </w:pPr>
      <w:r>
        <w:t xml:space="preserve">В случае принятия решения об отказе в предоставлении муниципальной услуги по основаниям, предусмотренным в </w:t>
      </w:r>
      <w:hyperlink w:anchor="Par107" w:history="1">
        <w:r w:rsidRPr="00E72FD0">
          <w:t>пункте 15</w:t>
        </w:r>
      </w:hyperlink>
      <w:r>
        <w:t xml:space="preserve"> Регламента, Специалист письменно (при письменном обращении Заявителя) либо устно (при устном обращении Заявителя) уведомляет об этом Заявителя с объяснением причин отказа.</w:t>
      </w:r>
    </w:p>
    <w:p w:rsidR="002278F9" w:rsidRDefault="002278F9" w:rsidP="002278F9">
      <w:pPr>
        <w:pStyle w:val="ConsPlusNormal"/>
        <w:ind w:firstLine="540"/>
        <w:jc w:val="both"/>
      </w:pPr>
      <w:r>
        <w:t>В случае если причины, по которым было отказано в предоставлении муниципальной услуги, в последующем были устранены, Заявитель вправе вновь направить обращение для предоставления муниципальной услуги.</w:t>
      </w:r>
    </w:p>
    <w:p w:rsidR="002278F9" w:rsidRDefault="002278F9" w:rsidP="002278F9">
      <w:pPr>
        <w:pStyle w:val="ConsPlusNormal"/>
        <w:ind w:firstLine="540"/>
        <w:jc w:val="both"/>
      </w:pPr>
      <w:r>
        <w:t>16. Предоставление муниципальной услуги может быть приостановлено на следующих основаниях:</w:t>
      </w:r>
    </w:p>
    <w:p w:rsidR="002278F9" w:rsidRDefault="002278F9" w:rsidP="002278F9">
      <w:pPr>
        <w:pStyle w:val="ConsPlusNormal"/>
        <w:ind w:firstLine="540"/>
        <w:jc w:val="both"/>
      </w:pPr>
      <w:r>
        <w:t>1) при поступлении от Заявителя письменного заявления о приостановлении предоставления услуги;</w:t>
      </w:r>
    </w:p>
    <w:p w:rsidR="002278F9" w:rsidRDefault="002278F9" w:rsidP="002278F9">
      <w:pPr>
        <w:pStyle w:val="ConsPlusNormal"/>
        <w:ind w:firstLine="540"/>
        <w:jc w:val="both"/>
      </w:pPr>
      <w:r>
        <w:t>2) представление Заявителем документов, содержащих устранимые ошибки или противоречивые сведения;</w:t>
      </w:r>
    </w:p>
    <w:p w:rsidR="002278F9" w:rsidRDefault="002278F9" w:rsidP="002278F9">
      <w:pPr>
        <w:pStyle w:val="ConsPlusNormal"/>
        <w:ind w:firstLine="540"/>
        <w:jc w:val="both"/>
      </w:pPr>
      <w:r>
        <w:t>3) оспаривание права в судебном порядке.</w:t>
      </w:r>
    </w:p>
    <w:p w:rsidR="002278F9" w:rsidRDefault="002278F9" w:rsidP="002278F9">
      <w:pPr>
        <w:pStyle w:val="ConsPlusNormal"/>
        <w:ind w:firstLine="540"/>
        <w:jc w:val="both"/>
      </w:pPr>
      <w: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2278F9" w:rsidRDefault="002278F9" w:rsidP="002278F9">
      <w:pPr>
        <w:pStyle w:val="ConsPlusNormal"/>
        <w:ind w:firstLine="540"/>
        <w:jc w:val="both"/>
      </w:pPr>
      <w:r>
        <w:t>Принятое решение о приостановлении оказания муниципальной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rsidR="002278F9" w:rsidRDefault="002278F9" w:rsidP="002278F9">
      <w:pPr>
        <w:pStyle w:val="ConsPlusNormal"/>
        <w:ind w:firstLine="540"/>
        <w:jc w:val="both"/>
      </w:pPr>
      <w: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 согласований, разрешений и др.).</w:t>
      </w:r>
    </w:p>
    <w:p w:rsidR="002278F9" w:rsidRDefault="002278F9" w:rsidP="002278F9">
      <w:pPr>
        <w:pStyle w:val="ConsPlusNormal"/>
        <w:ind w:firstLine="540"/>
        <w:jc w:val="both"/>
      </w:pPr>
      <w:r>
        <w:t xml:space="preserve">В случае неустранения Заявителем в течение 14 дней </w:t>
      </w:r>
      <w:proofErr w:type="gramStart"/>
      <w:r>
        <w:t>с даты направления</w:t>
      </w:r>
      <w:proofErr w:type="gramEnd"/>
      <w:r>
        <w:t xml:space="preserve"> или вручения Заявителю письменного уведомления о приостановлении предоставления услуги причин, послуживших основанием для приостановления предоставления услуги, представленные Заявителем или </w:t>
      </w:r>
      <w:r>
        <w:lastRenderedPageBreak/>
        <w:t>его уполномоченным представителем документы возвращаются Заявителю с уведомлением об отказе в предоставлении услуги.</w:t>
      </w:r>
    </w:p>
    <w:p w:rsidR="002278F9" w:rsidRDefault="002278F9" w:rsidP="002278F9">
      <w:pPr>
        <w:pStyle w:val="ConsPlusNormal"/>
        <w:ind w:firstLine="540"/>
        <w:jc w:val="both"/>
      </w:pPr>
      <w:r>
        <w:t>17. Предоставление муниципальной услуги осуществляется бесплатно.</w:t>
      </w:r>
    </w:p>
    <w:p w:rsidR="002278F9" w:rsidRDefault="002278F9" w:rsidP="002278F9">
      <w:pPr>
        <w:pStyle w:val="ConsPlusNormal"/>
        <w:ind w:firstLine="540"/>
        <w:jc w:val="both"/>
      </w:pPr>
      <w:r>
        <w:t>18. Прием обращений Заявителя Специалистами ведется без предварительной записи в порядке живой очереди.</w:t>
      </w:r>
    </w:p>
    <w:p w:rsidR="002278F9" w:rsidRDefault="002278F9" w:rsidP="002278F9">
      <w:pPr>
        <w:pStyle w:val="ConsPlusNormal"/>
        <w:ind w:firstLine="540"/>
        <w:jc w:val="both"/>
      </w:pPr>
      <w:r>
        <w:t>Максимальный срок ожидания в очереди не превышает 30 минут.</w:t>
      </w:r>
    </w:p>
    <w:p w:rsidR="002278F9" w:rsidRDefault="002278F9" w:rsidP="002278F9">
      <w:pPr>
        <w:pStyle w:val="ConsPlusNormal"/>
        <w:ind w:firstLine="540"/>
        <w:jc w:val="both"/>
      </w:pPr>
      <w:r>
        <w:t>Индивидуальное устное информирование Заявителя осуществляется Специалистами не более 15 минут.</w:t>
      </w:r>
    </w:p>
    <w:p w:rsidR="002278F9" w:rsidRDefault="002278F9" w:rsidP="002278F9">
      <w:pPr>
        <w:pStyle w:val="ConsPlusNormal"/>
        <w:ind w:firstLine="540"/>
        <w:jc w:val="both"/>
      </w:pPr>
      <w:r>
        <w:t>Если для подготовки ответа требуется продолжительное время, Специалисты могут предложить Заявителю обратиться за информацией в письменном виде.</w:t>
      </w:r>
    </w:p>
    <w:p w:rsidR="002278F9" w:rsidRDefault="002278F9" w:rsidP="002278F9">
      <w:pPr>
        <w:pStyle w:val="ConsPlusNormal"/>
        <w:ind w:firstLine="540"/>
        <w:jc w:val="both"/>
      </w:pPr>
      <w:r>
        <w:t>Индивидуальное письменное информирование Заявителя осуществляется путем направления ответа почтовым отправлением. Ответ на письменное обращение Заявителя направляется не позднее 30 дней со дня регистрации обращения.</w:t>
      </w:r>
    </w:p>
    <w:p w:rsidR="002278F9" w:rsidRDefault="002278F9" w:rsidP="002278F9">
      <w:pPr>
        <w:pStyle w:val="ConsPlusNormal"/>
        <w:ind w:firstLine="540"/>
        <w:jc w:val="both"/>
      </w:pPr>
      <w:r>
        <w:t>Максимально допустимые сроки предоставления муниципальной услуги при обращении Заявителя не должны превышать 30 дней с момента поступления обращения.</w:t>
      </w:r>
    </w:p>
    <w:p w:rsidR="002278F9" w:rsidRDefault="002278F9" w:rsidP="002278F9">
      <w:pPr>
        <w:pStyle w:val="ConsPlusNormal"/>
        <w:ind w:firstLine="540"/>
        <w:jc w:val="both"/>
      </w:pPr>
      <w:r>
        <w:t>19. Срок приема и регистрации документов при личном обращении Заявителя не может превышать 30 минут. При направлении документов по почте (в том числе по электронной почте) срок приема и регистрации документов не может превышать 1 дня с момента поступления документов в образовательное учреждение.</w:t>
      </w:r>
    </w:p>
    <w:p w:rsidR="002278F9" w:rsidRDefault="002278F9" w:rsidP="002278F9">
      <w:pPr>
        <w:pStyle w:val="ConsPlusNormal"/>
        <w:ind w:firstLine="540"/>
        <w:jc w:val="both"/>
      </w:pPr>
      <w:r>
        <w:t>20. Здания (строения), в которых расположены Управление образования,</w:t>
      </w:r>
      <w:r w:rsidR="007C3A64">
        <w:t xml:space="preserve"> </w:t>
      </w:r>
      <w:r>
        <w:t>образовательные учреждения, находятся в пешеходной доступности (не более 10 минут пешком) для Заявителей от остановок</w:t>
      </w:r>
      <w:r w:rsidR="00D5446C">
        <w:t xml:space="preserve"> </w:t>
      </w:r>
      <w:r>
        <w:t>общественного транспорта.</w:t>
      </w:r>
    </w:p>
    <w:p w:rsidR="002278F9" w:rsidRDefault="002278F9" w:rsidP="002278F9">
      <w:pPr>
        <w:pStyle w:val="ConsPlusNormal"/>
        <w:ind w:firstLine="540"/>
        <w:jc w:val="both"/>
      </w:pPr>
      <w:r>
        <w:t xml:space="preserve">Прием заинтересованных лиц осуществляется согласно графику приема Специалистами, указанному в </w:t>
      </w:r>
      <w:hyperlink w:anchor="Par4" w:history="1">
        <w:r w:rsidRPr="003E5367">
          <w:t>пункте 3</w:t>
        </w:r>
      </w:hyperlink>
      <w:r w:rsidRPr="003E5367">
        <w:t xml:space="preserve"> </w:t>
      </w:r>
      <w:r>
        <w:t>Регламента.</w:t>
      </w:r>
    </w:p>
    <w:p w:rsidR="002278F9" w:rsidRDefault="002278F9" w:rsidP="002278F9">
      <w:pPr>
        <w:pStyle w:val="ConsPlusNormal"/>
        <w:ind w:firstLine="540"/>
        <w:jc w:val="both"/>
      </w:pPr>
      <w: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2278F9" w:rsidRDefault="002278F9" w:rsidP="002278F9">
      <w:pPr>
        <w:pStyle w:val="ConsPlusNormal"/>
        <w:ind w:firstLine="540"/>
        <w:jc w:val="both"/>
      </w:pPr>
      <w:r>
        <w:t>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rsidR="002278F9" w:rsidRDefault="002278F9" w:rsidP="002278F9">
      <w:pPr>
        <w:pStyle w:val="ConsPlusNormal"/>
        <w:ind w:firstLine="540"/>
        <w:jc w:val="both"/>
      </w:pPr>
      <w:r>
        <w:t xml:space="preserve">Места для информирования Заявителей, получения информации и заполнения необходимых документов </w:t>
      </w:r>
      <w:r w:rsidR="007C3A64">
        <w:t xml:space="preserve">отводятся непосредственно в </w:t>
      </w:r>
      <w:r>
        <w:t>образовательном учреждении.</w:t>
      </w:r>
    </w:p>
    <w:p w:rsidR="002278F9" w:rsidRDefault="002278F9" w:rsidP="002278F9">
      <w:pPr>
        <w:pStyle w:val="ConsPlusNormal"/>
        <w:ind w:firstLine="540"/>
        <w:jc w:val="both"/>
      </w:pPr>
      <w:r>
        <w:t>В помещении,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w:t>
      </w:r>
    </w:p>
    <w:p w:rsidR="002278F9" w:rsidRDefault="002278F9" w:rsidP="002278F9">
      <w:pPr>
        <w:pStyle w:val="ConsPlusNormal"/>
        <w:ind w:firstLine="540"/>
        <w:jc w:val="both"/>
      </w:pPr>
      <w:r>
        <w:lastRenderedPageBreak/>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w:t>
      </w:r>
    </w:p>
    <w:p w:rsidR="002278F9" w:rsidRDefault="002278F9" w:rsidP="002278F9">
      <w:pPr>
        <w:pStyle w:val="ConsPlusNormal"/>
        <w:ind w:firstLine="540"/>
        <w:jc w:val="both"/>
      </w:pPr>
      <w:r>
        <w:t>Места предоставления муниципальной услуги оборудуются средствами пожаротушения и оповещения о возникновении чрезвычайной ситуации.</w:t>
      </w:r>
    </w:p>
    <w:p w:rsidR="003E5367" w:rsidRDefault="003E5367" w:rsidP="003E5367">
      <w:pPr>
        <w:pStyle w:val="ConsPlusNormal"/>
        <w:ind w:firstLine="540"/>
        <w:jc w:val="both"/>
      </w:pPr>
      <w:r>
        <w:t>Вход и передвижение по помещениям, в которых проводится прием, не должны создавать затруднений для лиц с ограниченными возможностями.</w:t>
      </w:r>
    </w:p>
    <w:p w:rsidR="003E5367" w:rsidRDefault="003E5367" w:rsidP="003E5367">
      <w:pPr>
        <w:pStyle w:val="ConsPlusNormal"/>
        <w:ind w:firstLine="540"/>
        <w:jc w:val="both"/>
      </w:pPr>
      <w: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r w:rsidR="00473760">
        <w:t>.</w:t>
      </w:r>
    </w:p>
    <w:p w:rsidR="002278F9" w:rsidRDefault="002278F9" w:rsidP="002278F9">
      <w:pPr>
        <w:pStyle w:val="ConsPlusNormal"/>
        <w:ind w:firstLine="540"/>
        <w:jc w:val="both"/>
      </w:pPr>
      <w:r>
        <w:t>21. Показателями доступности и качества муниципальной услуги являются:</w:t>
      </w:r>
    </w:p>
    <w:p w:rsidR="002278F9" w:rsidRDefault="002278F9" w:rsidP="002278F9">
      <w:pPr>
        <w:pStyle w:val="ConsPlusNormal"/>
        <w:ind w:firstLine="540"/>
        <w:jc w:val="both"/>
      </w:pPr>
      <w:r>
        <w:t>размещение Управлением образования информации о своей деятельности в сети Интернет;</w:t>
      </w:r>
    </w:p>
    <w:p w:rsidR="002278F9" w:rsidRDefault="00D02F94" w:rsidP="002278F9">
      <w:pPr>
        <w:pStyle w:val="ConsPlusNormal"/>
        <w:ind w:firstLine="540"/>
        <w:jc w:val="both"/>
      </w:pPr>
      <w:r>
        <w:t xml:space="preserve">размещение </w:t>
      </w:r>
      <w:r w:rsidR="002278F9">
        <w:t>образовательным учреждением информации о своей деяте</w:t>
      </w:r>
      <w:r>
        <w:t xml:space="preserve">льности в помещениях здания </w:t>
      </w:r>
      <w:r w:rsidR="002278F9">
        <w:t>образовательного учреждения;</w:t>
      </w:r>
    </w:p>
    <w:p w:rsidR="002278F9" w:rsidRDefault="002278F9" w:rsidP="002278F9">
      <w:pPr>
        <w:pStyle w:val="ConsPlusNormal"/>
        <w:ind w:firstLine="540"/>
        <w:jc w:val="both"/>
      </w:pPr>
      <w:r>
        <w:t>количество взаимодействий Заявителя с должностными лицами при предоставлении услуги и их продолжительность;</w:t>
      </w:r>
    </w:p>
    <w:p w:rsidR="002278F9" w:rsidRDefault="002278F9" w:rsidP="002278F9">
      <w:pPr>
        <w:pStyle w:val="ConsPlusNormal"/>
        <w:ind w:firstLine="540"/>
        <w:jc w:val="both"/>
      </w:pPr>
      <w:r>
        <w:t>возможность получения информации о ходе предоставления услуги;</w:t>
      </w:r>
    </w:p>
    <w:p w:rsidR="002278F9" w:rsidRDefault="002278F9" w:rsidP="002278F9">
      <w:pPr>
        <w:pStyle w:val="ConsPlusNormal"/>
        <w:ind w:firstLine="540"/>
        <w:jc w:val="both"/>
      </w:pPr>
      <w:r>
        <w:t>исключение фактов необоснованного отказа в приеме Заявления о предоставлении услуги;</w:t>
      </w:r>
    </w:p>
    <w:p w:rsidR="002278F9" w:rsidRDefault="002278F9" w:rsidP="002278F9">
      <w:pPr>
        <w:pStyle w:val="ConsPlusNormal"/>
        <w:ind w:firstLine="540"/>
        <w:jc w:val="both"/>
      </w:pPr>
      <w:r>
        <w:t>исключение необоснованных отказов в предоставлении услуги;</w:t>
      </w:r>
    </w:p>
    <w:p w:rsidR="002278F9" w:rsidRDefault="002278F9" w:rsidP="002278F9">
      <w:pPr>
        <w:pStyle w:val="ConsPlusNormal"/>
        <w:ind w:firstLine="540"/>
        <w:jc w:val="both"/>
      </w:pPr>
      <w:r>
        <w:t>исключение необоснованных отказов в предоставлении информации об услуге.</w:t>
      </w:r>
    </w:p>
    <w:p w:rsidR="002278F9" w:rsidRDefault="002278F9" w:rsidP="002278F9">
      <w:pPr>
        <w:pStyle w:val="ConsPlusNormal"/>
        <w:jc w:val="both"/>
      </w:pPr>
    </w:p>
    <w:p w:rsidR="002278F9" w:rsidRPr="00473760" w:rsidRDefault="002278F9" w:rsidP="00D02F94">
      <w:pPr>
        <w:pStyle w:val="ConsPlusNormal"/>
        <w:jc w:val="both"/>
        <w:outlineLvl w:val="0"/>
        <w:rPr>
          <w:sz w:val="22"/>
          <w:szCs w:val="22"/>
        </w:rPr>
      </w:pPr>
      <w:r>
        <w:t>III</w:t>
      </w:r>
      <w:r w:rsidRPr="00473760">
        <w:rPr>
          <w:sz w:val="22"/>
          <w:szCs w:val="22"/>
        </w:rPr>
        <w:t>. СОСТАВ, ПОСЛЕДОВАТЕЛЬНОСТЬ И СРОКИ ВЫПОЛНЕНИЯ</w:t>
      </w:r>
      <w:r w:rsidR="00D02F94">
        <w:rPr>
          <w:sz w:val="22"/>
          <w:szCs w:val="22"/>
        </w:rPr>
        <w:t xml:space="preserve"> </w:t>
      </w:r>
      <w:r w:rsidRPr="00473760">
        <w:rPr>
          <w:sz w:val="22"/>
          <w:szCs w:val="22"/>
        </w:rPr>
        <w:t>АДМИНИСТРАТИВНЫХ ПРОЦЕДУР, ТРЕБОВАНИЯ К ПОРЯДКУ</w:t>
      </w:r>
      <w:r w:rsidR="00D02F94">
        <w:rPr>
          <w:sz w:val="22"/>
          <w:szCs w:val="22"/>
        </w:rPr>
        <w:t xml:space="preserve"> </w:t>
      </w:r>
      <w:r w:rsidRPr="00473760">
        <w:rPr>
          <w:sz w:val="22"/>
          <w:szCs w:val="22"/>
        </w:rPr>
        <w:t>ИХ ВЫПОЛНЕНИЯ, В ТОМ ЧИСЛЕ ОСОБЕННОСТИ ВЫПОЛНЕНИЯ</w:t>
      </w:r>
      <w:r w:rsidR="00D02F94">
        <w:rPr>
          <w:sz w:val="22"/>
          <w:szCs w:val="22"/>
        </w:rPr>
        <w:t xml:space="preserve"> </w:t>
      </w:r>
      <w:r w:rsidRPr="00473760">
        <w:rPr>
          <w:sz w:val="22"/>
          <w:szCs w:val="22"/>
        </w:rPr>
        <w:t>АДМИНИСТРАТИВНЫХ ПРОЦЕДУР В ЭЛЕКТРОННОЙ ФОРМЕ</w:t>
      </w:r>
    </w:p>
    <w:p w:rsidR="002278F9" w:rsidRDefault="002278F9" w:rsidP="002278F9">
      <w:pPr>
        <w:pStyle w:val="ConsPlusNormal"/>
        <w:jc w:val="both"/>
      </w:pPr>
    </w:p>
    <w:p w:rsidR="002278F9" w:rsidRDefault="002278F9" w:rsidP="002278F9">
      <w:pPr>
        <w:pStyle w:val="ConsPlusNormal"/>
        <w:ind w:firstLine="540"/>
        <w:jc w:val="both"/>
      </w:pPr>
      <w:r>
        <w:t>22. Предоставление муниципальной услуги включает в себя следующие административные процедуры:</w:t>
      </w:r>
    </w:p>
    <w:p w:rsidR="002278F9" w:rsidRDefault="002278F9" w:rsidP="002278F9">
      <w:pPr>
        <w:pStyle w:val="ConsPlusNormal"/>
        <w:ind w:firstLine="540"/>
        <w:jc w:val="both"/>
      </w:pPr>
      <w:r>
        <w:t>прием и регистрация обращения от Заявителя (</w:t>
      </w:r>
      <w:hyperlink w:anchor="Par169" w:history="1">
        <w:r w:rsidRPr="00473760">
          <w:t>пункт 23</w:t>
        </w:r>
      </w:hyperlink>
      <w:r>
        <w:t xml:space="preserve"> Регламента);</w:t>
      </w:r>
    </w:p>
    <w:p w:rsidR="002278F9" w:rsidRDefault="002278F9" w:rsidP="002278F9">
      <w:pPr>
        <w:pStyle w:val="ConsPlusNormal"/>
        <w:ind w:firstLine="540"/>
        <w:jc w:val="both"/>
      </w:pPr>
      <w:r>
        <w:t>передача заявления на исполнение (</w:t>
      </w:r>
      <w:hyperlink w:anchor="Par177" w:history="1">
        <w:r w:rsidRPr="00473760">
          <w:t>пункт 24</w:t>
        </w:r>
      </w:hyperlink>
      <w:r>
        <w:t xml:space="preserve"> Регламента);</w:t>
      </w:r>
    </w:p>
    <w:p w:rsidR="002278F9" w:rsidRDefault="002278F9" w:rsidP="002278F9">
      <w:pPr>
        <w:pStyle w:val="ConsPlusNormal"/>
        <w:ind w:firstLine="540"/>
        <w:jc w:val="both"/>
      </w:pPr>
      <w:r>
        <w:t>рассмотрение обращения Заявителя (</w:t>
      </w:r>
      <w:hyperlink w:anchor="Par184" w:history="1">
        <w:r w:rsidRPr="00473760">
          <w:t>пункт 25</w:t>
        </w:r>
      </w:hyperlink>
      <w:r>
        <w:t xml:space="preserve"> Регламента);</w:t>
      </w:r>
    </w:p>
    <w:p w:rsidR="002278F9" w:rsidRDefault="002278F9" w:rsidP="002278F9">
      <w:pPr>
        <w:pStyle w:val="ConsPlusNormal"/>
        <w:ind w:firstLine="540"/>
        <w:jc w:val="both"/>
      </w:pPr>
      <w:r>
        <w:t>сбор, анализ, обобщение информации Специалистом (</w:t>
      </w:r>
      <w:hyperlink w:anchor="Par206" w:history="1">
        <w:r w:rsidRPr="00473760">
          <w:t>пункт 26</w:t>
        </w:r>
      </w:hyperlink>
      <w:r>
        <w:t xml:space="preserve"> Регламента);</w:t>
      </w:r>
    </w:p>
    <w:p w:rsidR="002278F9" w:rsidRDefault="002278F9" w:rsidP="002278F9">
      <w:pPr>
        <w:pStyle w:val="ConsPlusNormal"/>
        <w:ind w:firstLine="540"/>
        <w:jc w:val="both"/>
      </w:pPr>
      <w:r>
        <w:t>подготовка и направление Заявителю ответа на письменное обращение либо выдача информационных (справочных) материалов (при личном обращении) (</w:t>
      </w:r>
      <w:hyperlink w:anchor="Par219" w:history="1">
        <w:r w:rsidRPr="00473760">
          <w:t>пункт 27</w:t>
        </w:r>
      </w:hyperlink>
      <w:r>
        <w:t xml:space="preserve"> Регламента).</w:t>
      </w:r>
    </w:p>
    <w:p w:rsidR="002278F9" w:rsidRDefault="002278F9" w:rsidP="002278F9">
      <w:pPr>
        <w:pStyle w:val="ConsPlusNormal"/>
        <w:ind w:firstLine="540"/>
        <w:jc w:val="both"/>
      </w:pPr>
      <w:r>
        <w:t>Ответственными за предоставление муниципальной услуги являются специа</w:t>
      </w:r>
      <w:r w:rsidR="00D02F94">
        <w:t xml:space="preserve">листы </w:t>
      </w:r>
      <w:r>
        <w:t>образовательных учреждений.</w:t>
      </w:r>
    </w:p>
    <w:p w:rsidR="002278F9" w:rsidRDefault="002278F9" w:rsidP="002278F9">
      <w:pPr>
        <w:pStyle w:val="ConsPlusNormal"/>
        <w:ind w:firstLine="540"/>
        <w:jc w:val="both"/>
      </w:pPr>
      <w:bookmarkStart w:id="3" w:name="Par169"/>
      <w:bookmarkEnd w:id="3"/>
      <w:r>
        <w:t>23. Прием обращения от Заявителя.</w:t>
      </w:r>
    </w:p>
    <w:p w:rsidR="002278F9" w:rsidRDefault="002278F9" w:rsidP="002278F9">
      <w:pPr>
        <w:pStyle w:val="ConsPlusNormal"/>
        <w:ind w:firstLine="540"/>
        <w:jc w:val="both"/>
      </w:pPr>
      <w:r>
        <w:t>Основанием для начала административного действия по приему обращения от Заявителя является личное обраще</w:t>
      </w:r>
      <w:r w:rsidR="00D02F94">
        <w:t xml:space="preserve">ние Заявителя к </w:t>
      </w:r>
      <w:r w:rsidR="00D02F94">
        <w:lastRenderedPageBreak/>
        <w:t xml:space="preserve">Специалисту </w:t>
      </w:r>
      <w:r>
        <w:t>образовательного учреждения либо направление заявления по почте (в том числе посредством передачи обращения через электронные каналы связи).</w:t>
      </w:r>
    </w:p>
    <w:p w:rsidR="002278F9" w:rsidRDefault="002278F9" w:rsidP="002278F9">
      <w:pPr>
        <w:pStyle w:val="ConsPlusNormal"/>
        <w:ind w:firstLine="540"/>
        <w:jc w:val="both"/>
      </w:pPr>
      <w:r>
        <w:t>При поступлении письменного обращения от Заявителя Специалист, ответственный за прием и регистрацию документов, ставит отметку о получении и дату приема письменного обращения от Заявителя и направляет зарегистрированное обращение Заявителя для нанесения резолюции (поручения) руководителю образовательного учреждения.</w:t>
      </w:r>
    </w:p>
    <w:p w:rsidR="002278F9" w:rsidRDefault="002278F9" w:rsidP="002278F9">
      <w:pPr>
        <w:pStyle w:val="ConsPlusNormal"/>
        <w:ind w:firstLine="540"/>
        <w:jc w:val="both"/>
      </w:pPr>
      <w:r>
        <w:t>При устном обращении Заявителя Специалист принимает Заявителя лично.</w:t>
      </w:r>
    </w:p>
    <w:p w:rsidR="002278F9" w:rsidRDefault="002278F9" w:rsidP="002278F9">
      <w:pPr>
        <w:pStyle w:val="ConsPlusNormal"/>
        <w:ind w:firstLine="540"/>
        <w:jc w:val="both"/>
      </w:pPr>
      <w:r>
        <w:t xml:space="preserve">Критерием для принятия решений является соответствие письменного или устного обращения Заявителя требованиям, указанным в </w:t>
      </w:r>
      <w:hyperlink w:anchor="Par98" w:history="1">
        <w:r w:rsidRPr="00473760">
          <w:t>пункте</w:t>
        </w:r>
        <w:r>
          <w:rPr>
            <w:color w:val="0000FF"/>
          </w:rPr>
          <w:t xml:space="preserve"> 13</w:t>
        </w:r>
      </w:hyperlink>
      <w:r>
        <w:t xml:space="preserve"> Регламента.</w:t>
      </w:r>
    </w:p>
    <w:p w:rsidR="002278F9" w:rsidRDefault="002278F9" w:rsidP="002278F9">
      <w:pPr>
        <w:pStyle w:val="ConsPlusNormal"/>
        <w:ind w:firstLine="540"/>
        <w:jc w:val="both"/>
      </w:pPr>
      <w:r>
        <w:t>Результатом исполнения административной процедуры при письменном обращении Заявителя является регистрация обращения.</w:t>
      </w:r>
    </w:p>
    <w:p w:rsidR="002278F9" w:rsidRDefault="002278F9" w:rsidP="002278F9">
      <w:pPr>
        <w:pStyle w:val="ConsPlusNormal"/>
        <w:ind w:firstLine="540"/>
        <w:jc w:val="both"/>
      </w:pPr>
      <w:r>
        <w:t>Результатом исполнения административной процедуры при устном обращении Заявителя является личный прием Заявителя Специалистом.</w:t>
      </w:r>
    </w:p>
    <w:p w:rsidR="002278F9" w:rsidRDefault="002278F9" w:rsidP="002278F9">
      <w:pPr>
        <w:pStyle w:val="ConsPlusNormal"/>
        <w:ind w:firstLine="540"/>
        <w:jc w:val="both"/>
      </w:pPr>
      <w:r>
        <w:t>Способ фиксации результата выполнения административного действия - регистрация обращения в журнале регистрации обращений.</w:t>
      </w:r>
    </w:p>
    <w:p w:rsidR="002278F9" w:rsidRDefault="002278F9" w:rsidP="002278F9">
      <w:pPr>
        <w:pStyle w:val="ConsPlusNormal"/>
        <w:ind w:firstLine="540"/>
        <w:jc w:val="both"/>
      </w:pPr>
      <w:bookmarkStart w:id="4" w:name="Par177"/>
      <w:bookmarkEnd w:id="4"/>
      <w:r>
        <w:t>24. Передача заявления на исполнение.</w:t>
      </w:r>
    </w:p>
    <w:p w:rsidR="002278F9" w:rsidRDefault="002278F9" w:rsidP="002278F9">
      <w:pPr>
        <w:pStyle w:val="ConsPlusNormal"/>
        <w:ind w:firstLine="540"/>
        <w:jc w:val="both"/>
      </w:pPr>
      <w:r>
        <w:t>Основанием для начала исполнения данной административной процедуры является поступление зарегистрированного в установленном пор</w:t>
      </w:r>
      <w:r w:rsidR="00E46953">
        <w:t xml:space="preserve">ядке заявления руководителю </w:t>
      </w:r>
      <w:r>
        <w:t>образовательного учреждения для вынесения резолюции (поручения).</w:t>
      </w:r>
    </w:p>
    <w:p w:rsidR="002278F9" w:rsidRDefault="00E46953" w:rsidP="002278F9">
      <w:pPr>
        <w:pStyle w:val="ConsPlusNormal"/>
        <w:ind w:firstLine="540"/>
        <w:jc w:val="both"/>
      </w:pPr>
      <w:r>
        <w:t xml:space="preserve">Руководитель </w:t>
      </w:r>
      <w:r w:rsidR="002278F9">
        <w:t>образовательного учреждения рассматривает заявление и в виде резолюции</w:t>
      </w:r>
      <w:r>
        <w:t xml:space="preserve"> дает поручение специалисту </w:t>
      </w:r>
      <w:r w:rsidR="002278F9">
        <w:t>образовательного учреждения, ответственному за предоставление информации об образовательных программах учебных курсов, предметов, дисциплин (модулей), годовых календарных учебных графиках.</w:t>
      </w:r>
    </w:p>
    <w:p w:rsidR="002278F9" w:rsidRDefault="002278F9" w:rsidP="002278F9">
      <w:pPr>
        <w:pStyle w:val="ConsPlusNormal"/>
        <w:ind w:firstLine="540"/>
        <w:jc w:val="both"/>
      </w:pPr>
      <w:r>
        <w:t>Срок выполнения административной процедуры по передаче заявления на исполнение составляет 3 дня.</w:t>
      </w:r>
    </w:p>
    <w:p w:rsidR="002278F9" w:rsidRDefault="002278F9" w:rsidP="002278F9">
      <w:pPr>
        <w:pStyle w:val="ConsPlusNormal"/>
        <w:ind w:firstLine="540"/>
        <w:jc w:val="both"/>
      </w:pPr>
      <w:r>
        <w:t>Критерием для принятия решений являе</w:t>
      </w:r>
      <w:r w:rsidR="00E46953">
        <w:t xml:space="preserve">тся получение руководителем </w:t>
      </w:r>
      <w:r>
        <w:t>образовательного учреждения зарегистрированного обращения для нанесения резолюции (поручения).</w:t>
      </w:r>
    </w:p>
    <w:p w:rsidR="002278F9" w:rsidRDefault="002278F9" w:rsidP="002278F9">
      <w:pPr>
        <w:pStyle w:val="ConsPlusNormal"/>
        <w:ind w:firstLine="540"/>
        <w:jc w:val="both"/>
      </w:pPr>
      <w:r>
        <w:t>Результатом исполнения административной процедуры является передача заявления</w:t>
      </w:r>
      <w:r w:rsidR="00E46953">
        <w:t xml:space="preserve"> для исполнения специалисту </w:t>
      </w:r>
      <w:r>
        <w:t>образовательного учреждения, ответственному за предоставление информации об образовательных программах учебных курсов, предметов, дисциплин (модулей), годовых календарных учебных графиках.</w:t>
      </w:r>
    </w:p>
    <w:p w:rsidR="002278F9" w:rsidRDefault="002278F9" w:rsidP="002278F9">
      <w:pPr>
        <w:pStyle w:val="ConsPlusNormal"/>
        <w:ind w:firstLine="540"/>
        <w:jc w:val="both"/>
      </w:pPr>
      <w:r>
        <w:t>Способ фиксации результата выполнения административного действия - резолюц</w:t>
      </w:r>
      <w:r w:rsidR="00E46953">
        <w:t xml:space="preserve">ия (поручение) руководителя </w:t>
      </w:r>
      <w:r>
        <w:t>образовательного учреждения (при письменном обращении Заявителя).</w:t>
      </w:r>
    </w:p>
    <w:p w:rsidR="002278F9" w:rsidRDefault="002278F9" w:rsidP="002278F9">
      <w:pPr>
        <w:pStyle w:val="ConsPlusNormal"/>
        <w:ind w:firstLine="540"/>
        <w:jc w:val="both"/>
      </w:pPr>
      <w:bookmarkStart w:id="5" w:name="Par184"/>
      <w:bookmarkEnd w:id="5"/>
      <w:r>
        <w:t>25. Рассмотрение обращения Заявителя.</w:t>
      </w:r>
    </w:p>
    <w:p w:rsidR="002278F9" w:rsidRDefault="002278F9" w:rsidP="002278F9">
      <w:pPr>
        <w:pStyle w:val="ConsPlusNormal"/>
        <w:ind w:firstLine="540"/>
        <w:jc w:val="both"/>
      </w:pPr>
      <w:r>
        <w:t xml:space="preserve">Основанием для начала исполнения данной административной процедуры является получение Специалистом, которому поручено </w:t>
      </w:r>
      <w:r>
        <w:lastRenderedPageBreak/>
        <w:t>исполнение данной административной процедуры, письменного обращения Заявителя с указаниями по исполнению (резолюцией) руководителя (при письменном обращении Заявителя) либо личный прием заявителя Специалистом (при устном обращении Заявителя).</w:t>
      </w:r>
    </w:p>
    <w:p w:rsidR="002278F9" w:rsidRDefault="002278F9" w:rsidP="002278F9">
      <w:pPr>
        <w:pStyle w:val="ConsPlusNormal"/>
        <w:ind w:firstLine="540"/>
        <w:jc w:val="both"/>
      </w:pPr>
      <w:r>
        <w:t xml:space="preserve">В рамках исполнения административной процедуры Специалист проверяет обращение на предмет соответствия требованиям, указанным в </w:t>
      </w:r>
      <w:r w:rsidR="00E46953">
        <w:t xml:space="preserve">пункте </w:t>
      </w:r>
      <w:hyperlink w:anchor="Par98" w:history="1">
        <w:r w:rsidRPr="00473760">
          <w:t>13</w:t>
        </w:r>
      </w:hyperlink>
      <w:r w:rsidRPr="00473760">
        <w:t xml:space="preserve"> </w:t>
      </w:r>
      <w:r>
        <w:t>Регламента.</w:t>
      </w:r>
    </w:p>
    <w:p w:rsidR="002278F9" w:rsidRDefault="002278F9" w:rsidP="002278F9">
      <w:pPr>
        <w:pStyle w:val="ConsPlusNormal"/>
        <w:ind w:firstLine="540"/>
        <w:jc w:val="both"/>
      </w:pPr>
      <w:r>
        <w:t xml:space="preserve">В случае наличия оснований, предусмотренных </w:t>
      </w:r>
      <w:r w:rsidR="00B84F1B">
        <w:t xml:space="preserve">пунктом </w:t>
      </w:r>
      <w:hyperlink w:anchor="Par107" w:history="1">
        <w:r w:rsidRPr="00B84F1B">
          <w:t>15</w:t>
        </w:r>
      </w:hyperlink>
      <w:r>
        <w:t xml:space="preserve"> Регламента, Специалист письменно (при письменном обращении Заявителя) либо устно (при личном обращении Заявителя) уведомляет Заявителя об отказе в предоставлении муниципальной услуги, а также разъясняет причины отказа. Отказ согл</w:t>
      </w:r>
      <w:r w:rsidR="00E46953">
        <w:t xml:space="preserve">асовывается с руководителем </w:t>
      </w:r>
      <w:r>
        <w:t>образовательного учреждения.</w:t>
      </w:r>
    </w:p>
    <w:p w:rsidR="002278F9" w:rsidRDefault="002278F9" w:rsidP="002278F9">
      <w:pPr>
        <w:pStyle w:val="ConsPlusNormal"/>
        <w:ind w:firstLine="540"/>
        <w:jc w:val="both"/>
      </w:pPr>
      <w:r>
        <w:t xml:space="preserve">В случае отсутствия причин для отказа в предоставлении муниципальной услуги, изложенных в </w:t>
      </w:r>
      <w:hyperlink w:anchor="Par107" w:history="1">
        <w:r w:rsidRPr="00B84F1B">
          <w:t>пункте 15</w:t>
        </w:r>
      </w:hyperlink>
      <w:r>
        <w:t xml:space="preserve"> Регламента, Специалист переходит к исполнению следующей административной процедуры.</w:t>
      </w:r>
    </w:p>
    <w:p w:rsidR="002278F9" w:rsidRDefault="002278F9" w:rsidP="002278F9">
      <w:pPr>
        <w:pStyle w:val="ConsPlusNormal"/>
        <w:ind w:firstLine="540"/>
        <w:jc w:val="both"/>
      </w:pPr>
      <w:r>
        <w:t>Срок исполнения данной административной процедуры составляет не более 3 дней с момента нанесения резолюции (поручения) руково</w:t>
      </w:r>
      <w:r w:rsidR="00E46953">
        <w:t xml:space="preserve">дителем </w:t>
      </w:r>
      <w:r>
        <w:t>образовательного учреждения.</w:t>
      </w:r>
    </w:p>
    <w:p w:rsidR="002278F9" w:rsidRDefault="002278F9" w:rsidP="002278F9">
      <w:pPr>
        <w:pStyle w:val="ConsPlusNormal"/>
        <w:ind w:firstLine="540"/>
        <w:jc w:val="both"/>
      </w:pPr>
      <w:r>
        <w:t>Критерии для принятия решений.</w:t>
      </w:r>
    </w:p>
    <w:p w:rsidR="002278F9" w:rsidRDefault="002278F9" w:rsidP="002278F9">
      <w:pPr>
        <w:pStyle w:val="ConsPlusNormal"/>
        <w:ind w:firstLine="540"/>
        <w:jc w:val="both"/>
      </w:pPr>
      <w:r>
        <w:t>Решение об отказе в предоставлении муниципальной услуги принимается:</w:t>
      </w:r>
    </w:p>
    <w:p w:rsidR="002278F9" w:rsidRDefault="002278F9" w:rsidP="002278F9">
      <w:pPr>
        <w:pStyle w:val="ConsPlusNormal"/>
        <w:ind w:firstLine="540"/>
        <w:jc w:val="both"/>
      </w:pPr>
      <w:r>
        <w:t xml:space="preserve">1) при письменном обращении (в том </w:t>
      </w:r>
      <w:proofErr w:type="gramStart"/>
      <w:r>
        <w:t>числе</w:t>
      </w:r>
      <w:proofErr w:type="gramEnd"/>
      <w:r>
        <w:t xml:space="preserve"> переданном по электронным каналам связи) Заявителя:</w:t>
      </w:r>
    </w:p>
    <w:p w:rsidR="002278F9" w:rsidRDefault="002278F9" w:rsidP="002278F9">
      <w:pPr>
        <w:pStyle w:val="ConsPlusNormal"/>
        <w:ind w:firstLine="540"/>
        <w:jc w:val="both"/>
      </w:pPr>
      <w:r>
        <w:t xml:space="preserve">- несоответствие письменного обращения требованиям, указанным в </w:t>
      </w:r>
      <w:hyperlink w:anchor="Par98" w:history="1">
        <w:r w:rsidRPr="00B84F1B">
          <w:t>пункте 13</w:t>
        </w:r>
      </w:hyperlink>
      <w:r w:rsidRPr="00B84F1B">
        <w:t xml:space="preserve"> </w:t>
      </w:r>
      <w:r>
        <w:t>Регламента;</w:t>
      </w:r>
    </w:p>
    <w:p w:rsidR="002278F9" w:rsidRDefault="002278F9" w:rsidP="002278F9">
      <w:pPr>
        <w:pStyle w:val="ConsPlusNormal"/>
        <w:ind w:firstLine="540"/>
        <w:jc w:val="both"/>
      </w:pPr>
      <w:r>
        <w:t>- в письменном обращении содержатся нецензурные либо оскорбительные выражения, угрозы жизни, здоро</w:t>
      </w:r>
      <w:r w:rsidR="00E46953">
        <w:t xml:space="preserve">вью и имуществу Специалиста </w:t>
      </w:r>
      <w:r>
        <w:t>образовательного учреждения, а также членов его семьи;</w:t>
      </w:r>
    </w:p>
    <w:p w:rsidR="002278F9" w:rsidRDefault="002278F9" w:rsidP="002278F9">
      <w:pPr>
        <w:pStyle w:val="ConsPlusNormal"/>
        <w:ind w:firstLine="540"/>
        <w:jc w:val="both"/>
      </w:pPr>
      <w:r>
        <w:t>-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2278F9" w:rsidRDefault="002278F9" w:rsidP="002278F9">
      <w:pPr>
        <w:pStyle w:val="ConsPlusNormal"/>
        <w:ind w:firstLine="540"/>
        <w:jc w:val="both"/>
      </w:pPr>
      <w:r>
        <w:t>- в письменном обращении Заявителя содержится запрос информации, которая ему уже направлялась;</w:t>
      </w:r>
    </w:p>
    <w:p w:rsidR="002278F9" w:rsidRDefault="002278F9" w:rsidP="002278F9">
      <w:pPr>
        <w:pStyle w:val="ConsPlusNormal"/>
        <w:ind w:firstLine="540"/>
        <w:jc w:val="both"/>
      </w:pPr>
      <w:r>
        <w:t>- запрашиваемая информация содержит персональные данные других граждан;</w:t>
      </w:r>
    </w:p>
    <w:p w:rsidR="002278F9" w:rsidRDefault="002278F9" w:rsidP="002278F9">
      <w:pPr>
        <w:pStyle w:val="ConsPlusNormal"/>
        <w:ind w:firstLine="540"/>
        <w:jc w:val="both"/>
      </w:pPr>
      <w:r>
        <w:t>2) при устном обращении Заявителя:</w:t>
      </w:r>
    </w:p>
    <w:p w:rsidR="002278F9" w:rsidRPr="00B84F1B" w:rsidRDefault="002278F9" w:rsidP="002278F9">
      <w:pPr>
        <w:pStyle w:val="ConsPlusNormal"/>
        <w:ind w:firstLine="540"/>
        <w:jc w:val="both"/>
      </w:pPr>
      <w:r>
        <w:t xml:space="preserve">- несоответствие устного обращения требованиям, указанным в </w:t>
      </w:r>
      <w:hyperlink w:anchor="Par98" w:history="1">
        <w:r w:rsidRPr="00B84F1B">
          <w:t>пункте 13</w:t>
        </w:r>
      </w:hyperlink>
      <w:r w:rsidRPr="00B84F1B">
        <w:t xml:space="preserve"> Регламента;</w:t>
      </w:r>
    </w:p>
    <w:p w:rsidR="002278F9" w:rsidRDefault="002278F9" w:rsidP="002278F9">
      <w:pPr>
        <w:pStyle w:val="ConsPlusNormal"/>
        <w:ind w:firstLine="540"/>
        <w:jc w:val="both"/>
      </w:pPr>
      <w:r w:rsidRPr="00B84F1B">
        <w:t>- нецензурное либо оскорбительное обращение со Специалистом</w:t>
      </w:r>
      <w:r w:rsidR="00E46953">
        <w:t xml:space="preserve"> </w:t>
      </w:r>
      <w:r>
        <w:t>образовательного учреждения, угрозы жизни и здоро</w:t>
      </w:r>
      <w:r w:rsidR="00E46953">
        <w:t xml:space="preserve">вью и имуществу Специалиста </w:t>
      </w:r>
      <w:r>
        <w:t>образовательного учреждения, а также членов его семьи;</w:t>
      </w:r>
    </w:p>
    <w:p w:rsidR="002278F9" w:rsidRDefault="002278F9" w:rsidP="002278F9">
      <w:pPr>
        <w:pStyle w:val="ConsPlusNormal"/>
        <w:ind w:firstLine="540"/>
        <w:jc w:val="both"/>
      </w:pPr>
      <w:r>
        <w:t>- запрашиваемая информация содержит персональные данные других граждан.</w:t>
      </w:r>
    </w:p>
    <w:p w:rsidR="002278F9" w:rsidRDefault="002278F9" w:rsidP="002278F9">
      <w:pPr>
        <w:pStyle w:val="ConsPlusNormal"/>
        <w:ind w:firstLine="540"/>
        <w:jc w:val="both"/>
      </w:pPr>
      <w:r>
        <w:t>Результаты выполнения административных действий:</w:t>
      </w:r>
    </w:p>
    <w:p w:rsidR="002278F9" w:rsidRDefault="002278F9" w:rsidP="002278F9">
      <w:pPr>
        <w:pStyle w:val="ConsPlusNormal"/>
        <w:ind w:firstLine="540"/>
        <w:jc w:val="both"/>
      </w:pPr>
      <w:r>
        <w:lastRenderedPageBreak/>
        <w:t xml:space="preserve">- в случае отсутствия причин для отказа в предоставлении муниципальной услуги, изложенных в </w:t>
      </w:r>
      <w:hyperlink w:anchor="Par107" w:history="1">
        <w:r w:rsidRPr="00B84F1B">
          <w:t>пункте 15</w:t>
        </w:r>
      </w:hyperlink>
      <w:r w:rsidR="00E46953">
        <w:t xml:space="preserve"> Регламента, Специалист </w:t>
      </w:r>
      <w:r>
        <w:t>образовательного учреждения переходит к исполнению следующей административной процедуры;</w:t>
      </w:r>
    </w:p>
    <w:p w:rsidR="002278F9" w:rsidRDefault="002278F9" w:rsidP="002278F9">
      <w:pPr>
        <w:pStyle w:val="ConsPlusNormal"/>
        <w:ind w:firstLine="540"/>
        <w:jc w:val="both"/>
      </w:pPr>
      <w:r>
        <w:t xml:space="preserve">- в случае наличия оснований, предусмотренных </w:t>
      </w:r>
      <w:hyperlink w:anchor="Par107" w:history="1">
        <w:r w:rsidRPr="00B84F1B">
          <w:t>пунктом 15</w:t>
        </w:r>
      </w:hyperlink>
      <w:r w:rsidR="00E46953">
        <w:t xml:space="preserve"> Регламента, Специалист </w:t>
      </w:r>
      <w:r>
        <w:t>образовательного учреждения письменно либо устно уведомляет Заявителя об отказе в предоставлении муниципальной услуги, а также разъясняет причины отказа и предлагает принять меры по их устранению.</w:t>
      </w:r>
    </w:p>
    <w:p w:rsidR="002278F9" w:rsidRDefault="002278F9" w:rsidP="002278F9">
      <w:pPr>
        <w:pStyle w:val="ConsPlusNormal"/>
        <w:ind w:firstLine="540"/>
        <w:jc w:val="both"/>
      </w:pPr>
      <w:r>
        <w:t xml:space="preserve">Способ фиксации результата выполнения административного действия - на письменное обращение (заявление), не принятое к исполнению по основаниям, изложенным в </w:t>
      </w:r>
      <w:hyperlink w:anchor="Par107" w:history="1">
        <w:r w:rsidRPr="00B84F1B">
          <w:t>пункте 15</w:t>
        </w:r>
      </w:hyperlink>
      <w:r>
        <w:t xml:space="preserve"> Регламента, Заявителю направляется уведомление об отказе в предоставлении муниципальной услуги.</w:t>
      </w:r>
    </w:p>
    <w:p w:rsidR="002278F9" w:rsidRDefault="002278F9" w:rsidP="002278F9">
      <w:pPr>
        <w:pStyle w:val="ConsPlusNormal"/>
        <w:ind w:firstLine="540"/>
        <w:jc w:val="both"/>
      </w:pPr>
      <w:bookmarkStart w:id="6" w:name="Par206"/>
      <w:bookmarkEnd w:id="6"/>
      <w:r>
        <w:t>26. Сбор, анализ, обобщение информации Специалистом.</w:t>
      </w:r>
    </w:p>
    <w:p w:rsidR="002278F9" w:rsidRDefault="002278F9" w:rsidP="002278F9">
      <w:pPr>
        <w:pStyle w:val="ConsPlusNormal"/>
        <w:ind w:firstLine="540"/>
        <w:jc w:val="both"/>
      </w:pPr>
      <w:r>
        <w:t>Основанием для начала исполнения данной административной процедуры является принятое решение о предоставлении муниц</w:t>
      </w:r>
      <w:r w:rsidR="00E46953">
        <w:t xml:space="preserve">ипальной услуги. Специалист </w:t>
      </w:r>
      <w:r>
        <w:t>образовательного учреждения, ответственный за предоставление информации об образовательных программах учебных курсов, предметов, дисциплин (модулей), годовых календарных учебных графиках, проводит сбор, анализ, обобщение информации по вопросам, указанным в обращении, после чего готовит письменный ответ Заявителю (при письменном обращении Заявителя) либо готовит информационные материалы для Заявителя (при устном обращении Заявителя).</w:t>
      </w:r>
    </w:p>
    <w:p w:rsidR="002278F9" w:rsidRDefault="002278F9" w:rsidP="002278F9">
      <w:pPr>
        <w:pStyle w:val="ConsPlusNormal"/>
        <w:ind w:firstLine="540"/>
        <w:jc w:val="both"/>
      </w:pPr>
      <w:r>
        <w:t>Срок исполнения данной административной процедуры составляет не более девятнадцати дней.</w:t>
      </w:r>
    </w:p>
    <w:p w:rsidR="002278F9" w:rsidRDefault="002278F9" w:rsidP="002278F9">
      <w:pPr>
        <w:pStyle w:val="ConsPlusNormal"/>
        <w:ind w:firstLine="540"/>
        <w:jc w:val="both"/>
      </w:pPr>
      <w:r>
        <w:t>Критерии для принятия решений:</w:t>
      </w:r>
    </w:p>
    <w:p w:rsidR="002278F9" w:rsidRDefault="002278F9" w:rsidP="002278F9">
      <w:pPr>
        <w:pStyle w:val="ConsPlusNormal"/>
        <w:ind w:firstLine="540"/>
        <w:jc w:val="both"/>
      </w:pPr>
      <w:r>
        <w:t>- достоверность предоставляемой информации;</w:t>
      </w:r>
    </w:p>
    <w:p w:rsidR="002278F9" w:rsidRDefault="002278F9" w:rsidP="002278F9">
      <w:pPr>
        <w:pStyle w:val="ConsPlusNormal"/>
        <w:ind w:firstLine="540"/>
        <w:jc w:val="both"/>
      </w:pPr>
      <w:r>
        <w:t>- четкость в изложении информации;</w:t>
      </w:r>
    </w:p>
    <w:p w:rsidR="002278F9" w:rsidRDefault="002278F9" w:rsidP="002278F9">
      <w:pPr>
        <w:pStyle w:val="ConsPlusNormal"/>
        <w:ind w:firstLine="540"/>
        <w:jc w:val="both"/>
      </w:pPr>
      <w:r>
        <w:t>- полнота информации;</w:t>
      </w:r>
    </w:p>
    <w:p w:rsidR="002278F9" w:rsidRDefault="002278F9" w:rsidP="002278F9">
      <w:pPr>
        <w:pStyle w:val="ConsPlusNormal"/>
        <w:ind w:firstLine="540"/>
        <w:jc w:val="both"/>
      </w:pPr>
      <w:r>
        <w:t>- удобство и доступность получения информации;</w:t>
      </w:r>
    </w:p>
    <w:p w:rsidR="002278F9" w:rsidRDefault="002278F9" w:rsidP="002278F9">
      <w:pPr>
        <w:pStyle w:val="ConsPlusNormal"/>
        <w:ind w:firstLine="540"/>
        <w:jc w:val="both"/>
      </w:pPr>
      <w:r>
        <w:t>- оперативность предоставления информации.</w:t>
      </w:r>
    </w:p>
    <w:p w:rsidR="002278F9" w:rsidRDefault="002278F9" w:rsidP="002278F9">
      <w:pPr>
        <w:pStyle w:val="ConsPlusNormal"/>
        <w:ind w:firstLine="540"/>
        <w:jc w:val="both"/>
      </w:pPr>
      <w:r>
        <w:t>Результатом исполнения административной процедуры является:</w:t>
      </w:r>
    </w:p>
    <w:p w:rsidR="002278F9" w:rsidRDefault="002278F9" w:rsidP="002278F9">
      <w:pPr>
        <w:pStyle w:val="ConsPlusNormal"/>
        <w:ind w:firstLine="540"/>
        <w:jc w:val="both"/>
      </w:pPr>
      <w:r>
        <w:t>- подготовка проекта письменного ответа Заявителю по существу поставленных в обращении вопросов (при письменном обращении Заявителя) и передача его на подпись руков</w:t>
      </w:r>
      <w:r w:rsidR="00E46953">
        <w:t xml:space="preserve">одителю </w:t>
      </w:r>
      <w:r>
        <w:t>образовательного учреждения;</w:t>
      </w:r>
    </w:p>
    <w:p w:rsidR="002278F9" w:rsidRDefault="002278F9" w:rsidP="002278F9">
      <w:pPr>
        <w:pStyle w:val="ConsPlusNormal"/>
        <w:ind w:firstLine="540"/>
        <w:jc w:val="both"/>
      </w:pPr>
      <w:r>
        <w:t>- подборка информационных материалов для Заявителя (при устном обращении Заявителя).</w:t>
      </w:r>
    </w:p>
    <w:p w:rsidR="002278F9" w:rsidRDefault="002278F9" w:rsidP="002278F9">
      <w:pPr>
        <w:pStyle w:val="ConsPlusNormal"/>
        <w:ind w:firstLine="540"/>
        <w:jc w:val="both"/>
      </w:pPr>
      <w:r>
        <w:t>Способ фиксации результата выполнения административного действия</w:t>
      </w:r>
      <w:r w:rsidR="00E46953">
        <w:t xml:space="preserve"> - подписание руководителем </w:t>
      </w:r>
      <w:r>
        <w:t>образовательного учреждения письменного ответа Заявителю.</w:t>
      </w:r>
    </w:p>
    <w:p w:rsidR="002278F9" w:rsidRDefault="002278F9" w:rsidP="002278F9">
      <w:pPr>
        <w:pStyle w:val="ConsPlusNormal"/>
        <w:ind w:firstLine="540"/>
        <w:jc w:val="both"/>
      </w:pPr>
      <w:bookmarkStart w:id="7" w:name="Par219"/>
      <w:bookmarkEnd w:id="7"/>
      <w:r>
        <w:t>27. Направление Заявителю ответа на письменное обращение либо выдача информационных (справочных) материалов (при личном обращении).</w:t>
      </w:r>
    </w:p>
    <w:p w:rsidR="002278F9" w:rsidRDefault="002278F9" w:rsidP="002278F9">
      <w:pPr>
        <w:pStyle w:val="ConsPlusNormal"/>
        <w:ind w:firstLine="540"/>
        <w:jc w:val="both"/>
      </w:pPr>
      <w:r>
        <w:t>Основанием для начала исполнения данной административной процедуры является:</w:t>
      </w:r>
    </w:p>
    <w:p w:rsidR="002278F9" w:rsidRDefault="002278F9" w:rsidP="002278F9">
      <w:pPr>
        <w:pStyle w:val="ConsPlusNormal"/>
        <w:ind w:firstLine="540"/>
        <w:jc w:val="both"/>
      </w:pPr>
      <w:r>
        <w:lastRenderedPageBreak/>
        <w:t>- подписанный руководит</w:t>
      </w:r>
      <w:r w:rsidR="00E46953">
        <w:t xml:space="preserve">елем </w:t>
      </w:r>
      <w:r>
        <w:t>образовательного учреждения ответ Заявителю (при письменном обращении Заявителя);</w:t>
      </w:r>
    </w:p>
    <w:p w:rsidR="002278F9" w:rsidRDefault="002278F9" w:rsidP="002278F9">
      <w:pPr>
        <w:pStyle w:val="ConsPlusNormal"/>
        <w:ind w:firstLine="540"/>
        <w:jc w:val="both"/>
      </w:pPr>
      <w:r>
        <w:t>- подготовка в полном объеме информационных материалов для Заявителя (при личном обращении).</w:t>
      </w:r>
    </w:p>
    <w:p w:rsidR="002278F9" w:rsidRDefault="00E46953" w:rsidP="002278F9">
      <w:pPr>
        <w:pStyle w:val="ConsPlusNormal"/>
        <w:ind w:firstLine="540"/>
        <w:jc w:val="both"/>
      </w:pPr>
      <w:r>
        <w:t xml:space="preserve">Специалист </w:t>
      </w:r>
      <w:r w:rsidR="002278F9">
        <w:t>образовательного учреждения, ответственный за прием и регистрацию документов:</w:t>
      </w:r>
    </w:p>
    <w:p w:rsidR="002278F9" w:rsidRDefault="002278F9" w:rsidP="002278F9">
      <w:pPr>
        <w:pStyle w:val="ConsPlusNormal"/>
        <w:ind w:firstLine="540"/>
        <w:jc w:val="both"/>
      </w:pPr>
      <w:r>
        <w:t>- подписанный ответ регистрирует и направляет Заявителю (при письменном обращении Заявителя) по средствам почтовой связи или на электронную почту;</w:t>
      </w:r>
    </w:p>
    <w:p w:rsidR="002278F9" w:rsidRDefault="002278F9" w:rsidP="002278F9">
      <w:pPr>
        <w:pStyle w:val="ConsPlusNormal"/>
        <w:ind w:firstLine="540"/>
        <w:jc w:val="both"/>
      </w:pPr>
      <w:r>
        <w:t>- предоставляет информационные материалы лично Заявителю (при устном обращении Заявителя).</w:t>
      </w:r>
    </w:p>
    <w:p w:rsidR="002278F9" w:rsidRDefault="002278F9" w:rsidP="002278F9">
      <w:pPr>
        <w:pStyle w:val="ConsPlusNormal"/>
        <w:ind w:firstLine="540"/>
        <w:jc w:val="both"/>
      </w:pPr>
      <w:r>
        <w:t>Срок исполнения данной административной процедуры составляет не более трех дней.</w:t>
      </w:r>
    </w:p>
    <w:p w:rsidR="002278F9" w:rsidRDefault="002278F9" w:rsidP="002278F9">
      <w:pPr>
        <w:pStyle w:val="ConsPlusNormal"/>
        <w:ind w:firstLine="540"/>
        <w:jc w:val="both"/>
      </w:pPr>
      <w:r>
        <w:t>Критерием для принятия решений является определение способа направления подготовленной информации Заявителю.</w:t>
      </w:r>
    </w:p>
    <w:p w:rsidR="002278F9" w:rsidRDefault="002278F9" w:rsidP="002278F9">
      <w:pPr>
        <w:pStyle w:val="ConsPlusNormal"/>
        <w:ind w:firstLine="540"/>
        <w:jc w:val="both"/>
      </w:pPr>
      <w:r>
        <w:t>Результатом исполнения административной процедуры является предоставление Заявителю запрашиваемой в обращении (заявлении) информации.</w:t>
      </w:r>
    </w:p>
    <w:p w:rsidR="002278F9" w:rsidRDefault="002278F9" w:rsidP="002278F9">
      <w:pPr>
        <w:pStyle w:val="ConsPlusNormal"/>
        <w:ind w:firstLine="540"/>
        <w:jc w:val="both"/>
      </w:pPr>
      <w:r>
        <w:t>Способ фиксации результата выполнения административного действия - дата и способ предоставления информации фиксируются в журнале регистрации обращений (заявлений).</w:t>
      </w:r>
    </w:p>
    <w:p w:rsidR="002278F9" w:rsidRDefault="002278F9" w:rsidP="002278F9">
      <w:pPr>
        <w:pStyle w:val="ConsPlusNormal"/>
        <w:ind w:firstLine="540"/>
        <w:jc w:val="both"/>
      </w:pPr>
      <w:r>
        <w:t>28. Информация о сроке завершения оформления документов и возможности их получения Заявителем сообщается при подаче документов, а в случае сокращения срока - по указанному в заявлении телефону.</w:t>
      </w:r>
    </w:p>
    <w:p w:rsidR="002278F9" w:rsidRDefault="002278F9" w:rsidP="002278F9">
      <w:pPr>
        <w:pStyle w:val="ConsPlusNormal"/>
        <w:ind w:firstLine="540"/>
        <w:jc w:val="both"/>
      </w:pPr>
      <w: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Специалиста.</w:t>
      </w:r>
    </w:p>
    <w:p w:rsidR="002278F9" w:rsidRDefault="002278F9" w:rsidP="002278F9">
      <w:pPr>
        <w:pStyle w:val="ConsPlusNormal"/>
        <w:ind w:firstLine="540"/>
        <w:jc w:val="both"/>
      </w:pPr>
      <w:r>
        <w:t>Для получения сведений о прохождении административных процедур по предоставлению муниципальной услуги Заявителем указывается (называется) дата и входящий номер заявл</w:t>
      </w:r>
      <w:r w:rsidR="00E46953">
        <w:t xml:space="preserve">ения, полученный в приемной </w:t>
      </w:r>
      <w:r>
        <w:t>образовательного учреждения.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E46953" w:rsidRDefault="00E46953" w:rsidP="002278F9">
      <w:pPr>
        <w:pStyle w:val="ConsPlusNormal"/>
        <w:jc w:val="both"/>
      </w:pPr>
    </w:p>
    <w:p w:rsidR="002278F9" w:rsidRDefault="002278F9" w:rsidP="002278F9">
      <w:pPr>
        <w:pStyle w:val="ConsPlusNormal"/>
        <w:jc w:val="center"/>
        <w:outlineLvl w:val="0"/>
        <w:rPr>
          <w:sz w:val="22"/>
          <w:szCs w:val="22"/>
        </w:rPr>
      </w:pPr>
      <w:r w:rsidRPr="00B84F1B">
        <w:rPr>
          <w:sz w:val="22"/>
          <w:szCs w:val="22"/>
        </w:rPr>
        <w:t xml:space="preserve">IV. ФОРМЫ </w:t>
      </w:r>
      <w:proofErr w:type="gramStart"/>
      <w:r w:rsidRPr="00B84F1B">
        <w:rPr>
          <w:sz w:val="22"/>
          <w:szCs w:val="22"/>
        </w:rPr>
        <w:t>КОНТРОЛЯ ЗА</w:t>
      </w:r>
      <w:proofErr w:type="gramEnd"/>
      <w:r w:rsidRPr="00B84F1B">
        <w:rPr>
          <w:sz w:val="22"/>
          <w:szCs w:val="22"/>
        </w:rPr>
        <w:t xml:space="preserve"> ИСПОЛНЕНИЕМ РЕГЛАМЕНТА</w:t>
      </w:r>
    </w:p>
    <w:p w:rsidR="00E46953" w:rsidRPr="00B84F1B" w:rsidRDefault="00E46953" w:rsidP="002278F9">
      <w:pPr>
        <w:pStyle w:val="ConsPlusNormal"/>
        <w:jc w:val="center"/>
        <w:outlineLvl w:val="0"/>
        <w:rPr>
          <w:sz w:val="22"/>
          <w:szCs w:val="22"/>
        </w:rPr>
      </w:pPr>
    </w:p>
    <w:p w:rsidR="002278F9" w:rsidRDefault="002278F9" w:rsidP="002278F9">
      <w:pPr>
        <w:pStyle w:val="ConsPlusNormal"/>
        <w:ind w:firstLine="540"/>
        <w:jc w:val="both"/>
      </w:pPr>
      <w:r>
        <w:t xml:space="preserve">29. Текущий </w:t>
      </w:r>
      <w:proofErr w:type="gramStart"/>
      <w:r>
        <w:t>контроль за</w:t>
      </w:r>
      <w:proofErr w:type="gramEnd"/>
      <w:r>
        <w:t xml:space="preserve"> соблюдением положений Регламент</w:t>
      </w:r>
      <w:r w:rsidR="00E46953">
        <w:t xml:space="preserve">а осуществляет руководитель </w:t>
      </w:r>
      <w:r>
        <w:t>образовательного учреждения непосредственно при предоставлении муниципальной услуги конкретному Заявителю в от</w:t>
      </w:r>
      <w:r w:rsidR="00B84F1B">
        <w:t>ношении подчиненных С</w:t>
      </w:r>
      <w:r w:rsidR="00E46953">
        <w:t xml:space="preserve">пециалистов </w:t>
      </w:r>
      <w:r>
        <w:t>образовательного учреждения, предоставляющих муниципальную услугу. Текущий контроль осуществляется путем проведения проверки своевременности, полноты и качества выполнения административных процедур при предоставлении муниципальной услуги.</w:t>
      </w:r>
    </w:p>
    <w:p w:rsidR="002278F9" w:rsidRDefault="002278F9" w:rsidP="002278F9">
      <w:pPr>
        <w:pStyle w:val="ConsPlusNormal"/>
        <w:ind w:firstLine="540"/>
        <w:jc w:val="both"/>
      </w:pPr>
      <w:r>
        <w:lastRenderedPageBreak/>
        <w:t xml:space="preserve">30. Текущий </w:t>
      </w:r>
      <w:proofErr w:type="gramStart"/>
      <w:r>
        <w:t>контроль за</w:t>
      </w:r>
      <w:proofErr w:type="gramEnd"/>
      <w:r>
        <w:t xml:space="preserve"> принятием решени</w:t>
      </w:r>
      <w:r w:rsidR="00E46953">
        <w:t xml:space="preserve">й осуществляет руководитель </w:t>
      </w:r>
      <w:r>
        <w:t>образовательного учреждения непосредственно при предоставлении муниципальной услуги конкретному Зая</w:t>
      </w:r>
      <w:r w:rsidR="00B84F1B">
        <w:t>вителю в отношении подчиненных С</w:t>
      </w:r>
      <w:r>
        <w:t xml:space="preserve">пециалистов образовательного учреждения, предоставляющих муниципальную услугу путем проверки своевременности и качества принятых решений. </w:t>
      </w:r>
      <w:proofErr w:type="gramStart"/>
      <w:r>
        <w:t>Контроль за</w:t>
      </w:r>
      <w:proofErr w:type="gramEnd"/>
      <w:r>
        <w:t xml:space="preserve"> полнотой и качеством предоставления муниципальной услуги включает в себя выявление и устранение нарушений прав граждан, подготовку ответов на обращения граждан, содержащие жалобы на действия (</w:t>
      </w:r>
      <w:r w:rsidR="00B84F1B">
        <w:t>бездействие) должностных лиц и С</w:t>
      </w:r>
      <w:r>
        <w:t>пециалистов, предоставляющих муниципальную услугу. Текущий контроль о</w:t>
      </w:r>
      <w:r w:rsidR="00E46953">
        <w:t xml:space="preserve">существляется руководителем </w:t>
      </w:r>
      <w:r>
        <w:t>образовательного учреждения путем проведения проверок соблюдения и исполнения положений Регламента и правовых актов, регулирующих деятельность образовательного учреждения.</w:t>
      </w:r>
    </w:p>
    <w:p w:rsidR="002278F9" w:rsidRDefault="002278F9" w:rsidP="002278F9">
      <w:pPr>
        <w:pStyle w:val="ConsPlusNormal"/>
        <w:ind w:firstLine="540"/>
        <w:jc w:val="both"/>
      </w:pPr>
      <w:r>
        <w:t>31. Порядок и периодичность осуществления плановых и внеплановых проверок.</w:t>
      </w:r>
    </w:p>
    <w:p w:rsidR="002278F9" w:rsidRDefault="002278F9" w:rsidP="002278F9">
      <w:pPr>
        <w:pStyle w:val="ConsPlusNormal"/>
        <w:ind w:firstLine="540"/>
        <w:jc w:val="both"/>
      </w:pPr>
      <w:proofErr w:type="gramStart"/>
      <w:r>
        <w:t>Контроль з</w:t>
      </w:r>
      <w:r w:rsidR="00E46953">
        <w:t>а</w:t>
      </w:r>
      <w:proofErr w:type="gramEnd"/>
      <w:r w:rsidR="00E46953">
        <w:t xml:space="preserve"> соблюдением специалистами </w:t>
      </w:r>
      <w:r>
        <w:t>образовательных учреждений положений Регламента осуществляется путем проведения плановых и внеплановых проверок должностным лицом Управления образования.</w:t>
      </w:r>
    </w:p>
    <w:p w:rsidR="002278F9" w:rsidRDefault="002278F9" w:rsidP="002278F9">
      <w:pPr>
        <w:pStyle w:val="ConsPlusNormal"/>
        <w:ind w:firstLine="540"/>
        <w:jc w:val="both"/>
      </w:pPr>
      <w:r>
        <w:t xml:space="preserve">Периодичность проведения плановых проверок определяется начальником Управления образования. Начальник Управления образования представляет Главе </w:t>
      </w:r>
      <w:r w:rsidR="00B84F1B">
        <w:t>Богучанского района</w:t>
      </w:r>
      <w:r>
        <w:t xml:space="preserve"> план проведения плановых проверок для утверждения.</w:t>
      </w:r>
    </w:p>
    <w:p w:rsidR="002278F9" w:rsidRDefault="002278F9" w:rsidP="002278F9">
      <w:pPr>
        <w:pStyle w:val="ConsPlusNormal"/>
        <w:ind w:firstLine="540"/>
        <w:jc w:val="both"/>
      </w:pPr>
      <w:r>
        <w:t xml:space="preserve">По окончании проведения плановых проверок начальник Управления образования представляет Главе </w:t>
      </w:r>
      <w:r w:rsidR="00B84F1B">
        <w:t>Богучанского района</w:t>
      </w:r>
      <w:r>
        <w:t xml:space="preserve"> отчет о результатах проведенных плановых проверок.</w:t>
      </w:r>
    </w:p>
    <w:p w:rsidR="002278F9" w:rsidRDefault="002278F9" w:rsidP="002278F9">
      <w:pPr>
        <w:pStyle w:val="ConsPlusNormal"/>
        <w:ind w:firstLine="540"/>
        <w:jc w:val="both"/>
      </w:pPr>
      <w:r>
        <w:t>Внепл</w:t>
      </w:r>
      <w:r w:rsidR="00B84F1B">
        <w:t>ановые проверки за соблюдением С</w:t>
      </w:r>
      <w:r w:rsidR="0024684F">
        <w:t xml:space="preserve">пециалистами </w:t>
      </w:r>
      <w:r>
        <w:t xml:space="preserve">образовательных учреждений положений настоящего </w:t>
      </w:r>
      <w:r w:rsidR="00B84F1B">
        <w:t>Р</w:t>
      </w:r>
      <w:r>
        <w:t>егламента проводятся должностным лицом Управления образования при поступл</w:t>
      </w:r>
      <w:r w:rsidR="00B84F1B">
        <w:t>ении информации о несоблюдении С</w:t>
      </w:r>
      <w:r w:rsidR="0024684F">
        <w:t xml:space="preserve">пециалистами </w:t>
      </w:r>
      <w:r>
        <w:t xml:space="preserve">образовательных учреждений требований настоящего </w:t>
      </w:r>
      <w:r w:rsidR="00B84F1B">
        <w:t>Р</w:t>
      </w:r>
      <w:r>
        <w:t>егламента либо по требованию органов государственной власти, обладающих контрольно-надзорными полномочиями, или суда.</w:t>
      </w:r>
    </w:p>
    <w:p w:rsidR="002278F9" w:rsidRDefault="002278F9" w:rsidP="002278F9">
      <w:pPr>
        <w:pStyle w:val="ConsPlusNormal"/>
        <w:ind w:firstLine="540"/>
        <w:jc w:val="both"/>
      </w:pPr>
      <w:r>
        <w:t>В случае выявления нарушений прав граждан при проведении плановых и внеплановых проверок виновные лица привлекаются к ответственности в порядке, установленном действующим законодательством Российской Федерации.</w:t>
      </w:r>
    </w:p>
    <w:p w:rsidR="002278F9" w:rsidRDefault="002278F9" w:rsidP="002278F9">
      <w:pPr>
        <w:pStyle w:val="ConsPlusNormal"/>
        <w:ind w:firstLine="540"/>
        <w:jc w:val="both"/>
      </w:pPr>
      <w:r>
        <w:t xml:space="preserve">32.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нарушения прав граждан. Проверки могут быть плановыми и внеплановыми. Плановые проверки осуществляются на основании годовых планов проведения проверок. </w:t>
      </w:r>
      <w:proofErr w:type="gramStart"/>
      <w: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r>
        <w:t xml:space="preserve"> Проверка может проводиться по конкретному обращению Заявителя.</w:t>
      </w:r>
    </w:p>
    <w:p w:rsidR="002278F9" w:rsidRDefault="002278F9" w:rsidP="002278F9">
      <w:pPr>
        <w:pStyle w:val="ConsPlusNormal"/>
        <w:ind w:firstLine="540"/>
        <w:jc w:val="both"/>
      </w:pPr>
      <w:r>
        <w:t>33. Ответственность должностных лиц.</w:t>
      </w:r>
    </w:p>
    <w:p w:rsidR="002278F9" w:rsidRDefault="0024684F" w:rsidP="002278F9">
      <w:pPr>
        <w:pStyle w:val="ConsPlusNormal"/>
        <w:ind w:firstLine="540"/>
        <w:jc w:val="both"/>
      </w:pPr>
      <w:r>
        <w:lastRenderedPageBreak/>
        <w:t xml:space="preserve">Специалист </w:t>
      </w:r>
      <w:r w:rsidR="002278F9">
        <w:t>образовательного учреждения несет персональную ответственность:</w:t>
      </w:r>
    </w:p>
    <w:p w:rsidR="002278F9" w:rsidRDefault="002278F9" w:rsidP="002278F9">
      <w:pPr>
        <w:pStyle w:val="ConsPlusNormal"/>
        <w:ind w:firstLine="540"/>
        <w:jc w:val="both"/>
      </w:pPr>
      <w:r>
        <w:t>- за соблюдение порядка, в том числе сроков, формы, приема и регистрации документов от Заявителя;</w:t>
      </w:r>
    </w:p>
    <w:p w:rsidR="002278F9" w:rsidRDefault="002278F9" w:rsidP="002278F9">
      <w:pPr>
        <w:pStyle w:val="ConsPlusNormal"/>
        <w:ind w:firstLine="540"/>
        <w:jc w:val="both"/>
      </w:pPr>
      <w:r>
        <w:t xml:space="preserve">- за соответствие принятых документов требованиям, установленным в </w:t>
      </w:r>
      <w:hyperlink w:anchor="Par98" w:history="1">
        <w:r w:rsidRPr="00B84F1B">
          <w:t>пункте 13</w:t>
        </w:r>
      </w:hyperlink>
      <w:r w:rsidRPr="00B84F1B">
        <w:t xml:space="preserve"> </w:t>
      </w:r>
      <w:r>
        <w:t>настоящего Регламента.</w:t>
      </w:r>
    </w:p>
    <w:p w:rsidR="002278F9" w:rsidRDefault="002278F9" w:rsidP="002278F9">
      <w:pPr>
        <w:pStyle w:val="ConsPlusNormal"/>
        <w:ind w:firstLine="540"/>
        <w:jc w:val="both"/>
      </w:pPr>
      <w:r>
        <w:t>Персональная ответственность Специалистов и должностных лиц, предоставляющих муниципальную услугу, закрепляется в их должностных инструкциях.</w:t>
      </w:r>
    </w:p>
    <w:p w:rsidR="002278F9" w:rsidRDefault="002278F9" w:rsidP="002278F9">
      <w:pPr>
        <w:pStyle w:val="ConsPlusNormal"/>
        <w:ind w:firstLine="540"/>
        <w:jc w:val="both"/>
      </w:pPr>
      <w:r>
        <w:t>Лица, ответственные за предоставление муниципальной услуги, в случае ненадлежащего предоставления муниципальной услуги, ненадлежащего исполнения своих должностных обязанностей, совершения противоправных действий несут ответственность в соответствии с действующим законодательством РФ.</w:t>
      </w:r>
    </w:p>
    <w:p w:rsidR="002278F9" w:rsidRDefault="002278F9" w:rsidP="002278F9">
      <w:pPr>
        <w:pStyle w:val="ConsPlusNormal"/>
        <w:ind w:firstLine="540"/>
        <w:jc w:val="both"/>
      </w:pPr>
      <w:r>
        <w:t>Должностные лица, ответственные за предоставление муниципальной услуги либо за осуществление текущего контроля,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РФ.</w:t>
      </w:r>
    </w:p>
    <w:p w:rsidR="002278F9" w:rsidRDefault="002278F9" w:rsidP="002278F9">
      <w:pPr>
        <w:pStyle w:val="ConsPlusNormal"/>
        <w:ind w:firstLine="540"/>
        <w:jc w:val="both"/>
      </w:pPr>
      <w:r>
        <w:t>34. Порядок и формы общественного контроля.</w:t>
      </w:r>
    </w:p>
    <w:p w:rsidR="002278F9" w:rsidRDefault="002278F9" w:rsidP="002278F9">
      <w:pPr>
        <w:pStyle w:val="ConsPlusNormal"/>
        <w:ind w:firstLine="540"/>
        <w:jc w:val="both"/>
      </w:pPr>
      <w:r>
        <w:t xml:space="preserve">Граждане при проведении проверок по их заявлениям имеют право осуществлять защиту своих прав и (или) законных интересов в порядке, установленном действующим законодательством Российской Федерации. Граждане имеют право в установленном порядке создавать объединения для осуществления общественного </w:t>
      </w:r>
      <w:proofErr w:type="gramStart"/>
      <w:r>
        <w:t>контроля за</w:t>
      </w:r>
      <w:proofErr w:type="gramEnd"/>
      <w:r>
        <w:t xml:space="preserve"> предоставлением муниципальной услуги.</w:t>
      </w:r>
    </w:p>
    <w:p w:rsidR="002278F9" w:rsidRDefault="002278F9" w:rsidP="002278F9">
      <w:pPr>
        <w:pStyle w:val="ConsPlusNormal"/>
        <w:ind w:firstLine="540"/>
        <w:jc w:val="both"/>
      </w:pPr>
      <w: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2278F9" w:rsidRDefault="002278F9" w:rsidP="002278F9">
      <w:pPr>
        <w:pStyle w:val="ConsPlusNormal"/>
        <w:ind w:firstLine="540"/>
        <w:jc w:val="both"/>
      </w:pPr>
      <w:r>
        <w:t xml:space="preserve">Юридические лица имеют право в установленном порядке создавать объединения для осуществления общественного </w:t>
      </w:r>
      <w:proofErr w:type="gramStart"/>
      <w:r>
        <w:t>контроля за</w:t>
      </w:r>
      <w:proofErr w:type="gramEnd"/>
      <w:r>
        <w:t xml:space="preserve"> предоставлением муниципальной услуги.</w:t>
      </w:r>
    </w:p>
    <w:p w:rsidR="002278F9" w:rsidRDefault="002278F9" w:rsidP="002278F9">
      <w:pPr>
        <w:pStyle w:val="ConsPlusNormal"/>
        <w:jc w:val="both"/>
      </w:pPr>
    </w:p>
    <w:p w:rsidR="002278F9" w:rsidRPr="00B84F1B" w:rsidRDefault="002278F9" w:rsidP="0024684F">
      <w:pPr>
        <w:pStyle w:val="ConsPlusNormal"/>
        <w:jc w:val="both"/>
        <w:outlineLvl w:val="0"/>
        <w:rPr>
          <w:sz w:val="22"/>
          <w:szCs w:val="22"/>
        </w:rPr>
      </w:pPr>
      <w:r w:rsidRPr="00B84F1B">
        <w:rPr>
          <w:sz w:val="22"/>
          <w:szCs w:val="22"/>
        </w:rPr>
        <w:t>V. ПОРЯДОК ДОСУДЕБНОГО (ВНЕСУДЕБНОГО) ОБЖАЛОВАНИЯ</w:t>
      </w:r>
      <w:r w:rsidR="0024684F">
        <w:rPr>
          <w:sz w:val="22"/>
          <w:szCs w:val="22"/>
        </w:rPr>
        <w:t xml:space="preserve"> </w:t>
      </w:r>
      <w:r w:rsidRPr="00B84F1B">
        <w:rPr>
          <w:sz w:val="22"/>
          <w:szCs w:val="22"/>
        </w:rPr>
        <w:t>РЕШЕНИЙ И ДЕЙСТВИЙ (БЕЗДЕЙСТВИЯ) ОРГАНА, ПРЕДОСТАВЛЯЮЩЕГО</w:t>
      </w:r>
      <w:r w:rsidR="0024684F">
        <w:rPr>
          <w:sz w:val="22"/>
          <w:szCs w:val="22"/>
        </w:rPr>
        <w:t xml:space="preserve"> </w:t>
      </w:r>
      <w:r w:rsidRPr="00B84F1B">
        <w:rPr>
          <w:sz w:val="22"/>
          <w:szCs w:val="22"/>
        </w:rPr>
        <w:t>МУНИЦИПАЛЬНУЮ УСЛУГУ, ДОЛЖНОСТНОГО ЛИЦА ОРГАНА,</w:t>
      </w:r>
      <w:r w:rsidR="0024684F">
        <w:rPr>
          <w:sz w:val="22"/>
          <w:szCs w:val="22"/>
        </w:rPr>
        <w:t xml:space="preserve"> </w:t>
      </w:r>
      <w:r w:rsidRPr="00B84F1B">
        <w:rPr>
          <w:sz w:val="22"/>
          <w:szCs w:val="22"/>
        </w:rPr>
        <w:t>ПРЕДОСТАВЛЯЮЩЕГО МУНИЦИПАЛЬНУЮ УСЛУГУ,</w:t>
      </w:r>
    </w:p>
    <w:p w:rsidR="002278F9" w:rsidRPr="00B84F1B" w:rsidRDefault="002278F9" w:rsidP="0024684F">
      <w:pPr>
        <w:pStyle w:val="ConsPlusNormal"/>
        <w:jc w:val="both"/>
        <w:rPr>
          <w:sz w:val="22"/>
          <w:szCs w:val="22"/>
        </w:rPr>
      </w:pPr>
      <w:r w:rsidRPr="00B84F1B">
        <w:rPr>
          <w:sz w:val="22"/>
          <w:szCs w:val="22"/>
        </w:rPr>
        <w:t>А ТАКЖЕ МУНИЦИПАЛЬНОГО СЛУЖАЩЕГО</w:t>
      </w:r>
    </w:p>
    <w:p w:rsidR="002278F9" w:rsidRDefault="002278F9" w:rsidP="002278F9">
      <w:pPr>
        <w:pStyle w:val="ConsPlusNormal"/>
        <w:jc w:val="both"/>
      </w:pP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 xml:space="preserve">35. </w:t>
      </w:r>
      <w:proofErr w:type="gramStart"/>
      <w:r>
        <w:rPr>
          <w:rFonts w:ascii="Times New Roman" w:hAnsi="Times New Roman" w:cs="Times New Roman"/>
          <w:sz w:val="28"/>
          <w:szCs w:val="28"/>
        </w:rPr>
        <w:t>Заявители вправе обжаловать решения, принятые в ходе предоставления муниципальной услуги, действия (бездействие) должностных лиц (специалистов) Управления образования, Учреждений в досудебном (внесудебном) порядке.</w:t>
      </w:r>
      <w:proofErr w:type="gramEnd"/>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 xml:space="preserve">36. Заявитель может обратиться с </w:t>
      </w:r>
      <w:proofErr w:type="gramStart"/>
      <w:r>
        <w:rPr>
          <w:rFonts w:ascii="Times New Roman" w:hAnsi="Times New Roman" w:cs="Times New Roman"/>
          <w:sz w:val="28"/>
          <w:szCs w:val="28"/>
        </w:rPr>
        <w:t>жалобой</w:t>
      </w:r>
      <w:proofErr w:type="gramEnd"/>
      <w:r>
        <w:rPr>
          <w:rFonts w:ascii="Times New Roman" w:hAnsi="Times New Roman" w:cs="Times New Roman"/>
          <w:sz w:val="28"/>
          <w:szCs w:val="28"/>
        </w:rPr>
        <w:t xml:space="preserve"> в том числе в следующих случаях:</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1) нарушение срока регистрации запроса о предоставлении муниципальной услуги;</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4729BE" w:rsidRDefault="004729BE" w:rsidP="004729BE">
      <w:pPr>
        <w:pStyle w:val="a8"/>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4729BE" w:rsidRDefault="004729BE" w:rsidP="004729BE">
      <w:pPr>
        <w:pStyle w:val="a8"/>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729BE" w:rsidRDefault="004729BE" w:rsidP="004729BE">
      <w:pPr>
        <w:pStyle w:val="a8"/>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4729BE" w:rsidRDefault="004729BE" w:rsidP="004729BE">
      <w:pPr>
        <w:pStyle w:val="a8"/>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Pr>
            <w:rStyle w:val="a6"/>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 xml:space="preserve">37.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38. </w:t>
      </w: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Pr>
          <w:rFonts w:ascii="Times New Roman" w:hAnsi="Times New Roman" w:cs="Times New Roman"/>
          <w:sz w:val="28"/>
          <w:szCs w:val="28"/>
        </w:rPr>
        <w:t xml:space="preserve"> заявителя. </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39.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Красноярского края и муниципальными правовыми актами.</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40. Жалоба должна содержать:</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29BE" w:rsidRDefault="004729BE" w:rsidP="004729BE">
      <w:pPr>
        <w:pStyle w:val="a8"/>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Жалоба, поступившая в орган, предоставляющий муниципальную услугу,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729BE" w:rsidRDefault="004729BE" w:rsidP="004729BE">
      <w:pPr>
        <w:pStyle w:val="a8"/>
        <w:ind w:right="-1" w:firstLine="567"/>
        <w:jc w:val="both"/>
        <w:rPr>
          <w:rFonts w:ascii="Times New Roman" w:hAnsi="Times New Roman" w:cs="Times New Roman"/>
          <w:sz w:val="28"/>
          <w:szCs w:val="28"/>
        </w:rPr>
      </w:pPr>
      <w:bookmarkStart w:id="8" w:name="Par44"/>
      <w:bookmarkEnd w:id="8"/>
      <w:r>
        <w:rPr>
          <w:rFonts w:ascii="Times New Roman" w:hAnsi="Times New Roman" w:cs="Times New Roman"/>
          <w:sz w:val="28"/>
          <w:szCs w:val="28"/>
        </w:rPr>
        <w:t>42. По результатам рассмотрения жалобы принимается одно из следующих решений:</w:t>
      </w:r>
    </w:p>
    <w:p w:rsidR="004729BE" w:rsidRDefault="004729BE" w:rsidP="004729BE">
      <w:pPr>
        <w:pStyle w:val="a8"/>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4729BE" w:rsidRDefault="004729BE" w:rsidP="004729BE">
      <w:pPr>
        <w:pStyle w:val="a8"/>
        <w:ind w:right="-1" w:firstLine="567"/>
        <w:jc w:val="both"/>
        <w:rPr>
          <w:rFonts w:ascii="Times New Roman" w:hAnsi="Times New Roman" w:cs="Times New Roman"/>
          <w:sz w:val="28"/>
          <w:szCs w:val="28"/>
        </w:rPr>
      </w:pPr>
      <w:bookmarkStart w:id="9" w:name="Par48"/>
      <w:bookmarkEnd w:id="9"/>
      <w:r>
        <w:rPr>
          <w:rFonts w:ascii="Times New Roman" w:hAnsi="Times New Roman" w:cs="Times New Roman"/>
          <w:sz w:val="28"/>
          <w:szCs w:val="28"/>
        </w:rPr>
        <w:t>43. Не позднее дня, следующего за днем принятия решения, указанного в п. 38,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 xml:space="preserve">43.1.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 xml:space="preserve">43.2.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 xml:space="preserve">44.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 33, незамедлительно направляют имеющиеся материалы в органы прокуратуры.</w:t>
      </w:r>
    </w:p>
    <w:p w:rsidR="004729BE" w:rsidRDefault="004729BE" w:rsidP="004729BE">
      <w:pPr>
        <w:pStyle w:val="a8"/>
        <w:ind w:right="-1" w:firstLine="567"/>
        <w:jc w:val="both"/>
        <w:rPr>
          <w:rFonts w:ascii="Times New Roman" w:hAnsi="Times New Roman" w:cs="Times New Roman"/>
          <w:sz w:val="28"/>
          <w:szCs w:val="28"/>
        </w:rPr>
      </w:pPr>
      <w:r>
        <w:rPr>
          <w:rFonts w:ascii="Times New Roman" w:hAnsi="Times New Roman" w:cs="Times New Roman"/>
          <w:sz w:val="28"/>
          <w:szCs w:val="28"/>
        </w:rPr>
        <w:t xml:space="preserve">45.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9" w:history="1">
        <w:r>
          <w:rPr>
            <w:rStyle w:val="a6"/>
            <w:rFonts w:ascii="Times New Roman" w:hAnsi="Times New Roman" w:cs="Times New Roman"/>
            <w:sz w:val="28"/>
            <w:szCs w:val="28"/>
          </w:rPr>
          <w:t>законом</w:t>
        </w:r>
      </w:hyperlink>
      <w:r>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4729BE" w:rsidRDefault="004729BE" w:rsidP="004729BE">
      <w:pPr>
        <w:pStyle w:val="a8"/>
        <w:ind w:right="-1" w:firstLine="567"/>
        <w:jc w:val="both"/>
        <w:rPr>
          <w:rFonts w:ascii="Times New Roman" w:hAnsi="Times New Roman" w:cs="Times New Roman"/>
          <w:sz w:val="28"/>
          <w:szCs w:val="28"/>
        </w:rPr>
      </w:pPr>
    </w:p>
    <w:p w:rsidR="004729BE" w:rsidRDefault="004729BE" w:rsidP="004729BE">
      <w:pPr>
        <w:pStyle w:val="a8"/>
        <w:ind w:right="-1" w:firstLine="567"/>
        <w:jc w:val="both"/>
        <w:rPr>
          <w:rFonts w:ascii="Times New Roman" w:hAnsi="Times New Roman" w:cs="Times New Roman"/>
          <w:sz w:val="28"/>
          <w:szCs w:val="28"/>
        </w:rPr>
      </w:pPr>
    </w:p>
    <w:p w:rsidR="004729BE" w:rsidRDefault="004729BE" w:rsidP="004729BE">
      <w:pPr>
        <w:jc w:val="both"/>
        <w:rPr>
          <w:sz w:val="28"/>
          <w:szCs w:val="28"/>
        </w:rPr>
      </w:pPr>
    </w:p>
    <w:p w:rsidR="004729BE" w:rsidRDefault="004729BE" w:rsidP="004729BE">
      <w:pPr>
        <w:jc w:val="both"/>
        <w:rPr>
          <w:sz w:val="28"/>
          <w:szCs w:val="28"/>
        </w:rPr>
      </w:pPr>
    </w:p>
    <w:p w:rsidR="002278F9" w:rsidRDefault="002278F9" w:rsidP="002278F9">
      <w:pPr>
        <w:pStyle w:val="ConsPlusNormal"/>
        <w:jc w:val="both"/>
      </w:pPr>
    </w:p>
    <w:p w:rsidR="008F0B52" w:rsidRDefault="008F0B52" w:rsidP="002278F9">
      <w:pPr>
        <w:pStyle w:val="ConsPlusNormal"/>
        <w:jc w:val="both"/>
        <w:sectPr w:rsidR="008F0B52" w:rsidSect="00E46953">
          <w:headerReference w:type="default" r:id="rId20"/>
          <w:pgSz w:w="11906" w:h="16838"/>
          <w:pgMar w:top="1134" w:right="850" w:bottom="993" w:left="1701" w:header="708" w:footer="708" w:gutter="0"/>
          <w:cols w:space="708"/>
          <w:docGrid w:linePitch="360"/>
        </w:sectPr>
      </w:pPr>
    </w:p>
    <w:p w:rsidR="008F0B52" w:rsidRPr="008F0B52" w:rsidRDefault="008F0B52" w:rsidP="008F0B52">
      <w:pPr>
        <w:jc w:val="right"/>
        <w:rPr>
          <w:sz w:val="20"/>
          <w:szCs w:val="20"/>
        </w:rPr>
      </w:pPr>
      <w:r w:rsidRPr="008F0B52">
        <w:rPr>
          <w:sz w:val="20"/>
          <w:szCs w:val="20"/>
        </w:rPr>
        <w:lastRenderedPageBreak/>
        <w:t>Приложение № 1 к административному регламенту</w:t>
      </w:r>
    </w:p>
    <w:p w:rsidR="008F0B52" w:rsidRPr="008F0B52" w:rsidRDefault="008F0B52" w:rsidP="008F0B52">
      <w:pPr>
        <w:jc w:val="right"/>
        <w:rPr>
          <w:sz w:val="20"/>
          <w:szCs w:val="20"/>
        </w:rPr>
      </w:pPr>
      <w:r w:rsidRPr="008F0B52">
        <w:rPr>
          <w:sz w:val="20"/>
          <w:szCs w:val="20"/>
        </w:rPr>
        <w:t xml:space="preserve"> «предоставление информации об </w:t>
      </w:r>
      <w:proofErr w:type="gramStart"/>
      <w:r w:rsidRPr="008F0B52">
        <w:rPr>
          <w:sz w:val="20"/>
          <w:szCs w:val="20"/>
        </w:rPr>
        <w:t>образовательных</w:t>
      </w:r>
      <w:proofErr w:type="gramEnd"/>
      <w:r w:rsidRPr="008F0B52">
        <w:rPr>
          <w:sz w:val="20"/>
          <w:szCs w:val="20"/>
        </w:rPr>
        <w:t xml:space="preserve"> </w:t>
      </w:r>
    </w:p>
    <w:p w:rsidR="008F0B52" w:rsidRPr="008F0B52" w:rsidRDefault="008F0B52" w:rsidP="008F0B52">
      <w:pPr>
        <w:jc w:val="right"/>
        <w:rPr>
          <w:sz w:val="20"/>
          <w:szCs w:val="20"/>
        </w:rPr>
      </w:pPr>
      <w:proofErr w:type="gramStart"/>
      <w:r w:rsidRPr="008F0B52">
        <w:rPr>
          <w:sz w:val="20"/>
          <w:szCs w:val="20"/>
        </w:rPr>
        <w:t>программах</w:t>
      </w:r>
      <w:proofErr w:type="gramEnd"/>
      <w:r w:rsidRPr="008F0B52">
        <w:rPr>
          <w:sz w:val="20"/>
          <w:szCs w:val="20"/>
        </w:rPr>
        <w:t xml:space="preserve"> и учебных планах, рабочих программах </w:t>
      </w:r>
    </w:p>
    <w:p w:rsidR="008F0B52" w:rsidRPr="008F0B52" w:rsidRDefault="008F0B52" w:rsidP="008F0B52">
      <w:pPr>
        <w:jc w:val="right"/>
        <w:rPr>
          <w:sz w:val="20"/>
          <w:szCs w:val="20"/>
        </w:rPr>
      </w:pPr>
      <w:r w:rsidRPr="008F0B52">
        <w:rPr>
          <w:sz w:val="20"/>
          <w:szCs w:val="20"/>
        </w:rPr>
        <w:t xml:space="preserve">учебных курсов, предметов, дисциплин (модулей), </w:t>
      </w:r>
    </w:p>
    <w:p w:rsidR="002278F9" w:rsidRPr="008F0B52" w:rsidRDefault="008F0B52" w:rsidP="008F0B52">
      <w:pPr>
        <w:pStyle w:val="ConsPlusNormal"/>
        <w:jc w:val="right"/>
        <w:rPr>
          <w:sz w:val="20"/>
          <w:szCs w:val="20"/>
        </w:rPr>
      </w:pPr>
      <w:r w:rsidRPr="008F0B52">
        <w:rPr>
          <w:sz w:val="20"/>
          <w:szCs w:val="20"/>
        </w:rPr>
        <w:t xml:space="preserve">годовых календарных учебных </w:t>
      </w:r>
      <w:proofErr w:type="gramStart"/>
      <w:r w:rsidRPr="008F0B52">
        <w:rPr>
          <w:sz w:val="20"/>
          <w:szCs w:val="20"/>
        </w:rPr>
        <w:t>графиках</w:t>
      </w:r>
      <w:proofErr w:type="gramEnd"/>
      <w:r w:rsidRPr="008F0B52">
        <w:rPr>
          <w:sz w:val="20"/>
          <w:szCs w:val="20"/>
        </w:rPr>
        <w:t>»</w:t>
      </w:r>
    </w:p>
    <w:p w:rsidR="002278F9" w:rsidRDefault="002278F9" w:rsidP="002278F9">
      <w:pPr>
        <w:pStyle w:val="ConsPlusNormal"/>
        <w:jc w:val="both"/>
      </w:pPr>
    </w:p>
    <w:p w:rsidR="004360E3" w:rsidRDefault="004360E3" w:rsidP="004360E3"/>
    <w:p w:rsidR="008F0B52" w:rsidRDefault="008F0B52" w:rsidP="008F0B52">
      <w:pPr>
        <w:jc w:val="center"/>
      </w:pPr>
      <w:r>
        <w:t>Сведения о месте нахождения, контактных телефонах Учреждений, оказывающих муниципальную услугу</w:t>
      </w:r>
    </w:p>
    <w:p w:rsidR="008F0B52" w:rsidRPr="00EC0F7B" w:rsidRDefault="008F0B52" w:rsidP="008F0B52">
      <w:pPr>
        <w:jc w:val="center"/>
      </w:pPr>
    </w:p>
    <w:tbl>
      <w:tblPr>
        <w:tblStyle w:val="a7"/>
        <w:tblW w:w="14994" w:type="dxa"/>
        <w:tblLayout w:type="fixed"/>
        <w:tblLook w:val="04A0"/>
      </w:tblPr>
      <w:tblGrid>
        <w:gridCol w:w="533"/>
        <w:gridCol w:w="6096"/>
        <w:gridCol w:w="2693"/>
        <w:gridCol w:w="3074"/>
        <w:gridCol w:w="16"/>
        <w:gridCol w:w="30"/>
        <w:gridCol w:w="16"/>
        <w:gridCol w:w="2536"/>
      </w:tblGrid>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Наименование учреждений</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Адрес</w:t>
            </w:r>
          </w:p>
        </w:tc>
        <w:tc>
          <w:tcPr>
            <w:tcW w:w="3074" w:type="dxa"/>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Pr>
                <w:sz w:val="24"/>
                <w:szCs w:val="24"/>
              </w:rPr>
              <w:t>Электронный адрес</w:t>
            </w:r>
          </w:p>
        </w:tc>
        <w:tc>
          <w:tcPr>
            <w:tcW w:w="2598" w:type="dxa"/>
            <w:gridSpan w:val="4"/>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Контактный телефон</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1.</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Ангарская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663440,</w:t>
            </w:r>
          </w:p>
          <w:p w:rsidR="008F0B52" w:rsidRDefault="008F0B52" w:rsidP="008F0B52">
            <w:pPr>
              <w:rPr>
                <w:sz w:val="24"/>
                <w:szCs w:val="24"/>
              </w:rPr>
            </w:pPr>
            <w:r>
              <w:rPr>
                <w:sz w:val="24"/>
                <w:szCs w:val="24"/>
              </w:rPr>
              <w:t>п. Ангарский, ул. Стадионная,6</w:t>
            </w:r>
          </w:p>
        </w:tc>
        <w:tc>
          <w:tcPr>
            <w:tcW w:w="3074" w:type="dxa"/>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774FBA">
              <w:rPr>
                <w:sz w:val="24"/>
                <w:szCs w:val="24"/>
              </w:rPr>
              <w:t>schoolang5@rambler.ru</w:t>
            </w:r>
          </w:p>
        </w:tc>
        <w:tc>
          <w:tcPr>
            <w:tcW w:w="2598" w:type="dxa"/>
            <w:gridSpan w:val="4"/>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44-455</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2.</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Артюгинская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663442,</w:t>
            </w:r>
          </w:p>
          <w:p w:rsidR="008F0B52" w:rsidRDefault="008F0B52" w:rsidP="008F0B52">
            <w:pPr>
              <w:rPr>
                <w:sz w:val="24"/>
                <w:szCs w:val="24"/>
              </w:rPr>
            </w:pPr>
            <w:r>
              <w:rPr>
                <w:sz w:val="24"/>
                <w:szCs w:val="24"/>
              </w:rPr>
              <w:t xml:space="preserve">п. </w:t>
            </w:r>
            <w:proofErr w:type="spellStart"/>
            <w:r>
              <w:rPr>
                <w:sz w:val="24"/>
                <w:szCs w:val="24"/>
              </w:rPr>
              <w:t>Артюгино</w:t>
            </w:r>
            <w:proofErr w:type="spellEnd"/>
            <w:r>
              <w:rPr>
                <w:sz w:val="24"/>
                <w:szCs w:val="24"/>
              </w:rPr>
              <w:t>, ул. Калинина,13</w:t>
            </w:r>
          </w:p>
        </w:tc>
        <w:tc>
          <w:tcPr>
            <w:tcW w:w="3074" w:type="dxa"/>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774FBA">
              <w:rPr>
                <w:sz w:val="24"/>
                <w:szCs w:val="24"/>
              </w:rPr>
              <w:t>art82007@yandex.ru</w:t>
            </w:r>
          </w:p>
        </w:tc>
        <w:tc>
          <w:tcPr>
            <w:tcW w:w="2598" w:type="dxa"/>
            <w:gridSpan w:val="4"/>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36-237</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3.</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Белякинская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663453,</w:t>
            </w:r>
          </w:p>
          <w:p w:rsidR="008F0B52" w:rsidRDefault="008F0B52" w:rsidP="008F0B52">
            <w:pPr>
              <w:rPr>
                <w:sz w:val="24"/>
                <w:szCs w:val="24"/>
              </w:rPr>
            </w:pPr>
            <w:r>
              <w:rPr>
                <w:sz w:val="24"/>
                <w:szCs w:val="24"/>
              </w:rPr>
              <w:t xml:space="preserve">п. Беляки, ул. Школьная, 30 </w:t>
            </w:r>
          </w:p>
        </w:tc>
        <w:tc>
          <w:tcPr>
            <w:tcW w:w="3090" w:type="dxa"/>
            <w:gridSpan w:val="2"/>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774FBA">
              <w:rPr>
                <w:sz w:val="24"/>
                <w:szCs w:val="24"/>
              </w:rPr>
              <w:t>belyaki15@mail.ru</w:t>
            </w:r>
          </w:p>
        </w:tc>
        <w:tc>
          <w:tcPr>
            <w:tcW w:w="2582" w:type="dxa"/>
            <w:gridSpan w:val="3"/>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222-03</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4.</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бюджетное общеобразовательное учреждение  Богучанская школа № 1 имени Клавдии Ильиничны Безруких</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663430,</w:t>
            </w:r>
          </w:p>
          <w:p w:rsidR="008F0B52" w:rsidRDefault="008F0B52" w:rsidP="008F0B52">
            <w:pPr>
              <w:rPr>
                <w:sz w:val="24"/>
                <w:szCs w:val="24"/>
              </w:rPr>
            </w:pPr>
            <w:r>
              <w:rPr>
                <w:sz w:val="24"/>
                <w:szCs w:val="24"/>
              </w:rPr>
              <w:t xml:space="preserve">с. Богучаны, ул. Октябрьская, 108 </w:t>
            </w:r>
          </w:p>
        </w:tc>
        <w:tc>
          <w:tcPr>
            <w:tcW w:w="3090" w:type="dxa"/>
            <w:gridSpan w:val="2"/>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774FBA">
              <w:rPr>
                <w:sz w:val="24"/>
                <w:szCs w:val="24"/>
              </w:rPr>
              <w:t>bss1@inbox.ru</w:t>
            </w:r>
          </w:p>
        </w:tc>
        <w:tc>
          <w:tcPr>
            <w:tcW w:w="2582" w:type="dxa"/>
            <w:gridSpan w:val="3"/>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28-361</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5.</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Богучанская школа № 2</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663430,</w:t>
            </w:r>
          </w:p>
          <w:p w:rsidR="008F0B52" w:rsidRDefault="008F0B52" w:rsidP="008F0B52">
            <w:pPr>
              <w:rPr>
                <w:sz w:val="24"/>
                <w:szCs w:val="24"/>
              </w:rPr>
            </w:pPr>
            <w:r>
              <w:rPr>
                <w:sz w:val="24"/>
                <w:szCs w:val="24"/>
              </w:rPr>
              <w:t xml:space="preserve">с. Богучаны, ул. </w:t>
            </w:r>
            <w:proofErr w:type="spellStart"/>
            <w:r>
              <w:rPr>
                <w:sz w:val="24"/>
                <w:szCs w:val="24"/>
              </w:rPr>
              <w:t>Перенсона</w:t>
            </w:r>
            <w:proofErr w:type="spellEnd"/>
            <w:r>
              <w:rPr>
                <w:sz w:val="24"/>
                <w:szCs w:val="24"/>
              </w:rPr>
              <w:t>, 9</w:t>
            </w:r>
          </w:p>
        </w:tc>
        <w:tc>
          <w:tcPr>
            <w:tcW w:w="3090" w:type="dxa"/>
            <w:gridSpan w:val="2"/>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774FBA">
              <w:rPr>
                <w:sz w:val="24"/>
                <w:szCs w:val="24"/>
              </w:rPr>
              <w:t>bogbsh2@mail.ru</w:t>
            </w:r>
          </w:p>
        </w:tc>
        <w:tc>
          <w:tcPr>
            <w:tcW w:w="2582" w:type="dxa"/>
            <w:gridSpan w:val="3"/>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21-229</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Богучанская средняя школа № 3</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663430,</w:t>
            </w:r>
          </w:p>
          <w:p w:rsidR="008F0B52" w:rsidRDefault="008F0B52" w:rsidP="008F0B52">
            <w:pPr>
              <w:rPr>
                <w:sz w:val="24"/>
                <w:szCs w:val="24"/>
              </w:rPr>
            </w:pPr>
            <w:r>
              <w:rPr>
                <w:sz w:val="24"/>
                <w:szCs w:val="24"/>
              </w:rPr>
              <w:t>с. Богучаны, ул. Октябрьская, 117</w:t>
            </w:r>
          </w:p>
        </w:tc>
        <w:tc>
          <w:tcPr>
            <w:tcW w:w="3090" w:type="dxa"/>
            <w:gridSpan w:val="2"/>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774FBA">
              <w:rPr>
                <w:sz w:val="24"/>
                <w:szCs w:val="24"/>
              </w:rPr>
              <w:t>boguch-bs3@rambler.ru</w:t>
            </w:r>
          </w:p>
        </w:tc>
        <w:tc>
          <w:tcPr>
            <w:tcW w:w="2582" w:type="dxa"/>
            <w:gridSpan w:val="3"/>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21-946</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7.</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«Богучанская средняя школа № 4»</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663430,</w:t>
            </w:r>
          </w:p>
          <w:p w:rsidR="008F0B52" w:rsidRDefault="008F0B52" w:rsidP="008F0B52">
            <w:pPr>
              <w:rPr>
                <w:sz w:val="24"/>
                <w:szCs w:val="24"/>
              </w:rPr>
            </w:pPr>
            <w:r>
              <w:rPr>
                <w:sz w:val="24"/>
                <w:szCs w:val="24"/>
              </w:rPr>
              <w:t>с. Богучаны, ул. Центральная,35</w:t>
            </w:r>
          </w:p>
        </w:tc>
        <w:tc>
          <w:tcPr>
            <w:tcW w:w="3090" w:type="dxa"/>
            <w:gridSpan w:val="2"/>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774FBA">
              <w:rPr>
                <w:sz w:val="24"/>
                <w:szCs w:val="24"/>
              </w:rPr>
              <w:t>bs42005@yandex.ru</w:t>
            </w:r>
          </w:p>
        </w:tc>
        <w:tc>
          <w:tcPr>
            <w:tcW w:w="2582" w:type="dxa"/>
            <w:gridSpan w:val="3"/>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24-113</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2509B6" w:rsidP="008F0B52">
            <w:pPr>
              <w:rPr>
                <w:sz w:val="24"/>
                <w:szCs w:val="24"/>
              </w:rPr>
            </w:pPr>
            <w:proofErr w:type="spellStart"/>
            <w:r>
              <w:rPr>
                <w:sz w:val="24"/>
                <w:szCs w:val="24"/>
              </w:rPr>
              <w:t>Искл</w:t>
            </w:r>
            <w:proofErr w:type="spellEnd"/>
            <w:r>
              <w:rPr>
                <w:sz w:val="24"/>
                <w:szCs w:val="24"/>
              </w:rPr>
              <w:t xml:space="preserve">. постановлением  администрации Богучанского района </w:t>
            </w:r>
            <w:r>
              <w:rPr>
                <w:sz w:val="20"/>
                <w:szCs w:val="20"/>
              </w:rPr>
              <w:t>от  09.08.2022 №764-п</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p>
        </w:tc>
        <w:tc>
          <w:tcPr>
            <w:tcW w:w="3090" w:type="dxa"/>
            <w:gridSpan w:val="2"/>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p>
        </w:tc>
        <w:tc>
          <w:tcPr>
            <w:tcW w:w="2582" w:type="dxa"/>
            <w:gridSpan w:val="3"/>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lastRenderedPageBreak/>
              <w:t>9.</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Говорковская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663443, </w:t>
            </w:r>
          </w:p>
          <w:p w:rsidR="008F0B52" w:rsidRDefault="008F0B52" w:rsidP="008F0B52">
            <w:pPr>
              <w:rPr>
                <w:sz w:val="24"/>
                <w:szCs w:val="24"/>
              </w:rPr>
            </w:pPr>
            <w:r>
              <w:rPr>
                <w:sz w:val="24"/>
                <w:szCs w:val="24"/>
              </w:rPr>
              <w:t xml:space="preserve">п. </w:t>
            </w:r>
            <w:proofErr w:type="spellStart"/>
            <w:r>
              <w:rPr>
                <w:sz w:val="24"/>
                <w:szCs w:val="24"/>
              </w:rPr>
              <w:t>Говорково</w:t>
            </w:r>
            <w:proofErr w:type="spellEnd"/>
            <w:r>
              <w:rPr>
                <w:sz w:val="24"/>
                <w:szCs w:val="24"/>
              </w:rPr>
              <w:t>, пер. Первомайский, 2</w:t>
            </w:r>
          </w:p>
        </w:tc>
        <w:tc>
          <w:tcPr>
            <w:tcW w:w="3090" w:type="dxa"/>
            <w:gridSpan w:val="2"/>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E02943">
              <w:rPr>
                <w:sz w:val="24"/>
                <w:szCs w:val="24"/>
              </w:rPr>
              <w:t>govshol@mail.ru</w:t>
            </w:r>
          </w:p>
        </w:tc>
        <w:tc>
          <w:tcPr>
            <w:tcW w:w="2582" w:type="dxa"/>
            <w:gridSpan w:val="3"/>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42-260</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10.</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«Гремучинская школа № 19»</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663448,</w:t>
            </w:r>
          </w:p>
          <w:p w:rsidR="008F0B52" w:rsidRDefault="008F0B52" w:rsidP="008F0B52">
            <w:pPr>
              <w:rPr>
                <w:sz w:val="24"/>
                <w:szCs w:val="24"/>
              </w:rPr>
            </w:pPr>
            <w:r>
              <w:rPr>
                <w:sz w:val="24"/>
                <w:szCs w:val="24"/>
              </w:rPr>
              <w:t>п. Гремучий, ул. Береговая, 28</w:t>
            </w:r>
          </w:p>
        </w:tc>
        <w:tc>
          <w:tcPr>
            <w:tcW w:w="3090" w:type="dxa"/>
            <w:gridSpan w:val="2"/>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E02943">
              <w:rPr>
                <w:sz w:val="24"/>
                <w:szCs w:val="24"/>
              </w:rPr>
              <w:t>gsh1970@rambler.ru</w:t>
            </w:r>
          </w:p>
        </w:tc>
        <w:tc>
          <w:tcPr>
            <w:tcW w:w="2582" w:type="dxa"/>
            <w:gridSpan w:val="3"/>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32-430</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11.</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Кежекская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663455,</w:t>
            </w:r>
          </w:p>
          <w:p w:rsidR="008F0B52" w:rsidRDefault="008F0B52" w:rsidP="008F0B52">
            <w:pPr>
              <w:rPr>
                <w:sz w:val="24"/>
                <w:szCs w:val="24"/>
              </w:rPr>
            </w:pPr>
            <w:r>
              <w:rPr>
                <w:sz w:val="24"/>
                <w:szCs w:val="24"/>
              </w:rPr>
              <w:t xml:space="preserve">п. </w:t>
            </w:r>
            <w:proofErr w:type="spellStart"/>
            <w:r>
              <w:rPr>
                <w:sz w:val="24"/>
                <w:szCs w:val="24"/>
              </w:rPr>
              <w:t>Кежек</w:t>
            </w:r>
            <w:proofErr w:type="spellEnd"/>
            <w:r>
              <w:rPr>
                <w:sz w:val="24"/>
                <w:szCs w:val="24"/>
              </w:rPr>
              <w:t>, ул. Лесная,1</w:t>
            </w:r>
          </w:p>
        </w:tc>
        <w:tc>
          <w:tcPr>
            <w:tcW w:w="3090" w:type="dxa"/>
            <w:gridSpan w:val="2"/>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E02943">
              <w:rPr>
                <w:sz w:val="24"/>
                <w:szCs w:val="24"/>
              </w:rPr>
              <w:t>koosh19@mail.ru</w:t>
            </w:r>
          </w:p>
        </w:tc>
        <w:tc>
          <w:tcPr>
            <w:tcW w:w="2582" w:type="dxa"/>
            <w:gridSpan w:val="3"/>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22-764</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12.</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Красногорьевская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663437, п. Красногорьевский, ул. Ленина, 11 «Б»</w:t>
            </w:r>
          </w:p>
        </w:tc>
        <w:tc>
          <w:tcPr>
            <w:tcW w:w="3090" w:type="dxa"/>
            <w:gridSpan w:val="2"/>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E02943">
              <w:rPr>
                <w:sz w:val="24"/>
                <w:szCs w:val="24"/>
              </w:rPr>
              <w:t>krasnog10@yandex.ru</w:t>
            </w:r>
          </w:p>
        </w:tc>
        <w:tc>
          <w:tcPr>
            <w:tcW w:w="2582" w:type="dxa"/>
            <w:gridSpan w:val="3"/>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31-390</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13.</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Манзенская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663444,</w:t>
            </w:r>
          </w:p>
          <w:p w:rsidR="008F0B52" w:rsidRDefault="008F0B52" w:rsidP="008F0B52">
            <w:pPr>
              <w:rPr>
                <w:sz w:val="24"/>
                <w:szCs w:val="24"/>
              </w:rPr>
            </w:pPr>
            <w:r>
              <w:rPr>
                <w:sz w:val="24"/>
                <w:szCs w:val="24"/>
              </w:rPr>
              <w:t xml:space="preserve">п. </w:t>
            </w:r>
            <w:proofErr w:type="spellStart"/>
            <w:r>
              <w:rPr>
                <w:sz w:val="24"/>
                <w:szCs w:val="24"/>
              </w:rPr>
              <w:t>Манзя</w:t>
            </w:r>
            <w:proofErr w:type="spellEnd"/>
            <w:r>
              <w:rPr>
                <w:sz w:val="24"/>
                <w:szCs w:val="24"/>
              </w:rPr>
              <w:t>, ул. Ленина, 11</w:t>
            </w:r>
          </w:p>
        </w:tc>
        <w:tc>
          <w:tcPr>
            <w:tcW w:w="3090" w:type="dxa"/>
            <w:gridSpan w:val="2"/>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E02943">
              <w:rPr>
                <w:sz w:val="24"/>
                <w:szCs w:val="24"/>
              </w:rPr>
              <w:t>mssh16@rambler.ru</w:t>
            </w:r>
          </w:p>
        </w:tc>
        <w:tc>
          <w:tcPr>
            <w:tcW w:w="2582" w:type="dxa"/>
            <w:gridSpan w:val="3"/>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34-260</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14.</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Невонская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663461,</w:t>
            </w:r>
          </w:p>
          <w:p w:rsidR="008F0B52" w:rsidRDefault="008F0B52" w:rsidP="008F0B52">
            <w:pPr>
              <w:rPr>
                <w:sz w:val="24"/>
                <w:szCs w:val="24"/>
              </w:rPr>
            </w:pPr>
            <w:r>
              <w:rPr>
                <w:sz w:val="24"/>
                <w:szCs w:val="24"/>
              </w:rPr>
              <w:t>п. Невонка, ул. Октябрьская, 20</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0C2ABB" w:rsidRDefault="008F0B52" w:rsidP="008F0B52">
            <w:pPr>
              <w:rPr>
                <w:sz w:val="24"/>
                <w:szCs w:val="24"/>
                <w:lang w:val="en-US"/>
              </w:rPr>
            </w:pPr>
            <w:r>
              <w:rPr>
                <w:sz w:val="24"/>
                <w:szCs w:val="24"/>
                <w:lang w:val="en-US"/>
              </w:rPr>
              <w:t>elochkanevonka@yandex.ru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29-140</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15.</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Нижнетерянская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663454,</w:t>
            </w:r>
          </w:p>
          <w:p w:rsidR="008F0B52" w:rsidRDefault="008F0B52" w:rsidP="008F0B52">
            <w:pPr>
              <w:rPr>
                <w:sz w:val="24"/>
                <w:szCs w:val="24"/>
              </w:rPr>
            </w:pPr>
            <w:r>
              <w:rPr>
                <w:sz w:val="24"/>
                <w:szCs w:val="24"/>
              </w:rPr>
              <w:t xml:space="preserve">п. </w:t>
            </w:r>
            <w:proofErr w:type="spellStart"/>
            <w:r>
              <w:rPr>
                <w:sz w:val="24"/>
                <w:szCs w:val="24"/>
              </w:rPr>
              <w:t>Нижнетерянск</w:t>
            </w:r>
            <w:proofErr w:type="spellEnd"/>
            <w:r>
              <w:rPr>
                <w:sz w:val="24"/>
                <w:szCs w:val="24"/>
              </w:rPr>
              <w:t>, ул. Молодежная, 2</w:t>
            </w:r>
          </w:p>
        </w:tc>
        <w:tc>
          <w:tcPr>
            <w:tcW w:w="3120" w:type="dxa"/>
            <w:gridSpan w:val="3"/>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9356F8">
              <w:rPr>
                <w:sz w:val="24"/>
                <w:szCs w:val="24"/>
              </w:rPr>
              <w:t>tery28@mail.ru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34-407</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16.</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Новохайская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663469,</w:t>
            </w:r>
          </w:p>
          <w:p w:rsidR="008F0B52" w:rsidRDefault="008F0B52" w:rsidP="008F0B52">
            <w:pPr>
              <w:rPr>
                <w:sz w:val="24"/>
                <w:szCs w:val="24"/>
              </w:rPr>
            </w:pPr>
            <w:r>
              <w:rPr>
                <w:sz w:val="24"/>
                <w:szCs w:val="24"/>
              </w:rPr>
              <w:t>п. Новохайский, Мира, 1</w:t>
            </w:r>
          </w:p>
        </w:tc>
        <w:tc>
          <w:tcPr>
            <w:tcW w:w="3120" w:type="dxa"/>
            <w:gridSpan w:val="3"/>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9356F8">
              <w:rPr>
                <w:sz w:val="24"/>
                <w:szCs w:val="24"/>
              </w:rPr>
              <w:t>xar.14@mail.ru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22-431</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17.</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Октябрьская средняя школа № 9</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663460,</w:t>
            </w:r>
          </w:p>
          <w:p w:rsidR="008F0B52" w:rsidRDefault="008F0B52" w:rsidP="008F0B52">
            <w:pPr>
              <w:rPr>
                <w:sz w:val="24"/>
                <w:szCs w:val="24"/>
              </w:rPr>
            </w:pPr>
            <w:r>
              <w:rPr>
                <w:sz w:val="24"/>
                <w:szCs w:val="24"/>
              </w:rPr>
              <w:t xml:space="preserve">п. </w:t>
            </w:r>
            <w:proofErr w:type="gramStart"/>
            <w:r>
              <w:rPr>
                <w:sz w:val="24"/>
                <w:szCs w:val="24"/>
              </w:rPr>
              <w:t>Октябрьский</w:t>
            </w:r>
            <w:proofErr w:type="gramEnd"/>
            <w:r>
              <w:rPr>
                <w:sz w:val="24"/>
                <w:szCs w:val="24"/>
              </w:rPr>
              <w:t>, ул. Победы, 21</w:t>
            </w:r>
          </w:p>
        </w:tc>
        <w:tc>
          <w:tcPr>
            <w:tcW w:w="3120" w:type="dxa"/>
            <w:gridSpan w:val="3"/>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9356F8">
              <w:rPr>
                <w:sz w:val="24"/>
                <w:szCs w:val="24"/>
              </w:rPr>
              <w:t>oct_9@mail.ru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38-545</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18.</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 Муниципальное казённое общеобразовательное учреждение Осиновская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663457,</w:t>
            </w:r>
          </w:p>
          <w:p w:rsidR="008F0B52" w:rsidRDefault="008F0B52" w:rsidP="008F0B52">
            <w:pPr>
              <w:rPr>
                <w:sz w:val="24"/>
                <w:szCs w:val="24"/>
              </w:rPr>
            </w:pPr>
            <w:r>
              <w:rPr>
                <w:sz w:val="24"/>
                <w:szCs w:val="24"/>
              </w:rPr>
              <w:t>п.Осиновый Мыс, ул. Советская, 48</w:t>
            </w:r>
          </w:p>
        </w:tc>
        <w:tc>
          <w:tcPr>
            <w:tcW w:w="3136" w:type="dxa"/>
            <w:gridSpan w:val="4"/>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9356F8">
              <w:rPr>
                <w:sz w:val="24"/>
                <w:szCs w:val="24"/>
              </w:rPr>
              <w:t>osin4@mail.ru</w:t>
            </w:r>
          </w:p>
        </w:tc>
        <w:tc>
          <w:tcPr>
            <w:tcW w:w="253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41-166</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19.</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Пинчугская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663441, п. Пинчуга, ул. Ленина,22-б</w:t>
            </w:r>
          </w:p>
        </w:tc>
        <w:tc>
          <w:tcPr>
            <w:tcW w:w="3136" w:type="dxa"/>
            <w:gridSpan w:val="4"/>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9356F8">
              <w:rPr>
                <w:sz w:val="24"/>
                <w:szCs w:val="24"/>
              </w:rPr>
              <w:t>pinsoch@rambler.ru</w:t>
            </w:r>
          </w:p>
        </w:tc>
        <w:tc>
          <w:tcPr>
            <w:tcW w:w="253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25-090</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20.</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Муниципальное казённое общеобразовательное </w:t>
            </w:r>
            <w:r>
              <w:rPr>
                <w:sz w:val="24"/>
                <w:szCs w:val="24"/>
              </w:rPr>
              <w:lastRenderedPageBreak/>
              <w:t>учреждение Таежнинская школа № 7</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lastRenderedPageBreak/>
              <w:t>663467,</w:t>
            </w:r>
          </w:p>
          <w:p w:rsidR="008F0B52" w:rsidRDefault="008F0B52" w:rsidP="008F0B52">
            <w:pPr>
              <w:rPr>
                <w:sz w:val="24"/>
                <w:szCs w:val="24"/>
              </w:rPr>
            </w:pPr>
            <w:r>
              <w:rPr>
                <w:sz w:val="24"/>
                <w:szCs w:val="24"/>
              </w:rPr>
              <w:lastRenderedPageBreak/>
              <w:t>п. Таежный, ул. Новая, 1 - а</w:t>
            </w:r>
          </w:p>
        </w:tc>
        <w:tc>
          <w:tcPr>
            <w:tcW w:w="3136" w:type="dxa"/>
            <w:gridSpan w:val="4"/>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9356F8">
              <w:rPr>
                <w:sz w:val="24"/>
                <w:szCs w:val="24"/>
              </w:rPr>
              <w:lastRenderedPageBreak/>
              <w:t>tsosh7@bk.ru</w:t>
            </w:r>
          </w:p>
        </w:tc>
        <w:tc>
          <w:tcPr>
            <w:tcW w:w="253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26-843</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lastRenderedPageBreak/>
              <w:t>21.</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Таежнинская школа № 20</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663467,</w:t>
            </w:r>
          </w:p>
          <w:p w:rsidR="008F0B52" w:rsidRDefault="008F0B52" w:rsidP="008F0B52">
            <w:pPr>
              <w:rPr>
                <w:sz w:val="24"/>
                <w:szCs w:val="24"/>
              </w:rPr>
            </w:pPr>
            <w:r>
              <w:rPr>
                <w:sz w:val="24"/>
                <w:szCs w:val="24"/>
              </w:rPr>
              <w:t>п. Таежный, ул. Новая, 15</w:t>
            </w:r>
          </w:p>
        </w:tc>
        <w:tc>
          <w:tcPr>
            <w:tcW w:w="3136" w:type="dxa"/>
            <w:gridSpan w:val="4"/>
            <w:tcBorders>
              <w:top w:val="single" w:sz="4" w:space="0" w:color="auto"/>
              <w:left w:val="single" w:sz="4" w:space="0" w:color="auto"/>
              <w:bottom w:val="single" w:sz="4" w:space="0" w:color="auto"/>
              <w:right w:val="single" w:sz="4" w:space="0" w:color="auto"/>
            </w:tcBorders>
          </w:tcPr>
          <w:p w:rsidR="008F0B52" w:rsidRPr="009E1ADC" w:rsidRDefault="00C378CC" w:rsidP="008F0B52">
            <w:pPr>
              <w:rPr>
                <w:sz w:val="24"/>
                <w:szCs w:val="24"/>
              </w:rPr>
            </w:pPr>
            <w:hyperlink r:id="rId21" w:history="1">
              <w:r w:rsidR="008F0B52" w:rsidRPr="009E1ADC">
                <w:rPr>
                  <w:rStyle w:val="a6"/>
                </w:rPr>
                <w:t>tsosh20@mail.ru</w:t>
              </w:r>
            </w:hyperlink>
          </w:p>
        </w:tc>
        <w:tc>
          <w:tcPr>
            <w:tcW w:w="253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26-606</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22.</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Такучетская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663458, п. Такучет, ул. Горького, 1-а</w:t>
            </w:r>
          </w:p>
        </w:tc>
        <w:tc>
          <w:tcPr>
            <w:tcW w:w="3136" w:type="dxa"/>
            <w:gridSpan w:val="4"/>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9356F8">
              <w:rPr>
                <w:sz w:val="24"/>
                <w:szCs w:val="24"/>
              </w:rPr>
              <w:t>tacku4et@yandex.ru</w:t>
            </w:r>
          </w:p>
        </w:tc>
        <w:tc>
          <w:tcPr>
            <w:tcW w:w="253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41-397</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23.</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Муниципальное казённое общеобразовательное учреждение Хребтовская школа </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663468, </w:t>
            </w:r>
          </w:p>
          <w:p w:rsidR="008F0B52" w:rsidRDefault="008F0B52" w:rsidP="008F0B52">
            <w:pPr>
              <w:rPr>
                <w:sz w:val="24"/>
                <w:szCs w:val="24"/>
              </w:rPr>
            </w:pPr>
            <w:r>
              <w:rPr>
                <w:sz w:val="24"/>
                <w:szCs w:val="24"/>
              </w:rPr>
              <w:t>п. Хребтовый, пер. Школьный, 5а</w:t>
            </w:r>
          </w:p>
        </w:tc>
        <w:tc>
          <w:tcPr>
            <w:tcW w:w="3136" w:type="dxa"/>
            <w:gridSpan w:val="4"/>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9356F8">
              <w:rPr>
                <w:sz w:val="24"/>
                <w:szCs w:val="24"/>
              </w:rPr>
              <w:t>hrebty@mail.ru</w:t>
            </w:r>
          </w:p>
        </w:tc>
        <w:tc>
          <w:tcPr>
            <w:tcW w:w="253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42-029</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24.</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«Чуноярская средняя школа № 13»</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663459,</w:t>
            </w:r>
          </w:p>
          <w:p w:rsidR="008F0B52" w:rsidRDefault="008F0B52" w:rsidP="008F0B52">
            <w:pPr>
              <w:rPr>
                <w:sz w:val="24"/>
                <w:szCs w:val="24"/>
              </w:rPr>
            </w:pPr>
            <w:r>
              <w:rPr>
                <w:sz w:val="24"/>
                <w:szCs w:val="24"/>
              </w:rPr>
              <w:t>с. Чунояр, ул. Партизанская, 33</w:t>
            </w:r>
          </w:p>
        </w:tc>
        <w:tc>
          <w:tcPr>
            <w:tcW w:w="3136" w:type="dxa"/>
            <w:gridSpan w:val="4"/>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9356F8">
              <w:rPr>
                <w:sz w:val="24"/>
                <w:szCs w:val="24"/>
              </w:rPr>
              <w:t>sk.63@mail.ru</w:t>
            </w:r>
          </w:p>
        </w:tc>
        <w:tc>
          <w:tcPr>
            <w:tcW w:w="253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38-458</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25.</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общеобразовательное учреждение «Шиверская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663466, </w:t>
            </w:r>
          </w:p>
          <w:p w:rsidR="008F0B52" w:rsidRDefault="008F0B52" w:rsidP="008F0B52">
            <w:pPr>
              <w:rPr>
                <w:sz w:val="24"/>
                <w:szCs w:val="24"/>
              </w:rPr>
            </w:pPr>
            <w:r>
              <w:rPr>
                <w:sz w:val="24"/>
                <w:szCs w:val="24"/>
              </w:rPr>
              <w:t>п. Шиверский, ул. Ленина, 13</w:t>
            </w:r>
          </w:p>
        </w:tc>
        <w:tc>
          <w:tcPr>
            <w:tcW w:w="3136" w:type="dxa"/>
            <w:gridSpan w:val="4"/>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9356F8">
              <w:rPr>
                <w:sz w:val="24"/>
                <w:szCs w:val="24"/>
              </w:rPr>
              <w:t>shkola-shiverskij@yandex.ru</w:t>
            </w:r>
          </w:p>
        </w:tc>
        <w:tc>
          <w:tcPr>
            <w:tcW w:w="253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35-338</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26.</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бюджетное образовательное учреждение дополнительного образования «</w:t>
            </w:r>
            <w:proofErr w:type="gramStart"/>
            <w:r>
              <w:rPr>
                <w:sz w:val="24"/>
                <w:szCs w:val="24"/>
              </w:rPr>
              <w:t>Детско-юношеская</w:t>
            </w:r>
            <w:proofErr w:type="gramEnd"/>
            <w:r>
              <w:rPr>
                <w:sz w:val="24"/>
                <w:szCs w:val="24"/>
              </w:rPr>
              <w:t xml:space="preserve"> спортивная школа»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663430, </w:t>
            </w:r>
          </w:p>
          <w:p w:rsidR="008F0B52" w:rsidRDefault="008F0B52" w:rsidP="008F0B52">
            <w:pPr>
              <w:rPr>
                <w:sz w:val="24"/>
                <w:szCs w:val="24"/>
              </w:rPr>
            </w:pPr>
            <w:r>
              <w:rPr>
                <w:sz w:val="24"/>
                <w:szCs w:val="24"/>
              </w:rPr>
              <w:t>с. Богучаны, ул. Космонавтов, 12</w:t>
            </w:r>
          </w:p>
        </w:tc>
        <w:tc>
          <w:tcPr>
            <w:tcW w:w="3136" w:type="dxa"/>
            <w:gridSpan w:val="4"/>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9356F8">
              <w:rPr>
                <w:sz w:val="24"/>
                <w:szCs w:val="24"/>
              </w:rPr>
              <w:t>dushBog@mail.ru</w:t>
            </w:r>
          </w:p>
        </w:tc>
        <w:tc>
          <w:tcPr>
            <w:tcW w:w="253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21-976</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27.</w:t>
            </w:r>
          </w:p>
        </w:tc>
        <w:tc>
          <w:tcPr>
            <w:tcW w:w="6096" w:type="dxa"/>
            <w:tcBorders>
              <w:top w:val="single" w:sz="4" w:space="0" w:color="auto"/>
              <w:left w:val="single" w:sz="4" w:space="0" w:color="auto"/>
              <w:bottom w:val="single" w:sz="4" w:space="0" w:color="auto"/>
              <w:right w:val="single" w:sz="4" w:space="0" w:color="auto"/>
            </w:tcBorders>
            <w:hideMark/>
          </w:tcPr>
          <w:p w:rsidR="008F0B52" w:rsidRPr="002509B6" w:rsidRDefault="002509B6" w:rsidP="008F0B52">
            <w:pPr>
              <w:rPr>
                <w:sz w:val="24"/>
                <w:szCs w:val="24"/>
              </w:rPr>
            </w:pPr>
            <w:r w:rsidRPr="002509B6">
              <w:rPr>
                <w:sz w:val="24"/>
                <w:szCs w:val="24"/>
              </w:rPr>
              <w:t>Муниципальное бюджетное образовательное учреждение дополнительного образования детей «Центр роста»</w:t>
            </w:r>
            <w:r w:rsidR="00C219A8">
              <w:rPr>
                <w:sz w:val="24"/>
                <w:szCs w:val="24"/>
              </w:rPr>
              <w:t xml:space="preserve">   </w:t>
            </w:r>
            <w:r w:rsidR="00C219A8" w:rsidRPr="00C219A8">
              <w:t>(пост</w:t>
            </w:r>
            <w:proofErr w:type="gramStart"/>
            <w:r w:rsidR="00C219A8" w:rsidRPr="00C219A8">
              <w:t>.</w:t>
            </w:r>
            <w:proofErr w:type="gramEnd"/>
            <w:r w:rsidR="00C219A8" w:rsidRPr="00C219A8">
              <w:t xml:space="preserve"> </w:t>
            </w:r>
            <w:proofErr w:type="gramStart"/>
            <w:r w:rsidR="00C219A8" w:rsidRPr="00C219A8">
              <w:t>о</w:t>
            </w:r>
            <w:proofErr w:type="gramEnd"/>
            <w:r w:rsidR="00C219A8" w:rsidRPr="00C219A8">
              <w:t>т  09.08.2022 №764-п)</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663430, </w:t>
            </w:r>
          </w:p>
          <w:p w:rsidR="008F0B52" w:rsidRDefault="008F0B52" w:rsidP="008F0B52">
            <w:pPr>
              <w:rPr>
                <w:sz w:val="24"/>
                <w:szCs w:val="24"/>
              </w:rPr>
            </w:pPr>
            <w:r>
              <w:rPr>
                <w:sz w:val="24"/>
                <w:szCs w:val="24"/>
              </w:rPr>
              <w:t>с. Богучаны, ул. Космонавтов, 12</w:t>
            </w:r>
          </w:p>
        </w:tc>
        <w:tc>
          <w:tcPr>
            <w:tcW w:w="3136" w:type="dxa"/>
            <w:gridSpan w:val="4"/>
            <w:tcBorders>
              <w:top w:val="single" w:sz="4" w:space="0" w:color="auto"/>
              <w:left w:val="single" w:sz="4" w:space="0" w:color="auto"/>
              <w:bottom w:val="single" w:sz="4" w:space="0" w:color="auto"/>
              <w:right w:val="single" w:sz="4" w:space="0" w:color="auto"/>
            </w:tcBorders>
          </w:tcPr>
          <w:p w:rsidR="008F0B52" w:rsidRDefault="008F0B52" w:rsidP="008F0B52">
            <w:pPr>
              <w:rPr>
                <w:sz w:val="24"/>
                <w:szCs w:val="24"/>
              </w:rPr>
            </w:pPr>
            <w:r w:rsidRPr="009356F8">
              <w:rPr>
                <w:sz w:val="24"/>
                <w:szCs w:val="24"/>
              </w:rPr>
              <w:t>mkoudod.cdod@rambler.ru</w:t>
            </w:r>
          </w:p>
        </w:tc>
        <w:tc>
          <w:tcPr>
            <w:tcW w:w="253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23-019</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28.</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 1 «Сибирячок» с. Богучаны</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663430, </w:t>
            </w:r>
          </w:p>
          <w:p w:rsidR="008F0B52" w:rsidRDefault="008F0B52" w:rsidP="008F0B52">
            <w:pPr>
              <w:rPr>
                <w:sz w:val="24"/>
                <w:szCs w:val="24"/>
              </w:rPr>
            </w:pPr>
            <w:r>
              <w:rPr>
                <w:sz w:val="24"/>
                <w:szCs w:val="24"/>
              </w:rPr>
              <w:t>с. Богучаны, ул. Ленина, 11</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9356F8" w:rsidRDefault="008F0B52" w:rsidP="008F0B52">
            <w:pPr>
              <w:rPr>
                <w:sz w:val="24"/>
                <w:szCs w:val="24"/>
              </w:rPr>
            </w:pPr>
            <w:r w:rsidRPr="00282328">
              <w:rPr>
                <w:sz w:val="24"/>
                <w:szCs w:val="24"/>
              </w:rPr>
              <w:t>cad1boguo@rambler.ru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22-365</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29.</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 2 «Солнышко» с. Богучаны</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663430, </w:t>
            </w:r>
          </w:p>
          <w:p w:rsidR="008F0B52" w:rsidRDefault="008F0B52" w:rsidP="008F0B52">
            <w:pPr>
              <w:rPr>
                <w:sz w:val="24"/>
                <w:szCs w:val="24"/>
              </w:rPr>
            </w:pPr>
            <w:r>
              <w:rPr>
                <w:sz w:val="24"/>
                <w:szCs w:val="24"/>
              </w:rPr>
              <w:t>с. Богучаны, ул. Автодорожная, 16 «а»</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282328" w:rsidRDefault="008F0B52" w:rsidP="008F0B52">
            <w:pPr>
              <w:rPr>
                <w:sz w:val="24"/>
                <w:szCs w:val="24"/>
              </w:rPr>
            </w:pPr>
            <w:r w:rsidRPr="00282328">
              <w:rPr>
                <w:sz w:val="24"/>
                <w:szCs w:val="24"/>
              </w:rPr>
              <w:t>detsadik.sol@yandex.ru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28-188</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30.</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 3 «Теремок» с. Богучаны</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663430, </w:t>
            </w:r>
          </w:p>
          <w:p w:rsidR="008F0B52" w:rsidRDefault="008F0B52" w:rsidP="008F0B52">
            <w:pPr>
              <w:rPr>
                <w:sz w:val="24"/>
                <w:szCs w:val="24"/>
              </w:rPr>
            </w:pPr>
            <w:r>
              <w:rPr>
                <w:sz w:val="24"/>
                <w:szCs w:val="24"/>
              </w:rPr>
              <w:t>с. Богучаны, ул. Киселева, 12</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282328" w:rsidRDefault="008F0B52" w:rsidP="008F0B52">
            <w:pPr>
              <w:rPr>
                <w:sz w:val="24"/>
                <w:szCs w:val="24"/>
              </w:rPr>
            </w:pPr>
            <w:r w:rsidRPr="005B50E8">
              <w:rPr>
                <w:sz w:val="24"/>
                <w:szCs w:val="24"/>
              </w:rPr>
              <w:t>ds3-bog@yandex.ru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21-884</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31.</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Муниципальное казённое дошкольное образовательное </w:t>
            </w:r>
            <w:r>
              <w:rPr>
                <w:sz w:val="24"/>
                <w:szCs w:val="24"/>
              </w:rPr>
              <w:lastRenderedPageBreak/>
              <w:t>учреждение детский сад № 4 «Скворушка» с. Богучаны</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lastRenderedPageBreak/>
              <w:t xml:space="preserve">663430, </w:t>
            </w:r>
          </w:p>
          <w:p w:rsidR="008F0B52" w:rsidRDefault="008F0B52" w:rsidP="008F0B52">
            <w:pPr>
              <w:rPr>
                <w:sz w:val="24"/>
                <w:szCs w:val="24"/>
              </w:rPr>
            </w:pPr>
            <w:r>
              <w:rPr>
                <w:sz w:val="24"/>
                <w:szCs w:val="24"/>
              </w:rPr>
              <w:lastRenderedPageBreak/>
              <w:t>с. Богучаны, ул. Киселева, 13 «а»</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5B50E8" w:rsidRDefault="008F0B52" w:rsidP="008F0B52">
            <w:pPr>
              <w:rPr>
                <w:sz w:val="24"/>
                <w:szCs w:val="24"/>
              </w:rPr>
            </w:pPr>
            <w:r w:rsidRPr="00304644">
              <w:rPr>
                <w:sz w:val="24"/>
                <w:szCs w:val="24"/>
              </w:rPr>
              <w:lastRenderedPageBreak/>
              <w:t>bog.skvoruschka@yandex.ru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21-148</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lastRenderedPageBreak/>
              <w:t>32.</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 5 «Сосенка» с. Богучаны</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663430, </w:t>
            </w:r>
          </w:p>
          <w:p w:rsidR="008F0B52" w:rsidRDefault="008F0B52" w:rsidP="008F0B52">
            <w:pPr>
              <w:rPr>
                <w:sz w:val="24"/>
                <w:szCs w:val="24"/>
              </w:rPr>
            </w:pPr>
            <w:r>
              <w:rPr>
                <w:sz w:val="24"/>
                <w:szCs w:val="24"/>
              </w:rPr>
              <w:t>с. Богучаны, пер. Чернышевского, 10</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304644" w:rsidRDefault="008F0B52" w:rsidP="008F0B52">
            <w:pPr>
              <w:rPr>
                <w:sz w:val="24"/>
                <w:szCs w:val="24"/>
              </w:rPr>
            </w:pPr>
            <w:r w:rsidRPr="00304644">
              <w:rPr>
                <w:sz w:val="24"/>
                <w:szCs w:val="24"/>
              </w:rPr>
              <w:t>detski.sosenka@mail.ru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22-554</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33.</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 6 «Рябинушка» с. Богучаны</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663430, </w:t>
            </w:r>
          </w:p>
          <w:p w:rsidR="008F0B52" w:rsidRDefault="008F0B52" w:rsidP="008F0B52">
            <w:pPr>
              <w:rPr>
                <w:sz w:val="24"/>
                <w:szCs w:val="24"/>
              </w:rPr>
            </w:pPr>
            <w:r>
              <w:rPr>
                <w:sz w:val="24"/>
                <w:szCs w:val="24"/>
              </w:rPr>
              <w:t>с. Богучаны, ул. 8 Марта, 36</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304644" w:rsidRDefault="008F0B52" w:rsidP="008F0B52">
            <w:pPr>
              <w:rPr>
                <w:sz w:val="24"/>
                <w:szCs w:val="24"/>
              </w:rPr>
            </w:pPr>
            <w:r w:rsidRPr="00304644">
              <w:rPr>
                <w:sz w:val="24"/>
                <w:szCs w:val="24"/>
              </w:rPr>
              <w:t>valentina-mutovina@rambler.ru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33-368</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34.</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 7 «Буратино» с. Богучаны</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663430, </w:t>
            </w:r>
          </w:p>
          <w:p w:rsidR="008F0B52" w:rsidRDefault="008F0B52" w:rsidP="008F0B52">
            <w:pPr>
              <w:rPr>
                <w:sz w:val="24"/>
                <w:szCs w:val="24"/>
              </w:rPr>
            </w:pPr>
            <w:r>
              <w:rPr>
                <w:sz w:val="24"/>
                <w:szCs w:val="24"/>
              </w:rPr>
              <w:t>с. Богучаны, ул. Геологов</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304644" w:rsidRDefault="008F0B52" w:rsidP="008F0B52">
            <w:pPr>
              <w:rPr>
                <w:sz w:val="24"/>
                <w:szCs w:val="24"/>
              </w:rPr>
            </w:pPr>
            <w:r w:rsidRPr="00CE460F">
              <w:rPr>
                <w:sz w:val="24"/>
                <w:szCs w:val="24"/>
              </w:rPr>
              <w:t>buratino7-bogushany@rambler.ru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24-133</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35.</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 8 «Елочка» д. Ярки</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663430, д. Ярки, ул. Ленина, 32</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CE460F" w:rsidRDefault="008F0B52" w:rsidP="008F0B52">
            <w:pPr>
              <w:rPr>
                <w:sz w:val="24"/>
                <w:szCs w:val="24"/>
              </w:rPr>
            </w:pPr>
            <w:r w:rsidRPr="00CE460F">
              <w:rPr>
                <w:sz w:val="24"/>
                <w:szCs w:val="24"/>
              </w:rPr>
              <w:t>ds8-yarki@yandex.ru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22-661</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36.</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«Солнышко» п. Таёжный</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663467,</w:t>
            </w:r>
          </w:p>
          <w:p w:rsidR="008F0B52" w:rsidRDefault="008F0B52" w:rsidP="008F0B52">
            <w:pPr>
              <w:rPr>
                <w:sz w:val="24"/>
                <w:szCs w:val="24"/>
              </w:rPr>
            </w:pPr>
            <w:r>
              <w:rPr>
                <w:sz w:val="24"/>
                <w:szCs w:val="24"/>
              </w:rPr>
              <w:t>п.  Таёжный, ул. Строителей, 5</w:t>
            </w:r>
            <w:proofErr w:type="gramStart"/>
            <w:r>
              <w:rPr>
                <w:sz w:val="24"/>
                <w:szCs w:val="24"/>
              </w:rPr>
              <w:t xml:space="preserve"> Б</w:t>
            </w:r>
            <w:proofErr w:type="gramEnd"/>
          </w:p>
        </w:tc>
        <w:tc>
          <w:tcPr>
            <w:tcW w:w="3120" w:type="dxa"/>
            <w:gridSpan w:val="3"/>
            <w:tcBorders>
              <w:top w:val="single" w:sz="4" w:space="0" w:color="auto"/>
              <w:left w:val="single" w:sz="4" w:space="0" w:color="auto"/>
              <w:bottom w:val="single" w:sz="4" w:space="0" w:color="auto"/>
              <w:right w:val="single" w:sz="4" w:space="0" w:color="auto"/>
            </w:tcBorders>
          </w:tcPr>
          <w:p w:rsidR="008F0B52" w:rsidRPr="00CE460F" w:rsidRDefault="008F0B52" w:rsidP="008F0B52">
            <w:pPr>
              <w:rPr>
                <w:sz w:val="24"/>
                <w:szCs w:val="24"/>
              </w:rPr>
            </w:pPr>
            <w:r w:rsidRPr="00E101C8">
              <w:rPr>
                <w:sz w:val="24"/>
                <w:szCs w:val="24"/>
              </w:rPr>
              <w:t>sadiksolnyshko@yandex.ru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26-084</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37.</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«Теремок» п. Таёжный</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663467, </w:t>
            </w:r>
          </w:p>
          <w:p w:rsidR="008F0B52" w:rsidRDefault="008F0B52" w:rsidP="008F0B52">
            <w:pPr>
              <w:rPr>
                <w:sz w:val="24"/>
                <w:szCs w:val="24"/>
              </w:rPr>
            </w:pPr>
            <w:r>
              <w:rPr>
                <w:sz w:val="24"/>
                <w:szCs w:val="24"/>
              </w:rPr>
              <w:t>п.  Таёжный, ул. Вокзальная, 7 а</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E101C8" w:rsidRDefault="008F0B52" w:rsidP="008F0B52">
            <w:pPr>
              <w:rPr>
                <w:sz w:val="24"/>
                <w:szCs w:val="24"/>
              </w:rPr>
            </w:pPr>
            <w:r w:rsidRPr="00F01119">
              <w:rPr>
                <w:sz w:val="24"/>
                <w:szCs w:val="24"/>
              </w:rPr>
              <w:t>ds.teremok.taezny@yandex.ru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26-977</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38.</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«Колосок» п. Пинчуга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663441, </w:t>
            </w:r>
          </w:p>
          <w:p w:rsidR="008F0B52" w:rsidRDefault="008F0B52" w:rsidP="008F0B52">
            <w:pPr>
              <w:rPr>
                <w:sz w:val="24"/>
                <w:szCs w:val="24"/>
              </w:rPr>
            </w:pPr>
            <w:r>
              <w:rPr>
                <w:sz w:val="24"/>
                <w:szCs w:val="24"/>
              </w:rPr>
              <w:t>п.  Пинчуга, ул. Фестивальная, 1</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F01119" w:rsidRDefault="008F0B52" w:rsidP="008F0B52">
            <w:pPr>
              <w:rPr>
                <w:sz w:val="24"/>
                <w:szCs w:val="24"/>
              </w:rPr>
            </w:pPr>
            <w:r w:rsidRPr="004B7E82">
              <w:rPr>
                <w:sz w:val="24"/>
                <w:szCs w:val="24"/>
              </w:rPr>
              <w:t>kolosok-pinchuga@mail.ru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25-195</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39.</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«Солнышко» п. Пинчуга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663441, </w:t>
            </w:r>
          </w:p>
          <w:p w:rsidR="008F0B52" w:rsidRDefault="008F0B52" w:rsidP="008F0B52">
            <w:pPr>
              <w:rPr>
                <w:sz w:val="24"/>
                <w:szCs w:val="24"/>
              </w:rPr>
            </w:pPr>
            <w:r>
              <w:rPr>
                <w:sz w:val="24"/>
                <w:szCs w:val="24"/>
              </w:rPr>
              <w:t>п.  Пинчуга, ул. Ленина, 22 а</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4B7E82" w:rsidRDefault="008F0B52" w:rsidP="008F0B52">
            <w:pPr>
              <w:rPr>
                <w:sz w:val="24"/>
                <w:szCs w:val="24"/>
              </w:rPr>
            </w:pPr>
            <w:r w:rsidRPr="008E18FD">
              <w:rPr>
                <w:sz w:val="24"/>
                <w:szCs w:val="24"/>
              </w:rPr>
              <w:t>oleg.veselov.68@mail.ru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25-209</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40.</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Муниципальное казённое дошкольное образовательное учреждение детский сад  «Чебурашка» п. </w:t>
            </w:r>
            <w:proofErr w:type="spellStart"/>
            <w:r>
              <w:rPr>
                <w:sz w:val="24"/>
                <w:szCs w:val="24"/>
              </w:rPr>
              <w:t>Манзя</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663444, </w:t>
            </w:r>
          </w:p>
          <w:p w:rsidR="008F0B52" w:rsidRDefault="008F0B52" w:rsidP="008F0B52">
            <w:pPr>
              <w:rPr>
                <w:sz w:val="24"/>
                <w:szCs w:val="24"/>
              </w:rPr>
            </w:pPr>
            <w:r>
              <w:rPr>
                <w:sz w:val="24"/>
                <w:szCs w:val="24"/>
              </w:rPr>
              <w:t xml:space="preserve">п.  </w:t>
            </w:r>
            <w:proofErr w:type="spellStart"/>
            <w:r>
              <w:rPr>
                <w:sz w:val="24"/>
                <w:szCs w:val="24"/>
              </w:rPr>
              <w:t>Манзя</w:t>
            </w:r>
            <w:proofErr w:type="spellEnd"/>
            <w:r>
              <w:rPr>
                <w:sz w:val="24"/>
                <w:szCs w:val="24"/>
              </w:rPr>
              <w:t>, ул. Ленина, 13</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8E18FD" w:rsidRDefault="008F0B52" w:rsidP="008F0B52">
            <w:pPr>
              <w:rPr>
                <w:sz w:val="24"/>
                <w:szCs w:val="24"/>
              </w:rPr>
            </w:pPr>
            <w:r w:rsidRPr="00124E64">
              <w:rPr>
                <w:sz w:val="24"/>
                <w:szCs w:val="24"/>
              </w:rPr>
              <w:t>bezrukih-vera@rambler.ru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34-343</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41.</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Муниципальное казённое дошкольное образовательное учреждение детский сад  «Солнышко» п. </w:t>
            </w:r>
            <w:proofErr w:type="gramStart"/>
            <w:r>
              <w:rPr>
                <w:sz w:val="24"/>
                <w:szCs w:val="24"/>
              </w:rPr>
              <w:t>Октябрьский</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663460, </w:t>
            </w:r>
          </w:p>
          <w:p w:rsidR="008F0B52" w:rsidRDefault="008F0B52" w:rsidP="008F0B52">
            <w:pPr>
              <w:rPr>
                <w:sz w:val="24"/>
                <w:szCs w:val="24"/>
              </w:rPr>
            </w:pPr>
            <w:r>
              <w:rPr>
                <w:sz w:val="24"/>
                <w:szCs w:val="24"/>
              </w:rPr>
              <w:t xml:space="preserve">п.  </w:t>
            </w:r>
            <w:proofErr w:type="gramStart"/>
            <w:r>
              <w:rPr>
                <w:sz w:val="24"/>
                <w:szCs w:val="24"/>
              </w:rPr>
              <w:t>Октябрьский</w:t>
            </w:r>
            <w:proofErr w:type="gramEnd"/>
            <w:r>
              <w:rPr>
                <w:sz w:val="24"/>
                <w:szCs w:val="24"/>
              </w:rPr>
              <w:t xml:space="preserve">, ул. Комарова, 3 </w:t>
            </w:r>
            <w:proofErr w:type="spellStart"/>
            <w:r>
              <w:rPr>
                <w:sz w:val="24"/>
                <w:szCs w:val="24"/>
              </w:rPr>
              <w:t>д</w:t>
            </w:r>
            <w:proofErr w:type="spellEnd"/>
          </w:p>
        </w:tc>
        <w:tc>
          <w:tcPr>
            <w:tcW w:w="3120" w:type="dxa"/>
            <w:gridSpan w:val="3"/>
            <w:tcBorders>
              <w:top w:val="single" w:sz="4" w:space="0" w:color="auto"/>
              <w:left w:val="single" w:sz="4" w:space="0" w:color="auto"/>
              <w:bottom w:val="single" w:sz="4" w:space="0" w:color="auto"/>
              <w:right w:val="single" w:sz="4" w:space="0" w:color="auto"/>
            </w:tcBorders>
          </w:tcPr>
          <w:p w:rsidR="008F0B52" w:rsidRPr="00124E64" w:rsidRDefault="008F0B52" w:rsidP="008F0B52">
            <w:pPr>
              <w:rPr>
                <w:sz w:val="24"/>
                <w:szCs w:val="24"/>
              </w:rPr>
            </w:pPr>
            <w:r w:rsidRPr="00124E64">
              <w:rPr>
                <w:sz w:val="24"/>
                <w:szCs w:val="24"/>
              </w:rPr>
              <w:t>sadok_sol@mail.ru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нет</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42.</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Муниципальное казённое дошкольное образовательное </w:t>
            </w:r>
            <w:r>
              <w:rPr>
                <w:sz w:val="24"/>
                <w:szCs w:val="24"/>
              </w:rPr>
              <w:lastRenderedPageBreak/>
              <w:t xml:space="preserve">учреждение детский сад  «Белочка» № 62 п. </w:t>
            </w:r>
            <w:proofErr w:type="gramStart"/>
            <w:r>
              <w:rPr>
                <w:sz w:val="24"/>
                <w:szCs w:val="24"/>
              </w:rPr>
              <w:t>Октябрьский</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lastRenderedPageBreak/>
              <w:t xml:space="preserve">663460, </w:t>
            </w:r>
          </w:p>
          <w:p w:rsidR="008F0B52" w:rsidRDefault="008F0B52" w:rsidP="008F0B52">
            <w:pPr>
              <w:rPr>
                <w:sz w:val="24"/>
                <w:szCs w:val="24"/>
              </w:rPr>
            </w:pPr>
            <w:r>
              <w:rPr>
                <w:sz w:val="24"/>
                <w:szCs w:val="24"/>
              </w:rPr>
              <w:lastRenderedPageBreak/>
              <w:t>п.  Октябрьский, пер. Больничный, 1</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124E64" w:rsidRDefault="008F0B52" w:rsidP="008F0B52">
            <w:pPr>
              <w:rPr>
                <w:sz w:val="24"/>
                <w:szCs w:val="24"/>
              </w:rPr>
            </w:pPr>
            <w:r w:rsidRPr="00896370">
              <w:rPr>
                <w:sz w:val="24"/>
                <w:szCs w:val="24"/>
              </w:rPr>
              <w:lastRenderedPageBreak/>
              <w:t>ds_belka@mail.ru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нет</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lastRenderedPageBreak/>
              <w:t>43.</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«Буратино» с. Чунояр</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663459, </w:t>
            </w:r>
          </w:p>
          <w:p w:rsidR="008F0B52" w:rsidRDefault="008F0B52" w:rsidP="008F0B52">
            <w:pPr>
              <w:rPr>
                <w:sz w:val="24"/>
                <w:szCs w:val="24"/>
              </w:rPr>
            </w:pPr>
            <w:r>
              <w:rPr>
                <w:sz w:val="24"/>
                <w:szCs w:val="24"/>
              </w:rPr>
              <w:t>с. Чунояр, ул. Партизанская, 2</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896370" w:rsidRDefault="008F0B52" w:rsidP="008F0B52">
            <w:pPr>
              <w:rPr>
                <w:sz w:val="24"/>
                <w:szCs w:val="24"/>
              </w:rPr>
            </w:pPr>
            <w:r w:rsidRPr="00525CE2">
              <w:rPr>
                <w:sz w:val="24"/>
                <w:szCs w:val="24"/>
              </w:rPr>
              <w:t>buratinosad@mail.ru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38-155</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44.</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Муниципальное казённое дошкольное образовательное учреждение детский сад  «Лесовичок» п. </w:t>
            </w:r>
            <w:proofErr w:type="gramStart"/>
            <w:r>
              <w:rPr>
                <w:sz w:val="24"/>
                <w:szCs w:val="24"/>
              </w:rPr>
              <w:t>Ангарский</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663440, </w:t>
            </w:r>
          </w:p>
          <w:p w:rsidR="008F0B52" w:rsidRDefault="008F0B52" w:rsidP="008F0B52">
            <w:pPr>
              <w:rPr>
                <w:sz w:val="24"/>
                <w:szCs w:val="24"/>
              </w:rPr>
            </w:pPr>
            <w:r>
              <w:rPr>
                <w:sz w:val="24"/>
                <w:szCs w:val="24"/>
              </w:rPr>
              <w:t>п.  Ангарский, ул. Октябрьская, 7</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525CE2" w:rsidRDefault="008F0B52" w:rsidP="008F0B52">
            <w:pPr>
              <w:rPr>
                <w:sz w:val="24"/>
                <w:szCs w:val="24"/>
              </w:rPr>
            </w:pPr>
            <w:r w:rsidRPr="00186991">
              <w:rPr>
                <w:sz w:val="24"/>
                <w:szCs w:val="24"/>
              </w:rPr>
              <w:t>elenaclochixina@yandex.ru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-44-266</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45.</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Муниципальное казённое дошкольное образовательное учреждение детский сад  «Солнышко» п. </w:t>
            </w:r>
            <w:proofErr w:type="spellStart"/>
            <w:r>
              <w:rPr>
                <w:sz w:val="24"/>
                <w:szCs w:val="24"/>
              </w:rPr>
              <w:t>Артюгино</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663442, </w:t>
            </w:r>
          </w:p>
          <w:p w:rsidR="008F0B52" w:rsidRDefault="008F0B52" w:rsidP="008F0B52">
            <w:pPr>
              <w:rPr>
                <w:sz w:val="24"/>
                <w:szCs w:val="24"/>
              </w:rPr>
            </w:pPr>
            <w:r>
              <w:rPr>
                <w:sz w:val="24"/>
                <w:szCs w:val="24"/>
              </w:rPr>
              <w:t xml:space="preserve">п.  </w:t>
            </w:r>
            <w:proofErr w:type="spellStart"/>
            <w:r>
              <w:rPr>
                <w:sz w:val="24"/>
                <w:szCs w:val="24"/>
              </w:rPr>
              <w:t>Артюгино</w:t>
            </w:r>
            <w:proofErr w:type="spellEnd"/>
            <w:r>
              <w:rPr>
                <w:sz w:val="24"/>
                <w:szCs w:val="24"/>
              </w:rPr>
              <w:t>, ул. Юбилейная, 23</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186991" w:rsidRDefault="008F0B52" w:rsidP="008F0B52">
            <w:pPr>
              <w:rPr>
                <w:sz w:val="24"/>
                <w:szCs w:val="24"/>
              </w:rPr>
            </w:pPr>
            <w:r w:rsidRPr="00186991">
              <w:rPr>
                <w:sz w:val="24"/>
                <w:szCs w:val="24"/>
              </w:rPr>
              <w:t>dsartugino@rambler.ru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36-136</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46.</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«Чебурашка» п. Беляки</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663433, </w:t>
            </w:r>
          </w:p>
          <w:p w:rsidR="008F0B52" w:rsidRDefault="008F0B52" w:rsidP="008F0B52">
            <w:pPr>
              <w:rPr>
                <w:sz w:val="24"/>
                <w:szCs w:val="24"/>
              </w:rPr>
            </w:pPr>
            <w:r>
              <w:rPr>
                <w:sz w:val="24"/>
                <w:szCs w:val="24"/>
              </w:rPr>
              <w:t>п.  Беляки, ул. Школьная, 18</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186991" w:rsidRDefault="008F0B52" w:rsidP="008F0B52">
            <w:pPr>
              <w:rPr>
                <w:sz w:val="24"/>
                <w:szCs w:val="24"/>
              </w:rPr>
            </w:pPr>
            <w:r w:rsidRPr="00027E75">
              <w:rPr>
                <w:sz w:val="24"/>
                <w:szCs w:val="24"/>
              </w:rPr>
              <w:t>ds-belyaki@yandex.ru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22-203</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47.</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Муниципальное казённое дошкольное образовательное учреждение детский сад  «Елочка» п. </w:t>
            </w:r>
            <w:proofErr w:type="spellStart"/>
            <w:r>
              <w:rPr>
                <w:sz w:val="24"/>
                <w:szCs w:val="24"/>
              </w:rPr>
              <w:t>Говорково</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663463, </w:t>
            </w:r>
          </w:p>
          <w:p w:rsidR="008F0B52" w:rsidRDefault="008F0B52" w:rsidP="008F0B52">
            <w:pPr>
              <w:rPr>
                <w:sz w:val="24"/>
                <w:szCs w:val="24"/>
              </w:rPr>
            </w:pPr>
            <w:r>
              <w:rPr>
                <w:sz w:val="24"/>
                <w:szCs w:val="24"/>
              </w:rPr>
              <w:t xml:space="preserve">п.  </w:t>
            </w:r>
            <w:proofErr w:type="spellStart"/>
            <w:r>
              <w:rPr>
                <w:sz w:val="24"/>
                <w:szCs w:val="24"/>
              </w:rPr>
              <w:t>Говорково</w:t>
            </w:r>
            <w:proofErr w:type="spellEnd"/>
            <w:r>
              <w:rPr>
                <w:sz w:val="24"/>
                <w:szCs w:val="24"/>
              </w:rPr>
              <w:t>, ул. Таежная, 17</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027E75" w:rsidRDefault="008F0B52" w:rsidP="008F0B52">
            <w:pPr>
              <w:rPr>
                <w:sz w:val="24"/>
                <w:szCs w:val="24"/>
              </w:rPr>
            </w:pPr>
            <w:r w:rsidRPr="00027E75">
              <w:rPr>
                <w:sz w:val="24"/>
                <w:szCs w:val="24"/>
              </w:rPr>
              <w:t>elochka.11@mail.ru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42-293</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48.</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«Солнышко» п. Гремучий</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663448, </w:t>
            </w:r>
          </w:p>
          <w:p w:rsidR="008F0B52" w:rsidRDefault="008F0B52" w:rsidP="008F0B52">
            <w:pPr>
              <w:rPr>
                <w:sz w:val="24"/>
                <w:szCs w:val="24"/>
              </w:rPr>
            </w:pPr>
            <w:r>
              <w:rPr>
                <w:sz w:val="24"/>
                <w:szCs w:val="24"/>
              </w:rPr>
              <w:t xml:space="preserve">п.  Гремучий, ул. Мира, 24 </w:t>
            </w:r>
            <w:proofErr w:type="gramStart"/>
            <w:r>
              <w:rPr>
                <w:sz w:val="24"/>
                <w:szCs w:val="24"/>
              </w:rPr>
              <w:t>в</w:t>
            </w:r>
            <w:proofErr w:type="gramEnd"/>
          </w:p>
        </w:tc>
        <w:tc>
          <w:tcPr>
            <w:tcW w:w="3120" w:type="dxa"/>
            <w:gridSpan w:val="3"/>
            <w:tcBorders>
              <w:top w:val="single" w:sz="4" w:space="0" w:color="auto"/>
              <w:left w:val="single" w:sz="4" w:space="0" w:color="auto"/>
              <w:bottom w:val="single" w:sz="4" w:space="0" w:color="auto"/>
              <w:right w:val="single" w:sz="4" w:space="0" w:color="auto"/>
            </w:tcBorders>
          </w:tcPr>
          <w:p w:rsidR="008F0B52" w:rsidRPr="00027E75" w:rsidRDefault="008F0B52" w:rsidP="008F0B52">
            <w:pPr>
              <w:rPr>
                <w:sz w:val="24"/>
                <w:szCs w:val="24"/>
              </w:rPr>
            </w:pPr>
            <w:r w:rsidRPr="00F72A0D">
              <w:rPr>
                <w:sz w:val="24"/>
                <w:szCs w:val="24"/>
              </w:rPr>
              <w:t>detsadgremuch@yandex.ru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32-437</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49.</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«Светлячок» с. Карабула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663467, </w:t>
            </w:r>
          </w:p>
          <w:p w:rsidR="008F0B52" w:rsidRDefault="008F0B52" w:rsidP="008F0B52">
            <w:pPr>
              <w:rPr>
                <w:sz w:val="24"/>
                <w:szCs w:val="24"/>
              </w:rPr>
            </w:pPr>
            <w:r>
              <w:rPr>
                <w:sz w:val="24"/>
                <w:szCs w:val="24"/>
              </w:rPr>
              <w:t>с.  Карабула, ул. Центральная, 10</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F72A0D" w:rsidRDefault="008F0B52" w:rsidP="008F0B52">
            <w:pPr>
              <w:rPr>
                <w:sz w:val="24"/>
                <w:szCs w:val="24"/>
              </w:rPr>
            </w:pPr>
            <w:r w:rsidRPr="00F72A0D">
              <w:rPr>
                <w:sz w:val="24"/>
                <w:szCs w:val="24"/>
              </w:rPr>
              <w:t>sadikkarabula@mail.ru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26-394</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50.</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«Елочка» п. Красногорьевский</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663437, </w:t>
            </w:r>
          </w:p>
          <w:p w:rsidR="008F0B52" w:rsidRDefault="008F0B52" w:rsidP="008F0B52">
            <w:pPr>
              <w:rPr>
                <w:sz w:val="24"/>
                <w:szCs w:val="24"/>
              </w:rPr>
            </w:pPr>
            <w:r>
              <w:rPr>
                <w:sz w:val="24"/>
                <w:szCs w:val="24"/>
              </w:rPr>
              <w:t>п.  Красногорьевский, ул. Ленина, 10 а</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F72A0D" w:rsidRDefault="008F0B52" w:rsidP="008F0B52">
            <w:pPr>
              <w:rPr>
                <w:sz w:val="24"/>
                <w:szCs w:val="24"/>
              </w:rPr>
            </w:pPr>
            <w:r w:rsidRPr="00F72A0D">
              <w:rPr>
                <w:sz w:val="24"/>
                <w:szCs w:val="24"/>
              </w:rPr>
              <w:t>mdoudselochka@yandex.ru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31-367</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51.</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«Елочка» п. Невонка</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663437, </w:t>
            </w:r>
          </w:p>
          <w:p w:rsidR="008F0B52" w:rsidRDefault="008F0B52" w:rsidP="008F0B52">
            <w:pPr>
              <w:rPr>
                <w:sz w:val="24"/>
                <w:szCs w:val="24"/>
              </w:rPr>
            </w:pPr>
            <w:r>
              <w:rPr>
                <w:sz w:val="24"/>
                <w:szCs w:val="24"/>
              </w:rPr>
              <w:t>п.  Невонка,  ул. Юбилейная, 6</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F72A0D" w:rsidRDefault="008F0B52" w:rsidP="008F0B52">
            <w:pPr>
              <w:rPr>
                <w:sz w:val="24"/>
                <w:szCs w:val="24"/>
              </w:rPr>
            </w:pPr>
            <w:r w:rsidRPr="000F1004">
              <w:rPr>
                <w:sz w:val="24"/>
                <w:szCs w:val="24"/>
              </w:rPr>
              <w:t>Sofij-ka@yandex.ru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29-043</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52.</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2509B6" w:rsidP="008F0B52">
            <w:pPr>
              <w:rPr>
                <w:sz w:val="24"/>
                <w:szCs w:val="24"/>
              </w:rPr>
            </w:pPr>
            <w:proofErr w:type="spellStart"/>
            <w:r>
              <w:rPr>
                <w:sz w:val="24"/>
                <w:szCs w:val="24"/>
              </w:rPr>
              <w:t>Искл</w:t>
            </w:r>
            <w:proofErr w:type="spellEnd"/>
            <w:r>
              <w:rPr>
                <w:sz w:val="24"/>
                <w:szCs w:val="24"/>
              </w:rPr>
              <w:t xml:space="preserve">. постановлением  администрации Богучанского района </w:t>
            </w:r>
            <w:r>
              <w:rPr>
                <w:sz w:val="20"/>
                <w:szCs w:val="20"/>
              </w:rPr>
              <w:t>от  09.08.2022 №764-п</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p>
        </w:tc>
        <w:tc>
          <w:tcPr>
            <w:tcW w:w="3120" w:type="dxa"/>
            <w:gridSpan w:val="3"/>
            <w:tcBorders>
              <w:top w:val="single" w:sz="4" w:space="0" w:color="auto"/>
              <w:left w:val="single" w:sz="4" w:space="0" w:color="auto"/>
              <w:bottom w:val="single" w:sz="4" w:space="0" w:color="auto"/>
              <w:right w:val="single" w:sz="4" w:space="0" w:color="auto"/>
            </w:tcBorders>
          </w:tcPr>
          <w:p w:rsidR="008F0B52" w:rsidRPr="000F1004" w:rsidRDefault="008F0B52" w:rsidP="008F0B52">
            <w:pPr>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53.</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Муниципальное казённое дошкольное образовательное </w:t>
            </w:r>
            <w:r>
              <w:rPr>
                <w:sz w:val="24"/>
                <w:szCs w:val="24"/>
              </w:rPr>
              <w:lastRenderedPageBreak/>
              <w:t>учреждение детский сад  № 1 «Ручеек» п. Осиновый Мыс</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lastRenderedPageBreak/>
              <w:t xml:space="preserve">663457, </w:t>
            </w:r>
          </w:p>
          <w:p w:rsidR="008F0B52" w:rsidRDefault="008F0B52" w:rsidP="008F0B52">
            <w:pPr>
              <w:rPr>
                <w:sz w:val="24"/>
                <w:szCs w:val="24"/>
              </w:rPr>
            </w:pPr>
            <w:r>
              <w:rPr>
                <w:sz w:val="24"/>
                <w:szCs w:val="24"/>
              </w:rPr>
              <w:lastRenderedPageBreak/>
              <w:t>п.  Осиновый Мыс,  ул. Береговая, 16</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3D07C1" w:rsidRDefault="008F0B52" w:rsidP="008F0B52">
            <w:pPr>
              <w:rPr>
                <w:sz w:val="24"/>
                <w:szCs w:val="24"/>
              </w:rPr>
            </w:pPr>
            <w:r w:rsidRPr="00DD194A">
              <w:rPr>
                <w:sz w:val="24"/>
                <w:szCs w:val="24"/>
              </w:rPr>
              <w:lastRenderedPageBreak/>
              <w:t>rucheekosin@yandex.ru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41-059</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lastRenderedPageBreak/>
              <w:t>54.</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«Березка» п. Такучет</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663458, </w:t>
            </w:r>
          </w:p>
          <w:p w:rsidR="008F0B52" w:rsidRDefault="008F0B52" w:rsidP="008F0B52">
            <w:pPr>
              <w:rPr>
                <w:sz w:val="24"/>
                <w:szCs w:val="24"/>
              </w:rPr>
            </w:pPr>
            <w:r>
              <w:rPr>
                <w:sz w:val="24"/>
                <w:szCs w:val="24"/>
              </w:rPr>
              <w:t>п.  Такучет,  ул. 1 мая, 8 а</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DD194A" w:rsidRDefault="008F0B52" w:rsidP="008F0B52">
            <w:pPr>
              <w:rPr>
                <w:sz w:val="24"/>
                <w:szCs w:val="24"/>
              </w:rPr>
            </w:pPr>
            <w:r w:rsidRPr="00C61688">
              <w:rPr>
                <w:sz w:val="24"/>
                <w:szCs w:val="24"/>
              </w:rPr>
              <w:t>Sadberezka@mail.ru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41-388</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55.</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«Теремок» п. Хребтовый</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663468, </w:t>
            </w:r>
          </w:p>
          <w:p w:rsidR="008F0B52" w:rsidRDefault="008F0B52" w:rsidP="008F0B52">
            <w:pPr>
              <w:rPr>
                <w:sz w:val="24"/>
                <w:szCs w:val="24"/>
              </w:rPr>
            </w:pPr>
            <w:r>
              <w:rPr>
                <w:sz w:val="24"/>
                <w:szCs w:val="24"/>
              </w:rPr>
              <w:t>п.  Хребтовый,  ул. Ленина, 2а</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C61688" w:rsidRDefault="008F0B52" w:rsidP="008F0B52">
            <w:pPr>
              <w:rPr>
                <w:sz w:val="24"/>
                <w:szCs w:val="24"/>
              </w:rPr>
            </w:pPr>
            <w:r w:rsidRPr="00ED2D38">
              <w:rPr>
                <w:sz w:val="24"/>
                <w:szCs w:val="24"/>
              </w:rPr>
              <w:t>ljubov-pitirimova@rambler.ru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42-035</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56.</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«Чебурашка» п. Шиверский</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663466, </w:t>
            </w:r>
          </w:p>
          <w:p w:rsidR="008F0B52" w:rsidRDefault="008F0B52" w:rsidP="008F0B52">
            <w:pPr>
              <w:rPr>
                <w:sz w:val="24"/>
                <w:szCs w:val="24"/>
              </w:rPr>
            </w:pPr>
            <w:r>
              <w:rPr>
                <w:sz w:val="24"/>
                <w:szCs w:val="24"/>
              </w:rPr>
              <w:t>п.  Шиверский,  ул. Ленина, 12</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ED2D38" w:rsidRDefault="008F0B52" w:rsidP="008F0B52">
            <w:pPr>
              <w:rPr>
                <w:sz w:val="24"/>
                <w:szCs w:val="24"/>
              </w:rPr>
            </w:pPr>
            <w:r w:rsidRPr="00ED2D38">
              <w:rPr>
                <w:sz w:val="24"/>
                <w:szCs w:val="24"/>
              </w:rPr>
              <w:t>sad-shivera@yandex.ru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8(39162) 35-232</w:t>
            </w:r>
          </w:p>
        </w:tc>
      </w:tr>
      <w:tr w:rsidR="008F0B52" w:rsidTr="008F0B52">
        <w:tc>
          <w:tcPr>
            <w:tcW w:w="53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57.</w:t>
            </w:r>
          </w:p>
        </w:tc>
        <w:tc>
          <w:tcPr>
            <w:tcW w:w="6096"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Муниципальное казённое дошкольное образовательное учреждение детский сад  № 1 «Солнышко» п. Новохайский</w:t>
            </w:r>
          </w:p>
        </w:tc>
        <w:tc>
          <w:tcPr>
            <w:tcW w:w="2693" w:type="dxa"/>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 xml:space="preserve">663469, </w:t>
            </w:r>
          </w:p>
          <w:p w:rsidR="008F0B52" w:rsidRDefault="008F0B52" w:rsidP="008F0B52">
            <w:pPr>
              <w:rPr>
                <w:sz w:val="24"/>
                <w:szCs w:val="24"/>
              </w:rPr>
            </w:pPr>
            <w:r>
              <w:rPr>
                <w:sz w:val="24"/>
                <w:szCs w:val="24"/>
              </w:rPr>
              <w:t>п.  Новохайский,  ул. Мира, 12</w:t>
            </w:r>
          </w:p>
        </w:tc>
        <w:tc>
          <w:tcPr>
            <w:tcW w:w="3120" w:type="dxa"/>
            <w:gridSpan w:val="3"/>
            <w:tcBorders>
              <w:top w:val="single" w:sz="4" w:space="0" w:color="auto"/>
              <w:left w:val="single" w:sz="4" w:space="0" w:color="auto"/>
              <w:bottom w:val="single" w:sz="4" w:space="0" w:color="auto"/>
              <w:right w:val="single" w:sz="4" w:space="0" w:color="auto"/>
            </w:tcBorders>
          </w:tcPr>
          <w:p w:rsidR="008F0B52" w:rsidRPr="00ED2D38" w:rsidRDefault="008F0B52" w:rsidP="008F0B52">
            <w:pPr>
              <w:rPr>
                <w:sz w:val="24"/>
                <w:szCs w:val="24"/>
              </w:rPr>
            </w:pPr>
            <w:r w:rsidRPr="00ED2D38">
              <w:rPr>
                <w:sz w:val="24"/>
                <w:szCs w:val="24"/>
              </w:rPr>
              <w:t>kinder_sun@mail.ru</w:t>
            </w:r>
          </w:p>
        </w:tc>
        <w:tc>
          <w:tcPr>
            <w:tcW w:w="2552" w:type="dxa"/>
            <w:gridSpan w:val="2"/>
            <w:tcBorders>
              <w:top w:val="single" w:sz="4" w:space="0" w:color="auto"/>
              <w:left w:val="single" w:sz="4" w:space="0" w:color="auto"/>
              <w:bottom w:val="single" w:sz="4" w:space="0" w:color="auto"/>
              <w:right w:val="single" w:sz="4" w:space="0" w:color="auto"/>
            </w:tcBorders>
            <w:hideMark/>
          </w:tcPr>
          <w:p w:rsidR="008F0B52" w:rsidRDefault="008F0B52" w:rsidP="008F0B52">
            <w:pPr>
              <w:rPr>
                <w:sz w:val="24"/>
                <w:szCs w:val="24"/>
              </w:rPr>
            </w:pPr>
            <w:r>
              <w:rPr>
                <w:sz w:val="24"/>
                <w:szCs w:val="24"/>
              </w:rPr>
              <w:t>нет</w:t>
            </w:r>
          </w:p>
        </w:tc>
      </w:tr>
    </w:tbl>
    <w:p w:rsidR="008F0B52" w:rsidRDefault="008F0B52" w:rsidP="008F0B52"/>
    <w:p w:rsidR="008F0B52" w:rsidRDefault="008F0B52" w:rsidP="008F0B52"/>
    <w:p w:rsidR="004360E3" w:rsidRDefault="004360E3" w:rsidP="004360E3"/>
    <w:p w:rsidR="008F0B52" w:rsidRDefault="008F0B52">
      <w:pPr>
        <w:sectPr w:rsidR="008F0B52" w:rsidSect="008F0B52">
          <w:pgSz w:w="16838" w:h="11906" w:orient="landscape"/>
          <w:pgMar w:top="850" w:right="993" w:bottom="1701" w:left="1134" w:header="708" w:footer="708" w:gutter="0"/>
          <w:cols w:space="708"/>
          <w:docGrid w:linePitch="360"/>
        </w:sectPr>
      </w:pPr>
    </w:p>
    <w:p w:rsidR="008F0B52" w:rsidRPr="00AF120F" w:rsidRDefault="008F0B52" w:rsidP="00AF120F">
      <w:pPr>
        <w:jc w:val="right"/>
        <w:rPr>
          <w:sz w:val="20"/>
          <w:szCs w:val="20"/>
        </w:rPr>
      </w:pPr>
      <w:r w:rsidRPr="00AF120F">
        <w:rPr>
          <w:sz w:val="20"/>
          <w:szCs w:val="20"/>
        </w:rPr>
        <w:lastRenderedPageBreak/>
        <w:t>Приложение № 2 к административному регламенту</w:t>
      </w:r>
    </w:p>
    <w:p w:rsidR="008F0B52" w:rsidRPr="00AF120F" w:rsidRDefault="008F0B52" w:rsidP="00AF120F">
      <w:pPr>
        <w:jc w:val="right"/>
        <w:rPr>
          <w:sz w:val="20"/>
          <w:szCs w:val="20"/>
        </w:rPr>
      </w:pPr>
      <w:r w:rsidRPr="00AF120F">
        <w:rPr>
          <w:sz w:val="20"/>
          <w:szCs w:val="20"/>
        </w:rPr>
        <w:t xml:space="preserve">«предоставление информации об </w:t>
      </w:r>
      <w:proofErr w:type="gramStart"/>
      <w:r w:rsidRPr="00AF120F">
        <w:rPr>
          <w:sz w:val="20"/>
          <w:szCs w:val="20"/>
        </w:rPr>
        <w:t>образовательных</w:t>
      </w:r>
      <w:proofErr w:type="gramEnd"/>
    </w:p>
    <w:p w:rsidR="008F0B52" w:rsidRPr="00AF120F" w:rsidRDefault="008F0B52" w:rsidP="00AF120F">
      <w:pPr>
        <w:jc w:val="right"/>
        <w:rPr>
          <w:sz w:val="20"/>
          <w:szCs w:val="20"/>
        </w:rPr>
      </w:pPr>
      <w:proofErr w:type="gramStart"/>
      <w:r w:rsidRPr="00AF120F">
        <w:rPr>
          <w:sz w:val="20"/>
          <w:szCs w:val="20"/>
        </w:rPr>
        <w:t>программах</w:t>
      </w:r>
      <w:proofErr w:type="gramEnd"/>
      <w:r w:rsidRPr="00AF120F">
        <w:rPr>
          <w:sz w:val="20"/>
          <w:szCs w:val="20"/>
        </w:rPr>
        <w:t xml:space="preserve"> и учебных планах, рабочих программах </w:t>
      </w:r>
    </w:p>
    <w:p w:rsidR="008F0B52" w:rsidRPr="00AF120F" w:rsidRDefault="008F0B52" w:rsidP="00AF120F">
      <w:pPr>
        <w:jc w:val="right"/>
        <w:rPr>
          <w:sz w:val="20"/>
          <w:szCs w:val="20"/>
        </w:rPr>
      </w:pPr>
      <w:r w:rsidRPr="00AF120F">
        <w:rPr>
          <w:sz w:val="20"/>
          <w:szCs w:val="20"/>
        </w:rPr>
        <w:t xml:space="preserve">учебных курсов, предметов, дисциплин (модулей), </w:t>
      </w:r>
    </w:p>
    <w:p w:rsidR="008F0B52" w:rsidRPr="00AF120F" w:rsidRDefault="008F0B52" w:rsidP="00AF120F">
      <w:pPr>
        <w:pStyle w:val="ConsPlusNormal"/>
        <w:jc w:val="right"/>
        <w:rPr>
          <w:sz w:val="20"/>
          <w:szCs w:val="20"/>
        </w:rPr>
      </w:pPr>
      <w:r w:rsidRPr="00AF120F">
        <w:rPr>
          <w:sz w:val="20"/>
          <w:szCs w:val="20"/>
        </w:rPr>
        <w:t xml:space="preserve">годовых календарных учебных </w:t>
      </w:r>
      <w:proofErr w:type="gramStart"/>
      <w:r w:rsidRPr="00AF120F">
        <w:rPr>
          <w:sz w:val="20"/>
          <w:szCs w:val="20"/>
        </w:rPr>
        <w:t>графиках</w:t>
      </w:r>
      <w:proofErr w:type="gramEnd"/>
      <w:r w:rsidRPr="00AF120F">
        <w:rPr>
          <w:sz w:val="20"/>
          <w:szCs w:val="20"/>
        </w:rPr>
        <w:t>»</w:t>
      </w:r>
    </w:p>
    <w:p w:rsidR="00AF120F" w:rsidRDefault="00AF120F" w:rsidP="008F0B52">
      <w:pPr>
        <w:pStyle w:val="ConsPlusNormal"/>
        <w:jc w:val="center"/>
      </w:pPr>
    </w:p>
    <w:p w:rsidR="00AF120F" w:rsidRDefault="00AF120F" w:rsidP="008F0B52">
      <w:pPr>
        <w:pStyle w:val="ConsPlusNormal"/>
        <w:jc w:val="center"/>
      </w:pPr>
    </w:p>
    <w:p w:rsidR="00AF120F" w:rsidRDefault="00AF120F" w:rsidP="008F0B52">
      <w:pPr>
        <w:pStyle w:val="ConsPlusNormal"/>
        <w:jc w:val="center"/>
      </w:pPr>
    </w:p>
    <w:p w:rsidR="008F0B52" w:rsidRDefault="008F0B52" w:rsidP="008F0B52">
      <w:pPr>
        <w:pStyle w:val="ConsPlusNormal"/>
        <w:jc w:val="center"/>
      </w:pPr>
      <w:r>
        <w:t>БЛОК-СХЕМА</w:t>
      </w:r>
    </w:p>
    <w:p w:rsidR="008F0B52" w:rsidRDefault="008F0B52" w:rsidP="008F0B52">
      <w:pPr>
        <w:pStyle w:val="ConsPlusNormal"/>
        <w:jc w:val="center"/>
      </w:pPr>
      <w:r>
        <w:t>ПРЕДОСТАВЛЕНИЯ МУНИЦИПАЛЬНОЙ УСЛУГИ</w:t>
      </w:r>
    </w:p>
    <w:p w:rsidR="008F0B52" w:rsidRDefault="008F0B52" w:rsidP="008F0B52">
      <w:pPr>
        <w:pStyle w:val="ConsPlusNormal"/>
        <w:jc w:val="center"/>
      </w:pPr>
    </w:p>
    <w:p w:rsidR="008F0B52" w:rsidRDefault="008F0B52" w:rsidP="008F0B52">
      <w:pPr>
        <w:pStyle w:val="ConsPlusNonformat"/>
        <w:jc w:val="both"/>
      </w:pPr>
      <w:r>
        <w:t xml:space="preserve">                      (──────────────────────────────)</w:t>
      </w:r>
    </w:p>
    <w:p w:rsidR="008F0B52" w:rsidRDefault="008F0B52" w:rsidP="008F0B52">
      <w:pPr>
        <w:pStyle w:val="ConsPlusNonformat"/>
        <w:jc w:val="both"/>
      </w:pPr>
      <w:r>
        <w:t xml:space="preserve">                      │           начало             │</w:t>
      </w:r>
    </w:p>
    <w:p w:rsidR="008F0B52" w:rsidRDefault="008F0B52" w:rsidP="008F0B52">
      <w:pPr>
        <w:pStyle w:val="ConsPlusNonformat"/>
        <w:jc w:val="both"/>
      </w:pPr>
      <w:r>
        <w:t xml:space="preserve">                      (───────────────┬──────────────)</w:t>
      </w:r>
    </w:p>
    <w:p w:rsidR="008F0B52" w:rsidRDefault="008F0B52" w:rsidP="008F0B52">
      <w:pPr>
        <w:pStyle w:val="ConsPlusNonformat"/>
        <w:jc w:val="both"/>
      </w:pPr>
      <w:r>
        <w:t xml:space="preserve">            ┌─────────────────────────┴───────────────────────┐</w:t>
      </w:r>
    </w:p>
    <w:p w:rsidR="008F0B52" w:rsidRDefault="008F0B52" w:rsidP="008F0B52">
      <w:pPr>
        <w:pStyle w:val="ConsPlusNonformat"/>
        <w:jc w:val="both"/>
      </w:pPr>
      <w:r>
        <w:t xml:space="preserve">            │    обращение заявителя (</w:t>
      </w:r>
      <w:hyperlink r:id="rId22" w:history="1">
        <w:r w:rsidRPr="00532191">
          <w:t>пункт 13</w:t>
        </w:r>
      </w:hyperlink>
      <w:r w:rsidRPr="00532191">
        <w:t xml:space="preserve"> </w:t>
      </w:r>
      <w:r>
        <w:t>Регламента)    │</w:t>
      </w:r>
    </w:p>
    <w:p w:rsidR="008F0B52" w:rsidRDefault="008F0B52" w:rsidP="008F0B52">
      <w:pPr>
        <w:pStyle w:val="ConsPlusNonformat"/>
        <w:jc w:val="both"/>
      </w:pPr>
      <w:r>
        <w:t xml:space="preserve">            └─────────────────────────┬───────────────────────┘</w:t>
      </w:r>
    </w:p>
    <w:p w:rsidR="008F0B52" w:rsidRDefault="008F0B52" w:rsidP="008F0B52">
      <w:pPr>
        <w:pStyle w:val="ConsPlusNonformat"/>
        <w:jc w:val="both"/>
      </w:pPr>
      <w:r>
        <w:t xml:space="preserve">            ┌─────────────────────────┴───────────────────────┐</w:t>
      </w:r>
    </w:p>
    <w:p w:rsidR="008F0B52" w:rsidRDefault="008F0B52" w:rsidP="008F0B52">
      <w:pPr>
        <w:pStyle w:val="ConsPlusNonformat"/>
        <w:jc w:val="both"/>
      </w:pPr>
      <w:r>
        <w:t xml:space="preserve">            │   прием и регистрация обращения от Заявителя    │</w:t>
      </w:r>
    </w:p>
    <w:p w:rsidR="008F0B52" w:rsidRDefault="008F0B52" w:rsidP="008F0B52">
      <w:pPr>
        <w:pStyle w:val="ConsPlusNonformat"/>
        <w:jc w:val="both"/>
      </w:pPr>
      <w:r>
        <w:t xml:space="preserve">            │(</w:t>
      </w:r>
      <w:hyperlink r:id="rId23" w:history="1">
        <w:r w:rsidRPr="00532191">
          <w:t>пункт 23</w:t>
        </w:r>
      </w:hyperlink>
      <w:r>
        <w:t xml:space="preserve"> Регламента), передача на использование │</w:t>
      </w:r>
    </w:p>
    <w:p w:rsidR="008F0B52" w:rsidRDefault="008F0B52" w:rsidP="008F0B52">
      <w:pPr>
        <w:pStyle w:val="ConsPlusNonformat"/>
        <w:jc w:val="both"/>
      </w:pPr>
      <w:r>
        <w:t xml:space="preserve">            │              (</w:t>
      </w:r>
      <w:hyperlink r:id="rId24" w:history="1">
        <w:r w:rsidRPr="00532191">
          <w:t>пункт 24</w:t>
        </w:r>
      </w:hyperlink>
      <w:r>
        <w:t xml:space="preserve"> Регламента)              │</w:t>
      </w:r>
    </w:p>
    <w:p w:rsidR="008F0B52" w:rsidRDefault="008F0B52" w:rsidP="008F0B52">
      <w:pPr>
        <w:pStyle w:val="ConsPlusNonformat"/>
        <w:jc w:val="both"/>
      </w:pPr>
      <w:r>
        <w:t xml:space="preserve">            └─────────────────────────┬───────────────────────┘</w:t>
      </w:r>
    </w:p>
    <w:p w:rsidR="008F0B52" w:rsidRDefault="008F0B52" w:rsidP="008F0B52">
      <w:pPr>
        <w:pStyle w:val="ConsPlusNonformat"/>
        <w:jc w:val="both"/>
      </w:pPr>
      <w:r>
        <w:t xml:space="preserve">            ┌─────────────────────────┴───────────────────────┐</w:t>
      </w:r>
    </w:p>
    <w:p w:rsidR="008F0B52" w:rsidRDefault="008F0B52" w:rsidP="008F0B52">
      <w:pPr>
        <w:pStyle w:val="ConsPlusNonformat"/>
        <w:jc w:val="both"/>
      </w:pPr>
      <w:r>
        <w:t xml:space="preserve">            │        рассмотрение обращения Заявителя         │</w:t>
      </w:r>
    </w:p>
    <w:p w:rsidR="008F0B52" w:rsidRDefault="008F0B52" w:rsidP="008F0B52">
      <w:pPr>
        <w:pStyle w:val="ConsPlusNonformat"/>
        <w:jc w:val="both"/>
      </w:pPr>
      <w:r>
        <w:t xml:space="preserve">            │              (</w:t>
      </w:r>
      <w:hyperlink r:id="rId25" w:history="1">
        <w:r w:rsidRPr="00532191">
          <w:t>пункт 25</w:t>
        </w:r>
      </w:hyperlink>
      <w:r>
        <w:t xml:space="preserve"> Регламента)              │</w:t>
      </w:r>
    </w:p>
    <w:p w:rsidR="008F0B52" w:rsidRDefault="008F0B52" w:rsidP="008F0B52">
      <w:pPr>
        <w:pStyle w:val="ConsPlusNonformat"/>
        <w:jc w:val="both"/>
      </w:pPr>
      <w:r>
        <w:t xml:space="preserve">            └─────────────────────────┬───────────────────────┘</w:t>
      </w:r>
    </w:p>
    <w:p w:rsidR="008F0B52" w:rsidRDefault="008F0B52" w:rsidP="008F0B52">
      <w:pPr>
        <w:pStyle w:val="ConsPlusNonformat"/>
        <w:jc w:val="both"/>
      </w:pPr>
      <w:r>
        <w:t xml:space="preserve">                                      │</w:t>
      </w:r>
    </w:p>
    <w:p w:rsidR="008F0B52" w:rsidRDefault="008F0B52" w:rsidP="008F0B52">
      <w:pPr>
        <w:pStyle w:val="ConsPlusNonformat"/>
        <w:jc w:val="both"/>
      </w:pPr>
      <w:r>
        <w:t xml:space="preserve">            ┌────────────────────────/\───────────────────────┐</w:t>
      </w:r>
    </w:p>
    <w:p w:rsidR="008F0B52" w:rsidRDefault="008F0B52" w:rsidP="008F0B52">
      <w:pPr>
        <w:pStyle w:val="ConsPlusNonformat"/>
        <w:jc w:val="both"/>
      </w:pPr>
      <w:r>
        <w:t xml:space="preserve">          ┌─&lt;  наличие основания для отказа в предоставлении  &gt;──┐</w:t>
      </w:r>
    </w:p>
    <w:p w:rsidR="008F0B52" w:rsidRDefault="008F0B52" w:rsidP="008F0B52">
      <w:pPr>
        <w:pStyle w:val="ConsPlusNonformat"/>
        <w:jc w:val="both"/>
      </w:pPr>
      <w:r>
        <w:t xml:space="preserve">          │ </w:t>
      </w:r>
      <w:proofErr w:type="spellStart"/>
      <w:r>
        <w:t>│</w:t>
      </w:r>
      <w:proofErr w:type="spellEnd"/>
      <w:r>
        <w:t xml:space="preserve">          услуги (</w:t>
      </w:r>
      <w:hyperlink r:id="rId26" w:history="1">
        <w:r w:rsidRPr="00532191">
          <w:t>пункт 15</w:t>
        </w:r>
      </w:hyperlink>
      <w:r>
        <w:t xml:space="preserve"> Регламента)           │  </w:t>
      </w:r>
      <w:proofErr w:type="spellStart"/>
      <w:r>
        <w:t>│</w:t>
      </w:r>
      <w:proofErr w:type="spellEnd"/>
    </w:p>
    <w:p w:rsidR="008F0B52" w:rsidRDefault="008F0B52" w:rsidP="008F0B52">
      <w:pPr>
        <w:pStyle w:val="ConsPlusNonformat"/>
        <w:jc w:val="both"/>
      </w:pPr>
      <w:r>
        <w:t xml:space="preserve">          │ └────────────────────────\/───────────────────────┘  │</w:t>
      </w:r>
    </w:p>
    <w:p w:rsidR="008F0B52" w:rsidRDefault="008F0B52" w:rsidP="008F0B52">
      <w:pPr>
        <w:pStyle w:val="ConsPlusNonformat"/>
        <w:jc w:val="both"/>
      </w:pPr>
      <w:r>
        <w:t>┌─────────┴────────────────┐        ┌────────────────────────────┴────────┐</w:t>
      </w:r>
    </w:p>
    <w:p w:rsidR="008F0B52" w:rsidRDefault="008F0B52" w:rsidP="008F0B52">
      <w:pPr>
        <w:pStyle w:val="ConsPlusNonformat"/>
        <w:jc w:val="both"/>
      </w:pPr>
      <w:proofErr w:type="spellStart"/>
      <w:r>
        <w:t>│уведомление</w:t>
      </w:r>
      <w:proofErr w:type="spellEnd"/>
      <w:r>
        <w:t xml:space="preserve"> об отказе     │        </w:t>
      </w:r>
      <w:proofErr w:type="spellStart"/>
      <w:r>
        <w:t>│сбор</w:t>
      </w:r>
      <w:proofErr w:type="spellEnd"/>
      <w:r>
        <w:t>, анализ, обобщение и подготовка │</w:t>
      </w:r>
    </w:p>
    <w:p w:rsidR="008F0B52" w:rsidRDefault="008F0B52" w:rsidP="008F0B52">
      <w:pPr>
        <w:pStyle w:val="ConsPlusNonformat"/>
        <w:jc w:val="both"/>
      </w:pPr>
      <w:proofErr w:type="spellStart"/>
      <w:r>
        <w:t>│в</w:t>
      </w:r>
      <w:proofErr w:type="spellEnd"/>
      <w:r>
        <w:t xml:space="preserve"> предоставлении услуги,  │        </w:t>
      </w:r>
      <w:proofErr w:type="spellStart"/>
      <w:r>
        <w:t>│</w:t>
      </w:r>
      <w:proofErr w:type="spellEnd"/>
      <w:r>
        <w:t xml:space="preserve">   информации (</w:t>
      </w:r>
      <w:hyperlink r:id="rId27" w:history="1">
        <w:r w:rsidRPr="00532191">
          <w:t>пункт 26</w:t>
        </w:r>
      </w:hyperlink>
      <w:r>
        <w:t xml:space="preserve"> Регламента)  │</w:t>
      </w:r>
    </w:p>
    <w:p w:rsidR="008F0B52" w:rsidRDefault="008F0B52" w:rsidP="008F0B52">
      <w:pPr>
        <w:pStyle w:val="ConsPlusNonformat"/>
        <w:jc w:val="both"/>
      </w:pPr>
      <w:proofErr w:type="spellStart"/>
      <w:r>
        <w:t>│разъяснение</w:t>
      </w:r>
      <w:proofErr w:type="spellEnd"/>
      <w:r>
        <w:t xml:space="preserve"> причин отказа │        └────────────────────────────┬────────┘</w:t>
      </w:r>
    </w:p>
    <w:p w:rsidR="008F0B52" w:rsidRDefault="008F0B52" w:rsidP="008F0B52">
      <w:pPr>
        <w:pStyle w:val="ConsPlusNonformat"/>
        <w:jc w:val="both"/>
      </w:pPr>
      <w:r>
        <w:t>│(</w:t>
      </w:r>
      <w:hyperlink r:id="rId28" w:history="1">
        <w:r w:rsidRPr="00532191">
          <w:t>пункт 15</w:t>
        </w:r>
      </w:hyperlink>
      <w:r>
        <w:t xml:space="preserve"> Регламента)     │        ┌────────────────────────────┴────────┐</w:t>
      </w:r>
    </w:p>
    <w:p w:rsidR="008F0B52" w:rsidRDefault="008F0B52" w:rsidP="008F0B52">
      <w:pPr>
        <w:pStyle w:val="ConsPlusNonformat"/>
        <w:jc w:val="both"/>
      </w:pPr>
      <w:r>
        <w:t>└─────────┬────────────────┘        │  подготовка и направление Заявителю │</w:t>
      </w:r>
    </w:p>
    <w:p w:rsidR="008F0B52" w:rsidRDefault="008F0B52" w:rsidP="008F0B52">
      <w:pPr>
        <w:pStyle w:val="ConsPlusNonformat"/>
        <w:jc w:val="both"/>
      </w:pPr>
      <w:r>
        <w:t xml:space="preserve">          │                         </w:t>
      </w:r>
      <w:proofErr w:type="spellStart"/>
      <w:r>
        <w:t>│</w:t>
      </w:r>
      <w:proofErr w:type="spellEnd"/>
      <w:r>
        <w:t xml:space="preserve"> ответа на письменное обращение либо │</w:t>
      </w:r>
    </w:p>
    <w:p w:rsidR="008F0B52" w:rsidRDefault="008F0B52" w:rsidP="008F0B52">
      <w:pPr>
        <w:pStyle w:val="ConsPlusNonformat"/>
        <w:jc w:val="both"/>
      </w:pPr>
      <w:r>
        <w:t xml:space="preserve">          │                         </w:t>
      </w:r>
      <w:proofErr w:type="spellStart"/>
      <w:r>
        <w:t>│</w:t>
      </w:r>
      <w:proofErr w:type="spellEnd"/>
      <w:r>
        <w:t xml:space="preserve">  выдача информационных (справочных) │</w:t>
      </w:r>
    </w:p>
    <w:p w:rsidR="008F0B52" w:rsidRDefault="008F0B52" w:rsidP="008F0B52">
      <w:pPr>
        <w:pStyle w:val="ConsPlusNonformat"/>
        <w:jc w:val="both"/>
      </w:pPr>
      <w:r>
        <w:t xml:space="preserve">          │                         </w:t>
      </w:r>
      <w:proofErr w:type="spellStart"/>
      <w:r>
        <w:t>│</w:t>
      </w:r>
      <w:proofErr w:type="spellEnd"/>
      <w:r>
        <w:t xml:space="preserve">  материалов (при личном обращении)  │</w:t>
      </w:r>
    </w:p>
    <w:p w:rsidR="008F0B52" w:rsidRDefault="008F0B52" w:rsidP="008F0B52">
      <w:pPr>
        <w:pStyle w:val="ConsPlusNonformat"/>
        <w:jc w:val="both"/>
      </w:pPr>
      <w:r>
        <w:t xml:space="preserve">          │                         </w:t>
      </w:r>
      <w:proofErr w:type="spellStart"/>
      <w:r>
        <w:t>│</w:t>
      </w:r>
      <w:proofErr w:type="spellEnd"/>
      <w:r>
        <w:t xml:space="preserve">         (</w:t>
      </w:r>
      <w:hyperlink r:id="rId29" w:history="1">
        <w:r w:rsidRPr="00532191">
          <w:t>пункт 27</w:t>
        </w:r>
      </w:hyperlink>
      <w:r>
        <w:t xml:space="preserve"> Регламента)       │</w:t>
      </w:r>
    </w:p>
    <w:p w:rsidR="008F0B52" w:rsidRDefault="008F0B52" w:rsidP="008F0B52">
      <w:pPr>
        <w:pStyle w:val="ConsPlusNonformat"/>
        <w:jc w:val="both"/>
      </w:pPr>
      <w:r>
        <w:t xml:space="preserve">          │                         └────────────────────────────┬────────┘</w:t>
      </w:r>
    </w:p>
    <w:p w:rsidR="008F0B52" w:rsidRDefault="008F0B52" w:rsidP="008F0B52">
      <w:pPr>
        <w:pStyle w:val="ConsPlusNonformat"/>
        <w:jc w:val="both"/>
      </w:pPr>
      <w:r>
        <w:t xml:space="preserve">          └───────────────────────────┬──────────────────────────┘</w:t>
      </w:r>
    </w:p>
    <w:p w:rsidR="008F0B52" w:rsidRDefault="008F0B52" w:rsidP="008F0B52">
      <w:pPr>
        <w:pStyle w:val="ConsPlusNonformat"/>
        <w:jc w:val="both"/>
      </w:pPr>
      <w:r>
        <w:t xml:space="preserve">                            (─────────┴────────)</w:t>
      </w:r>
    </w:p>
    <w:p w:rsidR="008F0B52" w:rsidRDefault="008F0B52" w:rsidP="008F0B52">
      <w:pPr>
        <w:pStyle w:val="ConsPlusNonformat"/>
        <w:jc w:val="both"/>
      </w:pPr>
      <w:r>
        <w:t xml:space="preserve">                            │      конец       │</w:t>
      </w:r>
    </w:p>
    <w:p w:rsidR="008F0B52" w:rsidRDefault="008F0B52" w:rsidP="008F0B52">
      <w:pPr>
        <w:pStyle w:val="ConsPlusNonformat"/>
        <w:jc w:val="both"/>
      </w:pPr>
      <w:r>
        <w:t xml:space="preserve">                            (──────────────────)</w:t>
      </w:r>
    </w:p>
    <w:p w:rsidR="008F0B52" w:rsidRDefault="008F0B52" w:rsidP="008F0B52"/>
    <w:p w:rsidR="00564FAF" w:rsidRDefault="00564FAF"/>
    <w:sectPr w:rsidR="00564FAF" w:rsidSect="008F0B52">
      <w:pgSz w:w="11905" w:h="16838"/>
      <w:pgMar w:top="850" w:right="565"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816" w:rsidRDefault="00726816" w:rsidP="002509B6">
      <w:r>
        <w:separator/>
      </w:r>
    </w:p>
  </w:endnote>
  <w:endnote w:type="continuationSeparator" w:id="0">
    <w:p w:rsidR="00726816" w:rsidRDefault="00726816" w:rsidP="002509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816" w:rsidRDefault="00726816" w:rsidP="002509B6">
      <w:r>
        <w:separator/>
      </w:r>
    </w:p>
  </w:footnote>
  <w:footnote w:type="continuationSeparator" w:id="0">
    <w:p w:rsidR="00726816" w:rsidRDefault="00726816" w:rsidP="00250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B6" w:rsidRPr="002509B6" w:rsidRDefault="002509B6" w:rsidP="002509B6">
    <w:pPr>
      <w:pStyle w:val="a9"/>
      <w:jc w:val="right"/>
      <w:rPr>
        <w:color w:val="FF0000"/>
      </w:rPr>
    </w:pPr>
    <w:r>
      <w:rPr>
        <w:color w:val="FF0000"/>
      </w:rPr>
      <w:t>ДЕЙСТВУЮЩАЯ РЕДАКЦИЯ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60E3"/>
    <w:rsid w:val="00016EB0"/>
    <w:rsid w:val="000B4FD3"/>
    <w:rsid w:val="00144623"/>
    <w:rsid w:val="002278F9"/>
    <w:rsid w:val="0024684F"/>
    <w:rsid w:val="002509B6"/>
    <w:rsid w:val="002E4290"/>
    <w:rsid w:val="003E5367"/>
    <w:rsid w:val="00403B29"/>
    <w:rsid w:val="004360E3"/>
    <w:rsid w:val="004729BE"/>
    <w:rsid w:val="00473760"/>
    <w:rsid w:val="004D07E5"/>
    <w:rsid w:val="00536F8C"/>
    <w:rsid w:val="00564FAF"/>
    <w:rsid w:val="00591D7B"/>
    <w:rsid w:val="005A5EA0"/>
    <w:rsid w:val="006F40ED"/>
    <w:rsid w:val="00726816"/>
    <w:rsid w:val="007C3A64"/>
    <w:rsid w:val="007E28D8"/>
    <w:rsid w:val="008F0B52"/>
    <w:rsid w:val="00964F7A"/>
    <w:rsid w:val="00996CD9"/>
    <w:rsid w:val="009B327B"/>
    <w:rsid w:val="00A60547"/>
    <w:rsid w:val="00A64E17"/>
    <w:rsid w:val="00A738F9"/>
    <w:rsid w:val="00AF120F"/>
    <w:rsid w:val="00B07E6C"/>
    <w:rsid w:val="00B81869"/>
    <w:rsid w:val="00B84F1B"/>
    <w:rsid w:val="00C219A8"/>
    <w:rsid w:val="00C36ABB"/>
    <w:rsid w:val="00C378CC"/>
    <w:rsid w:val="00C56432"/>
    <w:rsid w:val="00D02F94"/>
    <w:rsid w:val="00D5103B"/>
    <w:rsid w:val="00D5446C"/>
    <w:rsid w:val="00D6592E"/>
    <w:rsid w:val="00E41D04"/>
    <w:rsid w:val="00E46953"/>
    <w:rsid w:val="00E72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0E3"/>
    <w:rPr>
      <w:rFonts w:ascii="Tahoma" w:hAnsi="Tahoma" w:cs="Tahoma"/>
      <w:sz w:val="16"/>
      <w:szCs w:val="16"/>
    </w:rPr>
  </w:style>
  <w:style w:type="character" w:customStyle="1" w:styleId="a4">
    <w:name w:val="Текст выноски Знак"/>
    <w:basedOn w:val="a0"/>
    <w:link w:val="a3"/>
    <w:uiPriority w:val="99"/>
    <w:semiHidden/>
    <w:rsid w:val="004360E3"/>
    <w:rPr>
      <w:rFonts w:ascii="Tahoma" w:eastAsia="Times New Roman" w:hAnsi="Tahoma" w:cs="Tahoma"/>
      <w:sz w:val="16"/>
      <w:szCs w:val="16"/>
      <w:lang w:eastAsia="ru-RU"/>
    </w:rPr>
  </w:style>
  <w:style w:type="paragraph" w:customStyle="1" w:styleId="ConsPlusNormal">
    <w:name w:val="ConsPlusNormal"/>
    <w:rsid w:val="002278F9"/>
    <w:pPr>
      <w:autoSpaceDE w:val="0"/>
      <w:autoSpaceDN w:val="0"/>
      <w:adjustRightInd w:val="0"/>
      <w:spacing w:after="0" w:line="240" w:lineRule="auto"/>
    </w:pPr>
    <w:rPr>
      <w:rFonts w:ascii="Times New Roman" w:hAnsi="Times New Roman" w:cs="Times New Roman"/>
      <w:sz w:val="28"/>
      <w:szCs w:val="28"/>
    </w:rPr>
  </w:style>
  <w:style w:type="paragraph" w:styleId="a5">
    <w:name w:val="List Paragraph"/>
    <w:basedOn w:val="a"/>
    <w:uiPriority w:val="34"/>
    <w:qFormat/>
    <w:rsid w:val="00403B29"/>
    <w:pPr>
      <w:ind w:left="720"/>
      <w:contextualSpacing/>
    </w:pPr>
  </w:style>
  <w:style w:type="character" w:styleId="a6">
    <w:name w:val="Hyperlink"/>
    <w:basedOn w:val="a0"/>
    <w:uiPriority w:val="99"/>
    <w:unhideWhenUsed/>
    <w:rsid w:val="00403B29"/>
    <w:rPr>
      <w:color w:val="0000FF" w:themeColor="hyperlink"/>
      <w:u w:val="single"/>
    </w:rPr>
  </w:style>
  <w:style w:type="table" w:styleId="a7">
    <w:name w:val="Table Grid"/>
    <w:basedOn w:val="a1"/>
    <w:uiPriority w:val="59"/>
    <w:rsid w:val="008F0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F0B52"/>
    <w:pPr>
      <w:autoSpaceDE w:val="0"/>
      <w:autoSpaceDN w:val="0"/>
      <w:adjustRightInd w:val="0"/>
      <w:spacing w:after="0" w:line="240" w:lineRule="auto"/>
    </w:pPr>
    <w:rPr>
      <w:rFonts w:ascii="Courier New" w:hAnsi="Courier New" w:cs="Courier New"/>
      <w:sz w:val="20"/>
      <w:szCs w:val="20"/>
    </w:rPr>
  </w:style>
  <w:style w:type="paragraph" w:styleId="a8">
    <w:name w:val="No Spacing"/>
    <w:uiPriority w:val="1"/>
    <w:qFormat/>
    <w:rsid w:val="004729BE"/>
    <w:pPr>
      <w:spacing w:after="0" w:line="240" w:lineRule="auto"/>
    </w:pPr>
  </w:style>
  <w:style w:type="paragraph" w:styleId="a9">
    <w:name w:val="header"/>
    <w:basedOn w:val="a"/>
    <w:link w:val="aa"/>
    <w:uiPriority w:val="99"/>
    <w:semiHidden/>
    <w:unhideWhenUsed/>
    <w:rsid w:val="002509B6"/>
    <w:pPr>
      <w:tabs>
        <w:tab w:val="center" w:pos="4677"/>
        <w:tab w:val="right" w:pos="9355"/>
      </w:tabs>
    </w:pPr>
  </w:style>
  <w:style w:type="character" w:customStyle="1" w:styleId="aa">
    <w:name w:val="Верхний колонтитул Знак"/>
    <w:basedOn w:val="a0"/>
    <w:link w:val="a9"/>
    <w:uiPriority w:val="99"/>
    <w:semiHidden/>
    <w:rsid w:val="002509B6"/>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509B6"/>
    <w:pPr>
      <w:tabs>
        <w:tab w:val="center" w:pos="4677"/>
        <w:tab w:val="right" w:pos="9355"/>
      </w:tabs>
    </w:pPr>
  </w:style>
  <w:style w:type="character" w:customStyle="1" w:styleId="ac">
    <w:name w:val="Нижний колонтитул Знак"/>
    <w:basedOn w:val="a0"/>
    <w:link w:val="ab"/>
    <w:uiPriority w:val="99"/>
    <w:semiHidden/>
    <w:rsid w:val="002509B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470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0390A86CE55FA4A39E952AE8FE359979D2D1299EA45D1EE8468A9DF9DB4F1E1F722BD5E0C457C342CDC616m0YBH" TargetMode="External"/><Relationship Id="rId13" Type="http://schemas.openxmlformats.org/officeDocument/2006/relationships/hyperlink" Target="consultantplus://offline/ref=110390A86CE55FA4A39E8B27FE926A967BD18C249AA25F4EB11B8CCAA6m8YBH" TargetMode="External"/><Relationship Id="rId18" Type="http://schemas.openxmlformats.org/officeDocument/2006/relationships/hyperlink" Target="consultantplus://offline/ref=D3FB77131F22E70EC47BD78992148C14B3DFCBB1092C5E8351A283E26442E3B3D38A32449A159D48EC1A046B9C34FEF9B0A691A444N3yDI" TargetMode="External"/><Relationship Id="rId26" Type="http://schemas.openxmlformats.org/officeDocument/2006/relationships/hyperlink" Target="consultantplus://offline/ref=073D13294C5FBD399C6FF86B4BDB4825274F5EC1779E36418552536E3C02C680090B9164B1E5DBFE3B0B44F4j6W3I" TargetMode="External"/><Relationship Id="rId3" Type="http://schemas.openxmlformats.org/officeDocument/2006/relationships/webSettings" Target="webSettings.xml"/><Relationship Id="rId21" Type="http://schemas.openxmlformats.org/officeDocument/2006/relationships/hyperlink" Target="mailto:tsosh20@mail.ru" TargetMode="External"/><Relationship Id="rId7" Type="http://schemas.openxmlformats.org/officeDocument/2006/relationships/hyperlink" Target="consultantplus://offline/ref=110390A86CE55FA4A39E952AE8FE359979D2D1299EA45D1EE8468A9DF9DB4F1E1F722BD5E0C457C342CDC613m0YDH" TargetMode="External"/><Relationship Id="rId12" Type="http://schemas.openxmlformats.org/officeDocument/2006/relationships/hyperlink" Target="consultantplus://offline/ref=110390A86CE55FA4A39E8B27FE926A967BD187279AAC5F4EB11B8CCAA6m8YBH" TargetMode="External"/><Relationship Id="rId17" Type="http://schemas.openxmlformats.org/officeDocument/2006/relationships/hyperlink" Target="consultantplus://offline/ref=110390A86CE55FA4A39E8B27FE926A967BD08B249DA05F4EB11B8CCAA68B494B5F322D85mAY0H" TargetMode="External"/><Relationship Id="rId25" Type="http://schemas.openxmlformats.org/officeDocument/2006/relationships/hyperlink" Target="consultantplus://offline/ref=073D13294C5FBD399C6FF86B4BDB4825274F5EC1779E36418552536E3C02C680090B9164B1E5DBFE3B0B44FDj6W3I" TargetMode="External"/><Relationship Id="rId2" Type="http://schemas.openxmlformats.org/officeDocument/2006/relationships/settings" Target="settings.xml"/><Relationship Id="rId16" Type="http://schemas.openxmlformats.org/officeDocument/2006/relationships/hyperlink" Target="consultantplus://offline/ref=110390A86CE55FA4A39E952AE8FE359979D2D1299EA45019ED478A9DF9DB4F1E1Fm7Y2H" TargetMode="External"/><Relationship Id="rId20" Type="http://schemas.openxmlformats.org/officeDocument/2006/relationships/header" Target="header1.xml"/><Relationship Id="rId29" Type="http://schemas.openxmlformats.org/officeDocument/2006/relationships/hyperlink" Target="consultantplus://offline/ref=073D13294C5FBD399C6FF86B4BDB4825274F5EC1779E36418552536E3C02C680090B9164B1E5DBFE3B0B47F4j6WEI" TargetMode="External"/><Relationship Id="rId1" Type="http://schemas.openxmlformats.org/officeDocument/2006/relationships/styles" Target="styles.xml"/><Relationship Id="rId6" Type="http://schemas.openxmlformats.org/officeDocument/2006/relationships/hyperlink" Target="mailto:ruo@boguo.ro" TargetMode="External"/><Relationship Id="rId11" Type="http://schemas.openxmlformats.org/officeDocument/2006/relationships/hyperlink" Target="consultantplus://offline/ref=110390A86CE55FA4A39E8B27FE926A967BD186229EA55F4EB11B8CCAA6m8YBH" TargetMode="External"/><Relationship Id="rId24" Type="http://schemas.openxmlformats.org/officeDocument/2006/relationships/hyperlink" Target="consultantplus://offline/ref=073D13294C5FBD399C6FF86B4BDB4825274F5EC1779E36418552536E3C02C680090B9164B1E5DBFE3B0B44F2j6W0I" TargetMode="External"/><Relationship Id="rId5" Type="http://schemas.openxmlformats.org/officeDocument/2006/relationships/endnotes" Target="endnotes.xml"/><Relationship Id="rId15" Type="http://schemas.openxmlformats.org/officeDocument/2006/relationships/hyperlink" Target="consultantplus://offline/ref=110390A86CE55FA4A39E8B27FE926A967BD08B249DA05F4EB11B8CCAA68B494B5F322D80A3805ACBm4Y6H" TargetMode="External"/><Relationship Id="rId23" Type="http://schemas.openxmlformats.org/officeDocument/2006/relationships/hyperlink" Target="consultantplus://offline/ref=073D13294C5FBD399C6FF86B4BDB4825274F5EC1779E36418552536E3C02C680090B9164B1E5DBFE3B0B44F3j6WEI" TargetMode="External"/><Relationship Id="rId28" Type="http://schemas.openxmlformats.org/officeDocument/2006/relationships/hyperlink" Target="consultantplus://offline/ref=073D13294C5FBD399C6FF86B4BDB4825274F5EC1779E36418552536E3C02C680090B9164B1E5DBFE3B0B44F4j6W3I" TargetMode="External"/><Relationship Id="rId10" Type="http://schemas.openxmlformats.org/officeDocument/2006/relationships/hyperlink" Target="consultantplus://offline/ref=110390A86CE55FA4A39E8B27FE926A967BD08B2398A75F4EB11B8CCAA6m8YBH" TargetMode="External"/><Relationship Id="rId19" Type="http://schemas.openxmlformats.org/officeDocument/2006/relationships/hyperlink" Target="consultantplus://offline/ref=D3FB77131F22E70EC47BD78992148C14B3DCCEBC092E5E8351A283E26442E3B3D38A32479315961DBD550537D867EDF8B7A692A55B36209CN7y4I"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110390A86CE55FA4A39E8B27FE926A967BD08B249DA05F4EB11B8CCAA68B494B5F322D80A3805AC7m4Y4H" TargetMode="External"/><Relationship Id="rId14" Type="http://schemas.openxmlformats.org/officeDocument/2006/relationships/hyperlink" Target="consultantplus://offline/ref=110390A86CE55FA4A39E8B27FE926A967BDE87239BAD5F4EB11B8CCAA6m8YBH" TargetMode="External"/><Relationship Id="rId22" Type="http://schemas.openxmlformats.org/officeDocument/2006/relationships/hyperlink" Target="consultantplus://offline/ref=073D13294C5FBD399C6FF86B4BDB4825274F5EC1779E36418552536E3C02C680090B9164B1E5DBFE3B0B44F5j6W2I" TargetMode="External"/><Relationship Id="rId27" Type="http://schemas.openxmlformats.org/officeDocument/2006/relationships/hyperlink" Target="consultantplus://offline/ref=073D13294C5FBD399C6FF86B4BDB4825274F5EC1779E36418552536E3C02C680090B9164B1E5DBFE3B0B47F5j6W1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25</Pages>
  <Words>8819</Words>
  <Characters>50273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58975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Userruo</cp:lastModifiedBy>
  <cp:revision>25</cp:revision>
  <cp:lastPrinted>2016-07-05T04:14:00Z</cp:lastPrinted>
  <dcterms:created xsi:type="dcterms:W3CDTF">2016-05-19T05:44:00Z</dcterms:created>
  <dcterms:modified xsi:type="dcterms:W3CDTF">2022-08-11T05:12:00Z</dcterms:modified>
</cp:coreProperties>
</file>