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46" w:rsidRPr="00E3005D" w:rsidRDefault="00626225" w:rsidP="00626225">
      <w:pPr>
        <w:ind w:left="-900"/>
        <w:jc w:val="center"/>
        <w:rPr>
          <w:sz w:val="28"/>
          <w:szCs w:val="28"/>
        </w:rPr>
        <w:sectPr w:rsidR="001F6C46" w:rsidRPr="00E3005D" w:rsidSect="000B7B2A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6216612" cy="8797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12" cy="879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44" w:rsidRDefault="00A33B44" w:rsidP="00A62FDB">
      <w:pPr>
        <w:pStyle w:val="1"/>
        <w:spacing w:line="288" w:lineRule="auto"/>
        <w:ind w:right="0"/>
        <w:rPr>
          <w:sz w:val="24"/>
          <w:szCs w:val="24"/>
        </w:rPr>
      </w:pPr>
    </w:p>
    <w:p w:rsidR="00A62FDB" w:rsidRPr="00E01CF4" w:rsidRDefault="00A62FDB" w:rsidP="00A62FDB">
      <w:pPr>
        <w:pStyle w:val="1"/>
        <w:spacing w:line="288" w:lineRule="auto"/>
        <w:ind w:right="0"/>
        <w:rPr>
          <w:sz w:val="24"/>
          <w:szCs w:val="24"/>
        </w:rPr>
      </w:pPr>
      <w:r w:rsidRPr="00E01CF4">
        <w:rPr>
          <w:sz w:val="24"/>
          <w:szCs w:val="24"/>
        </w:rPr>
        <w:t xml:space="preserve">ТРЕХСТОРОННЕЕ  СОГЛАШЕНИЕ </w:t>
      </w:r>
    </w:p>
    <w:p w:rsidR="00A62FDB" w:rsidRPr="00E01CF4" w:rsidRDefault="00A62FDB" w:rsidP="00A62FDB">
      <w:pPr>
        <w:pStyle w:val="1"/>
        <w:spacing w:line="288" w:lineRule="auto"/>
        <w:ind w:right="0"/>
        <w:jc w:val="both"/>
        <w:rPr>
          <w:sz w:val="24"/>
          <w:szCs w:val="24"/>
        </w:rPr>
      </w:pPr>
      <w:r w:rsidRPr="00E01CF4">
        <w:rPr>
          <w:sz w:val="24"/>
          <w:szCs w:val="24"/>
        </w:rPr>
        <w:t xml:space="preserve"> МЕЖДУ  АДМИНИСТРАЦИЕЙ  БОГУЧАНСКОГО РАЙОНА КРАСНОЯР</w:t>
      </w:r>
      <w:r w:rsidR="00B505F0">
        <w:rPr>
          <w:sz w:val="24"/>
          <w:szCs w:val="24"/>
        </w:rPr>
        <w:t>С</w:t>
      </w:r>
      <w:r w:rsidRPr="00E01CF4">
        <w:rPr>
          <w:sz w:val="24"/>
          <w:szCs w:val="24"/>
        </w:rPr>
        <w:t xml:space="preserve">КОГО КРАЯ, УПРАВЛЕНИЕМ ОБРАЗОВАНИЯ АДМИНИСТРАЦИИ БОГУЧАНСКОГО РАЙОНА И БОГУЧАНСКОЙ ТЕРРИТОРИАЛЬНОЙ (РАЙОННОЙ) ОРГАНИЗАЦИЕЙ ПРОФСОЮЗА РАБОТНИКОВ НАРОДНОГО ОБРАЗОВАНИЯ И НАУКИ РОССИЙСКОЙ ФЕДЕРАЦИИ НА  2022-2024 </w:t>
      </w:r>
      <w:r w:rsidR="00330BFF">
        <w:rPr>
          <w:sz w:val="24"/>
          <w:szCs w:val="24"/>
        </w:rPr>
        <w:t>гг.</w:t>
      </w:r>
    </w:p>
    <w:p w:rsidR="00A33B44" w:rsidRDefault="00A33B44" w:rsidP="00A62F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1E52" w:rsidRPr="006C5BD6" w:rsidRDefault="00A62FDB" w:rsidP="006C5B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55C6A">
        <w:rPr>
          <w:b/>
          <w:sz w:val="28"/>
          <w:szCs w:val="28"/>
        </w:rPr>
        <w:t>Администрация Богучанского района</w:t>
      </w:r>
      <w:r w:rsidR="00C366AB" w:rsidRPr="00D55C6A">
        <w:rPr>
          <w:b/>
          <w:sz w:val="28"/>
          <w:szCs w:val="28"/>
        </w:rPr>
        <w:t xml:space="preserve"> Красноярского</w:t>
      </w:r>
      <w:r w:rsidR="00C366AB" w:rsidRPr="00D55C6A">
        <w:rPr>
          <w:sz w:val="28"/>
          <w:szCs w:val="28"/>
        </w:rPr>
        <w:t xml:space="preserve"> </w:t>
      </w:r>
      <w:proofErr w:type="gramStart"/>
      <w:r w:rsidR="00C366AB" w:rsidRPr="00D55C6A">
        <w:rPr>
          <w:sz w:val="28"/>
          <w:szCs w:val="28"/>
        </w:rPr>
        <w:t>края</w:t>
      </w:r>
      <w:proofErr w:type="gramEnd"/>
      <w:r w:rsidR="00C366AB" w:rsidRPr="00D55C6A">
        <w:rPr>
          <w:sz w:val="28"/>
          <w:szCs w:val="28"/>
        </w:rPr>
        <w:t xml:space="preserve"> в лице </w:t>
      </w:r>
      <w:r w:rsidR="004B75CD">
        <w:rPr>
          <w:sz w:val="28"/>
          <w:szCs w:val="28"/>
        </w:rPr>
        <w:t xml:space="preserve">Исполняющего обязанности </w:t>
      </w:r>
      <w:r w:rsidRPr="00D55C6A">
        <w:rPr>
          <w:sz w:val="28"/>
          <w:szCs w:val="28"/>
        </w:rPr>
        <w:t>Главы Богучанского района</w:t>
      </w:r>
      <w:r w:rsidR="00C366AB" w:rsidRPr="00D55C6A">
        <w:rPr>
          <w:sz w:val="28"/>
          <w:szCs w:val="28"/>
        </w:rPr>
        <w:t xml:space="preserve"> </w:t>
      </w:r>
      <w:r w:rsidR="004B75CD">
        <w:rPr>
          <w:sz w:val="28"/>
          <w:szCs w:val="28"/>
        </w:rPr>
        <w:t>Любим Виктора Михайловича</w:t>
      </w:r>
      <w:r w:rsidR="00C366AB" w:rsidRPr="00D55C6A">
        <w:rPr>
          <w:sz w:val="28"/>
          <w:szCs w:val="28"/>
        </w:rPr>
        <w:t xml:space="preserve">, действующего на основании </w:t>
      </w:r>
      <w:hyperlink r:id="rId12" w:history="1">
        <w:r w:rsidR="00D55C6A" w:rsidRPr="00D55C6A">
          <w:rPr>
            <w:sz w:val="28"/>
            <w:szCs w:val="28"/>
          </w:rPr>
          <w:t>Устава</w:t>
        </w:r>
      </w:hyperlink>
      <w:r w:rsidR="00D55C6A" w:rsidRPr="00D55C6A">
        <w:rPr>
          <w:sz w:val="28"/>
          <w:szCs w:val="28"/>
        </w:rPr>
        <w:t xml:space="preserve"> </w:t>
      </w:r>
      <w:r w:rsidR="00C366AB" w:rsidRPr="00D55C6A">
        <w:rPr>
          <w:sz w:val="28"/>
          <w:szCs w:val="28"/>
        </w:rPr>
        <w:t xml:space="preserve"> </w:t>
      </w:r>
      <w:r w:rsidR="00D55C6A" w:rsidRPr="00D55C6A">
        <w:rPr>
          <w:sz w:val="28"/>
          <w:szCs w:val="28"/>
        </w:rPr>
        <w:t xml:space="preserve">Богучанского района </w:t>
      </w:r>
      <w:r w:rsidR="00C366AB" w:rsidRPr="00D55C6A">
        <w:rPr>
          <w:sz w:val="28"/>
          <w:szCs w:val="28"/>
        </w:rPr>
        <w:t xml:space="preserve">Красноярского края, </w:t>
      </w:r>
      <w:r w:rsidR="00D55C6A" w:rsidRPr="00D55C6A">
        <w:rPr>
          <w:sz w:val="28"/>
          <w:szCs w:val="28"/>
        </w:rPr>
        <w:t xml:space="preserve">принятого </w:t>
      </w:r>
      <w:r w:rsidR="00D55C6A" w:rsidRPr="00D55C6A">
        <w:rPr>
          <w:color w:val="000000"/>
          <w:sz w:val="28"/>
          <w:szCs w:val="28"/>
        </w:rPr>
        <w:t>решением Богучанского районного Совета депутатов от 08.05.1997 № 21</w:t>
      </w:r>
      <w:r w:rsidR="00C366AB" w:rsidRPr="00D55C6A">
        <w:rPr>
          <w:sz w:val="28"/>
          <w:szCs w:val="28"/>
        </w:rPr>
        <w:t>,</w:t>
      </w:r>
      <w:r w:rsidR="00C366AB" w:rsidRPr="00847A36">
        <w:rPr>
          <w:sz w:val="28"/>
          <w:szCs w:val="28"/>
        </w:rPr>
        <w:t xml:space="preserve"> именуемое в дальнейшем </w:t>
      </w:r>
      <w:r w:rsidR="00C366AB">
        <w:rPr>
          <w:sz w:val="28"/>
          <w:szCs w:val="28"/>
        </w:rPr>
        <w:t>«</w:t>
      </w:r>
      <w:r>
        <w:rPr>
          <w:sz w:val="28"/>
          <w:szCs w:val="28"/>
        </w:rPr>
        <w:t>Администрация</w:t>
      </w:r>
      <w:r w:rsidR="00C366AB">
        <w:rPr>
          <w:sz w:val="28"/>
          <w:szCs w:val="28"/>
        </w:rPr>
        <w:t>»</w:t>
      </w:r>
      <w:r w:rsidR="00C366AB" w:rsidRPr="00847A36">
        <w:rPr>
          <w:sz w:val="28"/>
          <w:szCs w:val="28"/>
        </w:rPr>
        <w:t xml:space="preserve">, </w:t>
      </w:r>
      <w:r w:rsidR="008779A7">
        <w:rPr>
          <w:sz w:val="28"/>
          <w:szCs w:val="28"/>
        </w:rPr>
        <w:t xml:space="preserve"> </w:t>
      </w:r>
      <w:r w:rsidR="0022386F">
        <w:rPr>
          <w:b/>
          <w:sz w:val="28"/>
          <w:szCs w:val="28"/>
        </w:rPr>
        <w:t>У</w:t>
      </w:r>
      <w:r w:rsidR="008779A7" w:rsidRPr="008779A7">
        <w:rPr>
          <w:b/>
          <w:sz w:val="28"/>
          <w:szCs w:val="28"/>
        </w:rPr>
        <w:t>правление  образования администрации Богучанского района</w:t>
      </w:r>
      <w:r w:rsidR="008779A7">
        <w:rPr>
          <w:sz w:val="28"/>
          <w:szCs w:val="28"/>
        </w:rPr>
        <w:t xml:space="preserve"> в лице  начальника управления образования администрации Богучанского района Капленко Нины Александровны</w:t>
      </w:r>
      <w:r w:rsidR="00C366AB" w:rsidRPr="00847A36">
        <w:rPr>
          <w:sz w:val="28"/>
          <w:szCs w:val="28"/>
        </w:rPr>
        <w:t>,</w:t>
      </w:r>
      <w:r w:rsidR="008779A7">
        <w:rPr>
          <w:sz w:val="28"/>
          <w:szCs w:val="28"/>
        </w:rPr>
        <w:t xml:space="preserve"> действующей на основании  Положения об управлении  образования, утвержденного  </w:t>
      </w:r>
      <w:proofErr w:type="gramStart"/>
      <w:r w:rsidR="008779A7">
        <w:rPr>
          <w:sz w:val="28"/>
          <w:szCs w:val="28"/>
        </w:rPr>
        <w:t>постановлением администрации Богучанского</w:t>
      </w:r>
      <w:r w:rsidR="004B75CD">
        <w:rPr>
          <w:sz w:val="28"/>
          <w:szCs w:val="28"/>
        </w:rPr>
        <w:t xml:space="preserve"> района от 01.12.2014 №1539-п, </w:t>
      </w:r>
      <w:r w:rsidR="00C366AB" w:rsidRPr="00847A36">
        <w:rPr>
          <w:sz w:val="28"/>
          <w:szCs w:val="28"/>
        </w:rPr>
        <w:t xml:space="preserve">и </w:t>
      </w:r>
      <w:r w:rsidR="008779A7" w:rsidRPr="008779A7">
        <w:rPr>
          <w:b/>
          <w:sz w:val="28"/>
          <w:szCs w:val="28"/>
        </w:rPr>
        <w:t xml:space="preserve">Богучанская  территориальная  (районная) организация Профсоюза </w:t>
      </w:r>
      <w:r w:rsidR="00C366AB" w:rsidRPr="008779A7">
        <w:rPr>
          <w:b/>
          <w:sz w:val="28"/>
          <w:szCs w:val="28"/>
        </w:rPr>
        <w:t xml:space="preserve">работников народного образования и науки Российской Федерации </w:t>
      </w:r>
      <w:r w:rsidR="008779A7" w:rsidRPr="008779A7">
        <w:rPr>
          <w:b/>
          <w:sz w:val="28"/>
          <w:szCs w:val="28"/>
        </w:rPr>
        <w:t xml:space="preserve"> Богучанского района</w:t>
      </w:r>
      <w:r w:rsidR="008779A7">
        <w:rPr>
          <w:sz w:val="28"/>
          <w:szCs w:val="28"/>
        </w:rPr>
        <w:t xml:space="preserve">, </w:t>
      </w:r>
      <w:r w:rsidR="00C366AB" w:rsidRPr="00847A36">
        <w:rPr>
          <w:sz w:val="28"/>
          <w:szCs w:val="28"/>
        </w:rPr>
        <w:t xml:space="preserve">в лице председателя </w:t>
      </w:r>
      <w:r w:rsidR="008779A7">
        <w:rPr>
          <w:sz w:val="28"/>
          <w:szCs w:val="28"/>
        </w:rPr>
        <w:t>Борисовой  Любов</w:t>
      </w:r>
      <w:r w:rsidR="0022386F">
        <w:rPr>
          <w:sz w:val="28"/>
          <w:szCs w:val="28"/>
        </w:rPr>
        <w:t>и</w:t>
      </w:r>
      <w:r w:rsidR="008779A7">
        <w:rPr>
          <w:sz w:val="28"/>
          <w:szCs w:val="28"/>
        </w:rPr>
        <w:t xml:space="preserve"> Владимировны</w:t>
      </w:r>
      <w:r w:rsidR="00C366AB" w:rsidRPr="00847A36">
        <w:rPr>
          <w:sz w:val="28"/>
          <w:szCs w:val="28"/>
        </w:rPr>
        <w:t xml:space="preserve">, действующего на основании </w:t>
      </w:r>
      <w:r w:rsidR="00C366AB" w:rsidRPr="004B75CD">
        <w:rPr>
          <w:sz w:val="28"/>
          <w:szCs w:val="28"/>
        </w:rPr>
        <w:t>Устава</w:t>
      </w:r>
      <w:r w:rsidR="008779A7" w:rsidRPr="004B75CD">
        <w:rPr>
          <w:sz w:val="28"/>
          <w:szCs w:val="28"/>
        </w:rPr>
        <w:t xml:space="preserve"> </w:t>
      </w:r>
      <w:r w:rsidR="00C366AB" w:rsidRPr="004B75CD">
        <w:rPr>
          <w:sz w:val="28"/>
          <w:szCs w:val="28"/>
        </w:rPr>
        <w:t xml:space="preserve">профессионального союза работников народного образования и науки Российской Федерации, зарегистрированного </w:t>
      </w:r>
      <w:r w:rsidR="001A3616" w:rsidRPr="004B75CD">
        <w:rPr>
          <w:sz w:val="28"/>
          <w:szCs w:val="28"/>
        </w:rPr>
        <w:t>14.10.2020</w:t>
      </w:r>
      <w:r w:rsidR="00405147" w:rsidRPr="004B75CD">
        <w:rPr>
          <w:sz w:val="28"/>
          <w:szCs w:val="28"/>
        </w:rPr>
        <w:t xml:space="preserve"> </w:t>
      </w:r>
      <w:r w:rsidR="00C366AB" w:rsidRPr="004B75CD">
        <w:rPr>
          <w:sz w:val="28"/>
          <w:szCs w:val="28"/>
        </w:rPr>
        <w:t>Министерством юстиции РСФСР (далее – Устав Профсоюза)</w:t>
      </w:r>
      <w:r w:rsidR="008779A7" w:rsidRPr="004B75CD">
        <w:rPr>
          <w:sz w:val="28"/>
          <w:szCs w:val="28"/>
        </w:rPr>
        <w:t xml:space="preserve">, </w:t>
      </w:r>
      <w:r w:rsidR="00C366AB" w:rsidRPr="004B75CD">
        <w:rPr>
          <w:sz w:val="28"/>
          <w:szCs w:val="28"/>
        </w:rPr>
        <w:t>именуем</w:t>
      </w:r>
      <w:r w:rsidR="008779A7" w:rsidRPr="004B75CD">
        <w:rPr>
          <w:sz w:val="28"/>
          <w:szCs w:val="28"/>
        </w:rPr>
        <w:t xml:space="preserve">ая </w:t>
      </w:r>
      <w:r w:rsidR="00C366AB" w:rsidRPr="004B75CD">
        <w:rPr>
          <w:sz w:val="28"/>
          <w:szCs w:val="28"/>
        </w:rPr>
        <w:t xml:space="preserve"> в дальнейшем «Профсоюз»,</w:t>
      </w:r>
      <w:r w:rsidR="008779A7" w:rsidRPr="004B75CD">
        <w:rPr>
          <w:sz w:val="28"/>
          <w:szCs w:val="28"/>
        </w:rPr>
        <w:t xml:space="preserve"> </w:t>
      </w:r>
      <w:r w:rsidR="00C366AB" w:rsidRPr="004B75CD">
        <w:rPr>
          <w:sz w:val="28"/>
          <w:szCs w:val="28"/>
        </w:rPr>
        <w:t>в дальнейшем совместно именуемые «Стороны»</w:t>
      </w:r>
      <w:r w:rsidR="00C366AB" w:rsidRPr="00847A36">
        <w:rPr>
          <w:sz w:val="28"/>
          <w:szCs w:val="28"/>
        </w:rPr>
        <w:t>, в соответствии</w:t>
      </w:r>
      <w:proofErr w:type="gramEnd"/>
      <w:r w:rsidR="00C366AB" w:rsidRPr="00847A36">
        <w:rPr>
          <w:sz w:val="28"/>
          <w:szCs w:val="28"/>
        </w:rPr>
        <w:t xml:space="preserve"> со </w:t>
      </w:r>
      <w:hyperlink r:id="rId13" w:history="1">
        <w:r w:rsidR="00C366AB" w:rsidRPr="00847A36">
          <w:rPr>
            <w:sz w:val="28"/>
            <w:szCs w:val="28"/>
          </w:rPr>
          <w:t>статьей 24</w:t>
        </w:r>
      </w:hyperlink>
      <w:r w:rsidR="00C366AB" w:rsidRPr="00847A36">
        <w:rPr>
          <w:sz w:val="28"/>
          <w:szCs w:val="28"/>
        </w:rPr>
        <w:t xml:space="preserve"> Закона Красноя</w:t>
      </w:r>
      <w:r w:rsidR="00C366AB">
        <w:rPr>
          <w:sz w:val="28"/>
          <w:szCs w:val="28"/>
        </w:rPr>
        <w:t>рского края от 31.03.2011 №</w:t>
      </w:r>
      <w:r w:rsidR="00C366AB" w:rsidRPr="00847A36">
        <w:rPr>
          <w:sz w:val="28"/>
          <w:szCs w:val="28"/>
        </w:rPr>
        <w:t xml:space="preserve"> 12-5724 </w:t>
      </w:r>
      <w:r w:rsidR="00C366AB" w:rsidRPr="00515066">
        <w:rPr>
          <w:sz w:val="28"/>
          <w:szCs w:val="28"/>
        </w:rPr>
        <w:t>«О социальном партнерстве»</w:t>
      </w:r>
      <w:r w:rsidR="00C366AB" w:rsidRPr="00035FE4">
        <w:rPr>
          <w:sz w:val="28"/>
          <w:szCs w:val="28"/>
        </w:rPr>
        <w:t>,</w:t>
      </w:r>
      <w:r w:rsidR="008E5112">
        <w:rPr>
          <w:sz w:val="28"/>
          <w:szCs w:val="28"/>
        </w:rPr>
        <w:t xml:space="preserve"> </w:t>
      </w:r>
      <w:r w:rsidR="00C366AB" w:rsidRPr="00035FE4">
        <w:rPr>
          <w:sz w:val="28"/>
          <w:szCs w:val="28"/>
        </w:rPr>
        <w:t xml:space="preserve">заключили настоящее </w:t>
      </w:r>
      <w:r w:rsidR="008E5112">
        <w:rPr>
          <w:sz w:val="28"/>
          <w:szCs w:val="28"/>
        </w:rPr>
        <w:t xml:space="preserve"> трехстороннее </w:t>
      </w:r>
      <w:r w:rsidR="00C366AB" w:rsidRPr="00035FE4">
        <w:rPr>
          <w:sz w:val="28"/>
          <w:szCs w:val="28"/>
        </w:rPr>
        <w:t>соглашение</w:t>
      </w:r>
      <w:r w:rsidR="00BD1E52">
        <w:rPr>
          <w:sz w:val="28"/>
          <w:szCs w:val="28"/>
        </w:rPr>
        <w:t xml:space="preserve"> по </w:t>
      </w:r>
      <w:r w:rsidR="00FD6E36">
        <w:rPr>
          <w:sz w:val="28"/>
          <w:szCs w:val="28"/>
        </w:rPr>
        <w:t xml:space="preserve">муниципальным </w:t>
      </w:r>
      <w:r w:rsidR="00BD1E52">
        <w:rPr>
          <w:sz w:val="28"/>
          <w:szCs w:val="28"/>
        </w:rPr>
        <w:t>учреждениям</w:t>
      </w:r>
      <w:r w:rsidR="00C366AB" w:rsidRPr="00E13584">
        <w:rPr>
          <w:sz w:val="28"/>
          <w:szCs w:val="28"/>
        </w:rPr>
        <w:t>,</w:t>
      </w:r>
      <w:r w:rsidR="00BD1E52">
        <w:rPr>
          <w:sz w:val="28"/>
          <w:szCs w:val="28"/>
        </w:rPr>
        <w:t xml:space="preserve"> </w:t>
      </w:r>
      <w:r w:rsidR="00BD1E52" w:rsidRPr="00C12A47">
        <w:rPr>
          <w:sz w:val="28"/>
          <w:szCs w:val="28"/>
        </w:rPr>
        <w:t>подведомс</w:t>
      </w:r>
      <w:r w:rsidR="00BD1E52">
        <w:rPr>
          <w:sz w:val="28"/>
          <w:szCs w:val="28"/>
        </w:rPr>
        <w:t>твенных управлению образования а</w:t>
      </w:r>
      <w:r w:rsidR="00BD1E52" w:rsidRPr="00C12A47">
        <w:rPr>
          <w:sz w:val="28"/>
          <w:szCs w:val="28"/>
        </w:rPr>
        <w:t>дминистрации Богучанского района</w:t>
      </w:r>
      <w:r w:rsidR="00BD1E52">
        <w:rPr>
          <w:sz w:val="28"/>
          <w:szCs w:val="28"/>
        </w:rPr>
        <w:t xml:space="preserve"> в отношении которых осуществляются  функции  и полномочия  Учредителя,  </w:t>
      </w:r>
      <w:r w:rsidR="00C366AB" w:rsidRPr="00E13584">
        <w:rPr>
          <w:sz w:val="28"/>
          <w:szCs w:val="28"/>
        </w:rPr>
        <w:t xml:space="preserve"> на 2022 </w:t>
      </w:r>
      <w:r w:rsidR="00C366AB" w:rsidRPr="00851D62">
        <w:rPr>
          <w:sz w:val="28"/>
          <w:szCs w:val="28"/>
        </w:rPr>
        <w:t>–</w:t>
      </w:r>
      <w:r w:rsidR="00C366AB" w:rsidRPr="00E13584">
        <w:rPr>
          <w:sz w:val="28"/>
          <w:szCs w:val="28"/>
        </w:rPr>
        <w:t xml:space="preserve"> 2024 годы (</w:t>
      </w:r>
      <w:r w:rsidR="00C366AB" w:rsidRPr="00035FE4">
        <w:rPr>
          <w:sz w:val="28"/>
          <w:szCs w:val="28"/>
        </w:rPr>
        <w:t xml:space="preserve">далее </w:t>
      </w:r>
      <w:r w:rsidR="00C366AB" w:rsidRPr="00851D62">
        <w:rPr>
          <w:sz w:val="28"/>
          <w:szCs w:val="28"/>
        </w:rPr>
        <w:t>–</w:t>
      </w:r>
      <w:r w:rsidR="00C366AB" w:rsidRPr="00035FE4">
        <w:rPr>
          <w:sz w:val="28"/>
          <w:szCs w:val="28"/>
        </w:rPr>
        <w:t xml:space="preserve"> Соглашение) о нижеследующем.</w:t>
      </w:r>
    </w:p>
    <w:p w:rsidR="006200A5" w:rsidRPr="00D55C6A" w:rsidRDefault="00D55C6A" w:rsidP="00D735C8">
      <w:pPr>
        <w:jc w:val="both"/>
        <w:rPr>
          <w:color w:val="FF0000"/>
        </w:rPr>
      </w:pPr>
      <w:r w:rsidRPr="00D55C6A">
        <w:rPr>
          <w:color w:val="FF0000"/>
        </w:rPr>
        <w:t xml:space="preserve"> </w:t>
      </w:r>
    </w:p>
    <w:p w:rsidR="006C5BD6" w:rsidRPr="006C5BD6" w:rsidRDefault="000D0F9E" w:rsidP="00C67C1D">
      <w:pPr>
        <w:pStyle w:val="af"/>
        <w:ind w:firstLine="567"/>
        <w:jc w:val="center"/>
        <w:rPr>
          <w:b/>
          <w:sz w:val="28"/>
          <w:szCs w:val="28"/>
        </w:rPr>
      </w:pPr>
      <w:r w:rsidRPr="00A30143">
        <w:rPr>
          <w:b/>
          <w:sz w:val="28"/>
          <w:szCs w:val="28"/>
          <w:lang w:val="en-US"/>
        </w:rPr>
        <w:t>I</w:t>
      </w:r>
      <w:r w:rsidRPr="00A30143">
        <w:rPr>
          <w:b/>
          <w:sz w:val="28"/>
          <w:szCs w:val="28"/>
        </w:rPr>
        <w:t xml:space="preserve">. </w:t>
      </w:r>
      <w:r w:rsidR="00CF1DBB" w:rsidRPr="00CF1DBB">
        <w:rPr>
          <w:b/>
        </w:rPr>
        <w:t>ОБЩИЕ ПОЛОЖЕНИЯ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1.1. Настоящее </w:t>
      </w:r>
      <w:r w:rsidR="00A30143" w:rsidRPr="00C67C1D">
        <w:rPr>
          <w:sz w:val="28"/>
          <w:szCs w:val="28"/>
        </w:rPr>
        <w:t>С</w:t>
      </w:r>
      <w:r w:rsidRPr="00C67C1D">
        <w:rPr>
          <w:sz w:val="28"/>
          <w:szCs w:val="28"/>
        </w:rPr>
        <w:t>оглашение</w:t>
      </w:r>
      <w:r w:rsidR="0066721B" w:rsidRPr="00C67C1D">
        <w:rPr>
          <w:sz w:val="28"/>
          <w:szCs w:val="28"/>
        </w:rPr>
        <w:t xml:space="preserve"> </w:t>
      </w:r>
      <w:r w:rsidRPr="00C67C1D">
        <w:rPr>
          <w:sz w:val="28"/>
          <w:szCs w:val="28"/>
        </w:rPr>
        <w:t xml:space="preserve">заключено </w:t>
      </w:r>
      <w:r w:rsidR="0066721B" w:rsidRPr="00C67C1D">
        <w:rPr>
          <w:sz w:val="28"/>
          <w:szCs w:val="28"/>
        </w:rPr>
        <w:t xml:space="preserve">на муниципальном уровне </w:t>
      </w:r>
      <w:r w:rsidRPr="00C67C1D">
        <w:rPr>
          <w:sz w:val="28"/>
          <w:szCs w:val="28"/>
        </w:rPr>
        <w:t xml:space="preserve">в соответствии с законодательством </w:t>
      </w:r>
      <w:r w:rsidR="00BD1E52" w:rsidRPr="00C67C1D">
        <w:rPr>
          <w:sz w:val="28"/>
          <w:szCs w:val="28"/>
        </w:rPr>
        <w:t xml:space="preserve">Российской Федерации и Красноярского края </w:t>
      </w:r>
      <w:r w:rsidRPr="00C67C1D">
        <w:rPr>
          <w:sz w:val="28"/>
          <w:szCs w:val="28"/>
        </w:rPr>
        <w:t>с целью определения</w:t>
      </w:r>
      <w:r w:rsidR="00BD1E52" w:rsidRPr="00C67C1D">
        <w:rPr>
          <w:sz w:val="28"/>
          <w:szCs w:val="28"/>
        </w:rPr>
        <w:t xml:space="preserve"> в договорном  порядке </w:t>
      </w:r>
      <w:r w:rsidRPr="00C67C1D">
        <w:rPr>
          <w:sz w:val="28"/>
          <w:szCs w:val="28"/>
        </w:rPr>
        <w:t xml:space="preserve"> </w:t>
      </w:r>
      <w:r w:rsidR="00A30143" w:rsidRPr="00C67C1D">
        <w:rPr>
          <w:sz w:val="28"/>
          <w:szCs w:val="28"/>
        </w:rPr>
        <w:t>согласованных позиций С</w:t>
      </w:r>
      <w:r w:rsidRPr="00C67C1D">
        <w:rPr>
          <w:sz w:val="28"/>
          <w:szCs w:val="28"/>
        </w:rPr>
        <w:t>торон по созданию необходимых трудовых и социально-экономических условий для работников и обеспечени</w:t>
      </w:r>
      <w:r w:rsidR="00BD1E52" w:rsidRPr="00C67C1D">
        <w:rPr>
          <w:sz w:val="28"/>
          <w:szCs w:val="28"/>
        </w:rPr>
        <w:t>я</w:t>
      </w:r>
      <w:r w:rsidRPr="00C67C1D">
        <w:rPr>
          <w:sz w:val="28"/>
          <w:szCs w:val="28"/>
        </w:rPr>
        <w:t xml:space="preserve"> стабильной и эффективной деятельно</w:t>
      </w:r>
      <w:r w:rsidR="00E10B35" w:rsidRPr="00C67C1D">
        <w:rPr>
          <w:sz w:val="28"/>
          <w:szCs w:val="28"/>
        </w:rPr>
        <w:t xml:space="preserve">сти </w:t>
      </w:r>
      <w:r w:rsidR="00BD1E52" w:rsidRPr="00C67C1D">
        <w:rPr>
          <w:sz w:val="28"/>
          <w:szCs w:val="28"/>
        </w:rPr>
        <w:t>муниципальных учреждений</w:t>
      </w:r>
      <w:r w:rsidR="00A30143" w:rsidRPr="00C67C1D">
        <w:rPr>
          <w:sz w:val="28"/>
          <w:szCs w:val="28"/>
        </w:rPr>
        <w:t xml:space="preserve">, </w:t>
      </w:r>
      <w:r w:rsidR="00FD6E36" w:rsidRPr="00C67C1D">
        <w:rPr>
          <w:sz w:val="28"/>
          <w:szCs w:val="28"/>
        </w:rPr>
        <w:t>подведомственных управлению образования администрации Богучанского района</w:t>
      </w:r>
      <w:r w:rsidR="00974C7E" w:rsidRPr="00C67C1D">
        <w:rPr>
          <w:sz w:val="28"/>
          <w:szCs w:val="28"/>
        </w:rPr>
        <w:t>,</w:t>
      </w:r>
      <w:r w:rsidR="00FD6E36" w:rsidRPr="00C67C1D">
        <w:rPr>
          <w:sz w:val="28"/>
          <w:szCs w:val="28"/>
        </w:rPr>
        <w:t xml:space="preserve"> </w:t>
      </w:r>
      <w:r w:rsidR="00974C7E" w:rsidRPr="00C67C1D">
        <w:rPr>
          <w:sz w:val="28"/>
          <w:szCs w:val="28"/>
        </w:rPr>
        <w:t>Учредителем которых является администрация Богучанского района</w:t>
      </w:r>
      <w:proofErr w:type="gramStart"/>
      <w:r w:rsidR="00974C7E" w:rsidRPr="00C67C1D">
        <w:rPr>
          <w:sz w:val="28"/>
          <w:szCs w:val="28"/>
        </w:rPr>
        <w:t>.</w:t>
      </w:r>
      <w:proofErr w:type="gramEnd"/>
      <w:r w:rsidR="00FD6E36" w:rsidRPr="00C67C1D">
        <w:rPr>
          <w:sz w:val="28"/>
          <w:szCs w:val="28"/>
        </w:rPr>
        <w:t xml:space="preserve"> </w:t>
      </w:r>
      <w:r w:rsidR="00A30143" w:rsidRPr="00C67C1D">
        <w:rPr>
          <w:sz w:val="28"/>
          <w:szCs w:val="28"/>
        </w:rPr>
        <w:t>(</w:t>
      </w:r>
      <w:proofErr w:type="gramStart"/>
      <w:r w:rsidR="00A30143" w:rsidRPr="00C67C1D">
        <w:rPr>
          <w:sz w:val="28"/>
          <w:szCs w:val="28"/>
        </w:rPr>
        <w:t>д</w:t>
      </w:r>
      <w:proofErr w:type="gramEnd"/>
      <w:r w:rsidR="00A30143" w:rsidRPr="00C67C1D">
        <w:rPr>
          <w:sz w:val="28"/>
          <w:szCs w:val="28"/>
        </w:rPr>
        <w:t>алее – Организации)</w:t>
      </w:r>
    </w:p>
    <w:p w:rsidR="00974C7E" w:rsidRPr="00C67C1D" w:rsidRDefault="00974C7E" w:rsidP="00C67C1D">
      <w:pPr>
        <w:pStyle w:val="3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Соглашение является правовым актом, регулирующим социально</w:t>
      </w:r>
      <w:r w:rsidRPr="00C67C1D">
        <w:rPr>
          <w:sz w:val="28"/>
          <w:szCs w:val="28"/>
        </w:rPr>
        <w:softHyphen/>
      </w:r>
      <w:r w:rsidR="00C6034C">
        <w:rPr>
          <w:sz w:val="28"/>
          <w:szCs w:val="28"/>
        </w:rPr>
        <w:t>-</w:t>
      </w:r>
      <w:r w:rsidRPr="00C67C1D">
        <w:rPr>
          <w:sz w:val="28"/>
          <w:szCs w:val="28"/>
        </w:rPr>
        <w:t>трудовые отношения в сфере образования и устанавливающим условия оплаты труда работников образовательных организаций, их гарантии, компенсации и льготы.</w:t>
      </w:r>
    </w:p>
    <w:p w:rsidR="00974C7E" w:rsidRPr="00C67C1D" w:rsidRDefault="00974C7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lastRenderedPageBreak/>
        <w:t>Соглашение обязательно к применению при заключении коллективных договоров в организациях, трудовых договоров с работниками организаций и при разрешении индивидуальных и коллективных трудовых споров</w:t>
      </w:r>
      <w:r w:rsidR="00E60756" w:rsidRPr="00C67C1D">
        <w:rPr>
          <w:sz w:val="28"/>
          <w:szCs w:val="28"/>
        </w:rPr>
        <w:t>.</w:t>
      </w:r>
      <w:r w:rsidRPr="00C67C1D">
        <w:rPr>
          <w:sz w:val="28"/>
          <w:szCs w:val="28"/>
        </w:rPr>
        <w:t xml:space="preserve"> 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1.2. Сторонами Соглашения (далее – </w:t>
      </w:r>
      <w:r w:rsidR="00A44257" w:rsidRPr="00C67C1D">
        <w:rPr>
          <w:sz w:val="28"/>
          <w:szCs w:val="28"/>
        </w:rPr>
        <w:t>С</w:t>
      </w:r>
      <w:r w:rsidRPr="00C67C1D">
        <w:rPr>
          <w:sz w:val="28"/>
          <w:szCs w:val="28"/>
        </w:rPr>
        <w:t>тороны) являются:</w:t>
      </w:r>
    </w:p>
    <w:p w:rsidR="00BF2985" w:rsidRPr="00C67C1D" w:rsidRDefault="00BF2985" w:rsidP="00C67C1D">
      <w:pPr>
        <w:pStyle w:val="af2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 работники организаций, в лице их полномочного представителя – Богучанской территориальной (районной) организация Профсоюза работников народного образования и науки Российской Федерации, действующего на основании Устава профессионального союза работников народного образования и науки Российской Федерации;</w:t>
      </w:r>
    </w:p>
    <w:p w:rsidR="000D0F9E" w:rsidRPr="00C67C1D" w:rsidRDefault="00BF2985" w:rsidP="00C67C1D">
      <w:pPr>
        <w:pStyle w:val="af2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 работодатели в лице их полномочного представителя – </w:t>
      </w:r>
      <w:r w:rsidR="0022386F">
        <w:rPr>
          <w:sz w:val="28"/>
          <w:szCs w:val="28"/>
        </w:rPr>
        <w:t>Управление образования</w:t>
      </w:r>
      <w:r w:rsidRPr="00C67C1D">
        <w:rPr>
          <w:sz w:val="28"/>
          <w:szCs w:val="28"/>
        </w:rPr>
        <w:t xml:space="preserve"> администрации Богучанского района;</w:t>
      </w:r>
    </w:p>
    <w:p w:rsidR="001979E6" w:rsidRPr="00C67C1D" w:rsidRDefault="001979E6" w:rsidP="00C67C1D">
      <w:pPr>
        <w:pStyle w:val="af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 администрация</w:t>
      </w:r>
      <w:r w:rsidR="00311C87" w:rsidRPr="00C67C1D">
        <w:rPr>
          <w:sz w:val="28"/>
          <w:szCs w:val="28"/>
        </w:rPr>
        <w:t xml:space="preserve"> </w:t>
      </w:r>
      <w:r w:rsidR="00752CC7" w:rsidRPr="00C67C1D">
        <w:rPr>
          <w:sz w:val="28"/>
          <w:szCs w:val="28"/>
        </w:rPr>
        <w:t>Богучанского</w:t>
      </w:r>
      <w:r w:rsidR="004F0537" w:rsidRPr="00C67C1D">
        <w:rPr>
          <w:sz w:val="28"/>
          <w:szCs w:val="28"/>
        </w:rPr>
        <w:t xml:space="preserve"> </w:t>
      </w:r>
      <w:r w:rsidR="000D0F9E" w:rsidRPr="00C67C1D">
        <w:rPr>
          <w:sz w:val="28"/>
          <w:szCs w:val="28"/>
        </w:rPr>
        <w:t>района</w:t>
      </w:r>
      <w:r w:rsidR="00A30143" w:rsidRPr="00C67C1D">
        <w:rPr>
          <w:sz w:val="28"/>
          <w:szCs w:val="28"/>
        </w:rPr>
        <w:t xml:space="preserve"> Красноярского края</w:t>
      </w:r>
      <w:r w:rsidRPr="00C67C1D">
        <w:rPr>
          <w:sz w:val="28"/>
          <w:szCs w:val="28"/>
        </w:rPr>
        <w:t>;</w:t>
      </w:r>
    </w:p>
    <w:p w:rsidR="00E60756" w:rsidRPr="00C67C1D" w:rsidRDefault="000D0F9E" w:rsidP="00C67C1D">
      <w:pPr>
        <w:pStyle w:val="3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1.3. Настоящее Соглашение распространяется на работников и работ</w:t>
      </w:r>
      <w:r w:rsidR="00311C87" w:rsidRPr="00C67C1D">
        <w:rPr>
          <w:sz w:val="28"/>
          <w:szCs w:val="28"/>
        </w:rPr>
        <w:t>одателей</w:t>
      </w:r>
      <w:r w:rsidR="00A30143" w:rsidRPr="00C67C1D">
        <w:rPr>
          <w:sz w:val="28"/>
          <w:szCs w:val="28"/>
        </w:rPr>
        <w:t xml:space="preserve"> Организаций</w:t>
      </w:r>
      <w:r w:rsidR="00E60756" w:rsidRPr="00C67C1D">
        <w:rPr>
          <w:sz w:val="28"/>
          <w:szCs w:val="28"/>
        </w:rPr>
        <w:t>, имеющих первичные организации Профсоюза.</w:t>
      </w:r>
    </w:p>
    <w:p w:rsidR="00B710B3" w:rsidRPr="00C67C1D" w:rsidRDefault="00A45172" w:rsidP="00B710B3">
      <w:pPr>
        <w:pStyle w:val="32"/>
        <w:shd w:val="clear" w:color="auto" w:fill="auto"/>
        <w:tabs>
          <w:tab w:val="left" w:pos="3016"/>
          <w:tab w:val="right" w:pos="9387"/>
        </w:tabs>
        <w:spacing w:line="240" w:lineRule="auto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Работодатели и</w:t>
      </w:r>
      <w:r w:rsidRPr="00C67C1D">
        <w:rPr>
          <w:sz w:val="28"/>
          <w:szCs w:val="28"/>
        </w:rPr>
        <w:tab/>
        <w:t>соответствующие выборные органы</w:t>
      </w:r>
      <w:r w:rsidRPr="00C67C1D">
        <w:rPr>
          <w:sz w:val="28"/>
          <w:szCs w:val="28"/>
        </w:rPr>
        <w:tab/>
      </w:r>
      <w:proofErr w:type="gramStart"/>
      <w:r w:rsidRPr="00C67C1D">
        <w:rPr>
          <w:sz w:val="28"/>
          <w:szCs w:val="28"/>
        </w:rPr>
        <w:t>первичных</w:t>
      </w:r>
      <w:proofErr w:type="gramEnd"/>
    </w:p>
    <w:p w:rsidR="00C43510" w:rsidRPr="00C67C1D" w:rsidRDefault="00A45172" w:rsidP="00B710B3">
      <w:pPr>
        <w:pStyle w:val="32"/>
        <w:shd w:val="clear" w:color="auto" w:fill="auto"/>
        <w:tabs>
          <w:tab w:val="right" w:pos="1407"/>
          <w:tab w:val="right" w:pos="2874"/>
          <w:tab w:val="left" w:pos="3016"/>
          <w:tab w:val="right" w:pos="9387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C67C1D">
        <w:rPr>
          <w:sz w:val="28"/>
          <w:szCs w:val="28"/>
        </w:rPr>
        <w:t>профсоюзных организаций могут заключать иные соглашения в соответствии</w:t>
      </w:r>
      <w:r w:rsidR="00C6034C">
        <w:rPr>
          <w:sz w:val="28"/>
          <w:szCs w:val="28"/>
        </w:rPr>
        <w:t xml:space="preserve"> с</w:t>
      </w:r>
      <w:r w:rsidRPr="00C67C1D">
        <w:rPr>
          <w:sz w:val="28"/>
          <w:szCs w:val="28"/>
        </w:rPr>
        <w:t>частью</w:t>
      </w:r>
      <w:r w:rsidR="00B710B3">
        <w:rPr>
          <w:sz w:val="28"/>
          <w:szCs w:val="28"/>
        </w:rPr>
        <w:t xml:space="preserve"> </w:t>
      </w:r>
      <w:r w:rsidRPr="00C67C1D">
        <w:rPr>
          <w:sz w:val="28"/>
          <w:szCs w:val="28"/>
        </w:rPr>
        <w:tab/>
        <w:t>10 статьи</w:t>
      </w:r>
      <w:r w:rsidRPr="00C67C1D">
        <w:rPr>
          <w:sz w:val="28"/>
          <w:szCs w:val="28"/>
        </w:rPr>
        <w:tab/>
      </w:r>
      <w:r w:rsidR="00B710B3">
        <w:rPr>
          <w:sz w:val="28"/>
          <w:szCs w:val="28"/>
        </w:rPr>
        <w:t xml:space="preserve">  </w:t>
      </w:r>
      <w:r w:rsidRPr="00C67C1D">
        <w:rPr>
          <w:sz w:val="28"/>
          <w:szCs w:val="28"/>
        </w:rPr>
        <w:t>45 Трудового кодекса Российской</w:t>
      </w:r>
      <w:r w:rsidRPr="00C67C1D">
        <w:rPr>
          <w:sz w:val="28"/>
          <w:szCs w:val="28"/>
        </w:rPr>
        <w:tab/>
        <w:t>Федерации,</w:t>
      </w:r>
      <w:r w:rsidR="00C6034C">
        <w:rPr>
          <w:sz w:val="28"/>
          <w:szCs w:val="28"/>
        </w:rPr>
        <w:t xml:space="preserve"> </w:t>
      </w:r>
      <w:r w:rsidRPr="00C67C1D">
        <w:rPr>
          <w:sz w:val="28"/>
          <w:szCs w:val="28"/>
        </w:rPr>
        <w:t>содержащие разделы о распространении отдельных социальных льгот и гарантий только на членов Профсоюза, а также на работников образовательных организаций,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</w:t>
      </w:r>
      <w:proofErr w:type="gramEnd"/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1.4. Стороны договорились о том, что:</w:t>
      </w:r>
    </w:p>
    <w:p w:rsidR="000D0F9E" w:rsidRPr="00C67C1D" w:rsidRDefault="003206FF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1.4.1. Коллективные договоры </w:t>
      </w:r>
      <w:r w:rsidR="00A30143" w:rsidRPr="00C67C1D">
        <w:rPr>
          <w:sz w:val="28"/>
          <w:szCs w:val="28"/>
        </w:rPr>
        <w:t>О</w:t>
      </w:r>
      <w:r w:rsidRPr="00C67C1D">
        <w:rPr>
          <w:sz w:val="28"/>
          <w:szCs w:val="28"/>
        </w:rPr>
        <w:t>рганизаций</w:t>
      </w:r>
      <w:r w:rsidR="000D0F9E" w:rsidRPr="00C67C1D">
        <w:rPr>
          <w:sz w:val="28"/>
          <w:szCs w:val="28"/>
        </w:rPr>
        <w:t xml:space="preserve"> не могут содержать условий, снижающих уровень прав и гарантий работников, установленный трудовым законодательством и настоящим Соглашением.</w:t>
      </w:r>
    </w:p>
    <w:p w:rsidR="000D0F9E" w:rsidRPr="00C67C1D" w:rsidRDefault="00A30143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В коллективном договоре О</w:t>
      </w:r>
      <w:r w:rsidR="003206FF" w:rsidRPr="00C67C1D">
        <w:rPr>
          <w:sz w:val="28"/>
          <w:szCs w:val="28"/>
        </w:rPr>
        <w:t>рганизации</w:t>
      </w:r>
      <w:r w:rsidR="000D0F9E" w:rsidRPr="00C67C1D">
        <w:rPr>
          <w:sz w:val="28"/>
          <w:szCs w:val="28"/>
        </w:rPr>
        <w:t xml:space="preserve"> с учетом особенностей е</w:t>
      </w:r>
      <w:r w:rsidR="00C43510" w:rsidRPr="00C67C1D">
        <w:rPr>
          <w:sz w:val="28"/>
          <w:szCs w:val="28"/>
        </w:rPr>
        <w:t>ё</w:t>
      </w:r>
      <w:r w:rsidR="000D0F9E" w:rsidRPr="00C67C1D">
        <w:rPr>
          <w:sz w:val="28"/>
          <w:szCs w:val="28"/>
        </w:rPr>
        <w:t xml:space="preserve"> деятельности, финансовых возможностей могут </w:t>
      </w:r>
      <w:r w:rsidR="00C43510" w:rsidRPr="00C67C1D">
        <w:rPr>
          <w:sz w:val="28"/>
          <w:szCs w:val="28"/>
        </w:rPr>
        <w:t>устанавливаться</w:t>
      </w:r>
      <w:r w:rsidR="000D0F9E" w:rsidRPr="00C67C1D">
        <w:rPr>
          <w:sz w:val="28"/>
          <w:szCs w:val="28"/>
        </w:rPr>
        <w:t xml:space="preserve"> дополнительные меры социальной поддержки, льготы, гарантии и преимущества для работников, более благоприят</w:t>
      </w:r>
      <w:r w:rsidR="006F4F3E" w:rsidRPr="00C67C1D">
        <w:rPr>
          <w:sz w:val="28"/>
          <w:szCs w:val="28"/>
        </w:rPr>
        <w:t xml:space="preserve">ные условия труда по сравнению </w:t>
      </w:r>
      <w:r w:rsidR="000D0F9E" w:rsidRPr="00C67C1D">
        <w:rPr>
          <w:sz w:val="28"/>
          <w:szCs w:val="28"/>
        </w:rPr>
        <w:t>с установленными законами, иными нормативными правовыми актами</w:t>
      </w:r>
      <w:r w:rsidR="006F4F3E" w:rsidRPr="00C67C1D">
        <w:rPr>
          <w:sz w:val="28"/>
          <w:szCs w:val="28"/>
        </w:rPr>
        <w:t>,</w:t>
      </w:r>
      <w:r w:rsidR="000D0F9E" w:rsidRPr="00C67C1D">
        <w:rPr>
          <w:sz w:val="28"/>
          <w:szCs w:val="28"/>
        </w:rPr>
        <w:t xml:space="preserve"> </w:t>
      </w:r>
      <w:r w:rsidR="006F4F3E" w:rsidRPr="00C67C1D">
        <w:rPr>
          <w:sz w:val="28"/>
          <w:szCs w:val="28"/>
        </w:rPr>
        <w:t>содержащими нормы трудового права</w:t>
      </w:r>
      <w:r w:rsidR="000D0F9E" w:rsidRPr="00C67C1D">
        <w:rPr>
          <w:sz w:val="28"/>
          <w:szCs w:val="28"/>
        </w:rPr>
        <w:t xml:space="preserve"> и настоящим Соглашением.</w:t>
      </w:r>
    </w:p>
    <w:p w:rsidR="005A171A" w:rsidRPr="00C67C1D" w:rsidRDefault="005A171A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Муниципальные и иные нормативные правовые акты, улучшающие правовое регулирование социально-экономического положения работников по сравнению с регулированием, предусмотренным Соглашением, применяются </w:t>
      </w:r>
      <w:proofErr w:type="gramStart"/>
      <w:r w:rsidRPr="00C67C1D">
        <w:rPr>
          <w:sz w:val="28"/>
          <w:szCs w:val="28"/>
        </w:rPr>
        <w:t>с даты вступления</w:t>
      </w:r>
      <w:proofErr w:type="gramEnd"/>
      <w:r w:rsidRPr="00C67C1D">
        <w:rPr>
          <w:sz w:val="28"/>
          <w:szCs w:val="28"/>
        </w:rPr>
        <w:t xml:space="preserve"> их в силу.</w:t>
      </w:r>
    </w:p>
    <w:p w:rsidR="00435460" w:rsidRPr="00C67C1D" w:rsidRDefault="000076C5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А</w:t>
      </w:r>
      <w:r w:rsidR="00311C87" w:rsidRPr="00C67C1D">
        <w:rPr>
          <w:sz w:val="28"/>
          <w:szCs w:val="28"/>
        </w:rPr>
        <w:t>дминистрация</w:t>
      </w:r>
      <w:r w:rsidR="001979E6" w:rsidRPr="00C67C1D">
        <w:rPr>
          <w:sz w:val="28"/>
          <w:szCs w:val="28"/>
        </w:rPr>
        <w:t xml:space="preserve">, </w:t>
      </w:r>
      <w:r w:rsidR="0022386F">
        <w:rPr>
          <w:sz w:val="28"/>
          <w:szCs w:val="28"/>
        </w:rPr>
        <w:t>Управление образования</w:t>
      </w:r>
      <w:r w:rsidR="00311C87" w:rsidRPr="00C67C1D">
        <w:rPr>
          <w:sz w:val="28"/>
          <w:szCs w:val="28"/>
        </w:rPr>
        <w:t xml:space="preserve"> </w:t>
      </w:r>
      <w:r w:rsidR="005A171A" w:rsidRPr="00C67C1D">
        <w:rPr>
          <w:sz w:val="28"/>
          <w:szCs w:val="28"/>
        </w:rPr>
        <w:t xml:space="preserve">и Профсоюз </w:t>
      </w:r>
      <w:r w:rsidR="004942ED" w:rsidRPr="00C67C1D">
        <w:rPr>
          <w:sz w:val="28"/>
          <w:szCs w:val="28"/>
        </w:rPr>
        <w:t xml:space="preserve">в установленном </w:t>
      </w:r>
      <w:r w:rsidR="001E3680" w:rsidRPr="00C67C1D">
        <w:rPr>
          <w:sz w:val="28"/>
          <w:szCs w:val="28"/>
        </w:rPr>
        <w:t>С</w:t>
      </w:r>
      <w:r w:rsidR="004942ED" w:rsidRPr="00C67C1D">
        <w:rPr>
          <w:sz w:val="28"/>
          <w:szCs w:val="28"/>
        </w:rPr>
        <w:t xml:space="preserve">торонами порядке осуществляют регистрацию и анализ коллективных договоров </w:t>
      </w:r>
      <w:r w:rsidR="001E3680" w:rsidRPr="00C67C1D">
        <w:rPr>
          <w:sz w:val="28"/>
          <w:szCs w:val="28"/>
        </w:rPr>
        <w:t>О</w:t>
      </w:r>
      <w:r w:rsidR="003206FF" w:rsidRPr="00C67C1D">
        <w:rPr>
          <w:sz w:val="28"/>
          <w:szCs w:val="28"/>
        </w:rPr>
        <w:t>рганизаций</w:t>
      </w:r>
      <w:r w:rsidR="004942ED" w:rsidRPr="00C67C1D">
        <w:rPr>
          <w:sz w:val="28"/>
          <w:szCs w:val="28"/>
        </w:rPr>
        <w:t xml:space="preserve"> в целях </w:t>
      </w:r>
      <w:proofErr w:type="gramStart"/>
      <w:r w:rsidR="004942ED" w:rsidRPr="00C67C1D">
        <w:rPr>
          <w:sz w:val="28"/>
          <w:szCs w:val="28"/>
        </w:rPr>
        <w:t>контроля за</w:t>
      </w:r>
      <w:proofErr w:type="gramEnd"/>
      <w:r w:rsidR="004942ED" w:rsidRPr="00C67C1D">
        <w:rPr>
          <w:sz w:val="28"/>
          <w:szCs w:val="28"/>
        </w:rPr>
        <w:t xml:space="preserve"> состоянием и эффективностью договорного регулирования социально-трудовых отношений в сфере образования, а также обобщения опыта коллективно-договорного регулирования в сфере образования</w:t>
      </w:r>
      <w:r w:rsidR="00126C32" w:rsidRPr="00C67C1D">
        <w:rPr>
          <w:sz w:val="28"/>
          <w:szCs w:val="28"/>
        </w:rPr>
        <w:t>, систематическ</w:t>
      </w:r>
      <w:r w:rsidR="005A171A" w:rsidRPr="00C67C1D">
        <w:rPr>
          <w:sz w:val="28"/>
          <w:szCs w:val="28"/>
        </w:rPr>
        <w:t xml:space="preserve">ий мониторинг, обобщение опыта </w:t>
      </w:r>
      <w:r w:rsidR="00126C32" w:rsidRPr="00C67C1D">
        <w:rPr>
          <w:sz w:val="28"/>
          <w:szCs w:val="28"/>
        </w:rPr>
        <w:t>коллективн</w:t>
      </w:r>
      <w:r w:rsidR="005A171A" w:rsidRPr="00C67C1D">
        <w:rPr>
          <w:sz w:val="28"/>
          <w:szCs w:val="28"/>
        </w:rPr>
        <w:t>о-</w:t>
      </w:r>
      <w:r w:rsidR="00126C32" w:rsidRPr="00C67C1D">
        <w:rPr>
          <w:sz w:val="28"/>
          <w:szCs w:val="28"/>
        </w:rPr>
        <w:t>договор</w:t>
      </w:r>
      <w:r w:rsidR="005A171A" w:rsidRPr="00C67C1D">
        <w:rPr>
          <w:sz w:val="28"/>
          <w:szCs w:val="28"/>
        </w:rPr>
        <w:t>ного регулирования в сфере образования</w:t>
      </w:r>
      <w:r w:rsidR="00126C32" w:rsidRPr="00C67C1D">
        <w:rPr>
          <w:sz w:val="28"/>
          <w:szCs w:val="28"/>
        </w:rPr>
        <w:t>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1.4.2. В теч</w:t>
      </w:r>
      <w:r w:rsidR="001E3680" w:rsidRPr="00C67C1D">
        <w:rPr>
          <w:sz w:val="28"/>
          <w:szCs w:val="28"/>
        </w:rPr>
        <w:t>ение срока действия Соглашения С</w:t>
      </w:r>
      <w:r w:rsidRPr="00C67C1D">
        <w:rPr>
          <w:sz w:val="28"/>
          <w:szCs w:val="28"/>
        </w:rPr>
        <w:t xml:space="preserve">тороны вправе вносить изменения и дополнения в него на основе взаимной договоренности. При </w:t>
      </w:r>
      <w:r w:rsidRPr="00C67C1D">
        <w:rPr>
          <w:sz w:val="28"/>
          <w:szCs w:val="28"/>
        </w:rPr>
        <w:lastRenderedPageBreak/>
        <w:t xml:space="preserve">наступлении условий, требующих внесения изменений и дополнений в настоящее Соглашение, заинтересованная </w:t>
      </w:r>
      <w:r w:rsidR="001E3680" w:rsidRPr="00C67C1D">
        <w:rPr>
          <w:sz w:val="28"/>
          <w:szCs w:val="28"/>
        </w:rPr>
        <w:t>С</w:t>
      </w:r>
      <w:r w:rsidRPr="00C67C1D">
        <w:rPr>
          <w:sz w:val="28"/>
          <w:szCs w:val="28"/>
        </w:rPr>
        <w:t xml:space="preserve">торона направляет другой </w:t>
      </w:r>
      <w:r w:rsidR="001E3680" w:rsidRPr="00C67C1D">
        <w:rPr>
          <w:sz w:val="28"/>
          <w:szCs w:val="28"/>
        </w:rPr>
        <w:t>С</w:t>
      </w:r>
      <w:r w:rsidRPr="00C67C1D">
        <w:rPr>
          <w:sz w:val="28"/>
          <w:szCs w:val="28"/>
        </w:rPr>
        <w:t>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Принятые </w:t>
      </w:r>
      <w:r w:rsidR="001E3680" w:rsidRPr="00C67C1D">
        <w:rPr>
          <w:sz w:val="28"/>
          <w:szCs w:val="28"/>
        </w:rPr>
        <w:t>С</w:t>
      </w:r>
      <w:r w:rsidRPr="00C67C1D">
        <w:rPr>
          <w:sz w:val="28"/>
          <w:szCs w:val="28"/>
        </w:rPr>
        <w:t>торонами изменения и дополнения к Соглашению оформляются протоколом,</w:t>
      </w:r>
      <w:r w:rsidRPr="00C67C1D">
        <w:rPr>
          <w:color w:val="FF0000"/>
          <w:sz w:val="28"/>
          <w:szCs w:val="28"/>
        </w:rPr>
        <w:t xml:space="preserve"> </w:t>
      </w:r>
      <w:r w:rsidRPr="00C67C1D">
        <w:rPr>
          <w:sz w:val="28"/>
          <w:szCs w:val="28"/>
        </w:rPr>
        <w:t xml:space="preserve">который является его неотъемлемой частью и доводится до сведения работодателей, первичных профсоюзных организаций и работников </w:t>
      </w:r>
      <w:r w:rsidR="00C12AE5" w:rsidRPr="00C67C1D">
        <w:rPr>
          <w:sz w:val="28"/>
          <w:szCs w:val="28"/>
        </w:rPr>
        <w:t>О</w:t>
      </w:r>
      <w:r w:rsidR="003206FF" w:rsidRPr="00C67C1D">
        <w:rPr>
          <w:sz w:val="28"/>
          <w:szCs w:val="28"/>
        </w:rPr>
        <w:t>рганизаций</w:t>
      </w:r>
      <w:r w:rsidR="00C9237F" w:rsidRPr="00C67C1D">
        <w:rPr>
          <w:sz w:val="28"/>
          <w:szCs w:val="28"/>
        </w:rPr>
        <w:t>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1.5. Стороны не вправе в течение срока действия настоящего </w:t>
      </w:r>
      <w:r w:rsidRPr="00C67C1D">
        <w:rPr>
          <w:color w:val="000000"/>
          <w:sz w:val="28"/>
          <w:szCs w:val="28"/>
        </w:rPr>
        <w:t>Соглашения</w:t>
      </w:r>
      <w:r w:rsidRPr="00C67C1D">
        <w:rPr>
          <w:sz w:val="28"/>
          <w:szCs w:val="28"/>
        </w:rPr>
        <w:t xml:space="preserve"> в одностороннем порядке прекратить выполнение принятых на себя обязательств.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В случае </w:t>
      </w:r>
      <w:r w:rsidR="00126C32" w:rsidRPr="00C67C1D">
        <w:rPr>
          <w:sz w:val="28"/>
          <w:szCs w:val="28"/>
        </w:rPr>
        <w:t xml:space="preserve">реорганизации </w:t>
      </w:r>
      <w:r w:rsidR="005A171A" w:rsidRPr="00C67C1D">
        <w:rPr>
          <w:sz w:val="28"/>
          <w:szCs w:val="28"/>
        </w:rPr>
        <w:t>С</w:t>
      </w:r>
      <w:r w:rsidRPr="00C67C1D">
        <w:rPr>
          <w:sz w:val="28"/>
          <w:szCs w:val="28"/>
        </w:rPr>
        <w:t xml:space="preserve">торон </w:t>
      </w:r>
      <w:r w:rsidR="005A171A" w:rsidRPr="00C67C1D">
        <w:rPr>
          <w:sz w:val="28"/>
          <w:szCs w:val="28"/>
        </w:rPr>
        <w:t>их</w:t>
      </w:r>
      <w:r w:rsidRPr="00C67C1D">
        <w:rPr>
          <w:sz w:val="28"/>
          <w:szCs w:val="28"/>
        </w:rPr>
        <w:t xml:space="preserve"> права и обязательства по настоящему Соглашению переходят к их</w:t>
      </w:r>
      <w:r w:rsidR="00851E17" w:rsidRPr="00C67C1D">
        <w:rPr>
          <w:sz w:val="28"/>
          <w:szCs w:val="28"/>
        </w:rPr>
        <w:t xml:space="preserve"> правопреемникам и сохраняются </w:t>
      </w:r>
      <w:r w:rsidRPr="00C67C1D">
        <w:rPr>
          <w:sz w:val="28"/>
          <w:szCs w:val="28"/>
        </w:rPr>
        <w:t>до окончания срока его действия.</w:t>
      </w:r>
    </w:p>
    <w:p w:rsidR="00807666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1.6. </w:t>
      </w:r>
      <w:r w:rsidR="00807666" w:rsidRPr="00C67C1D">
        <w:rPr>
          <w:sz w:val="28"/>
          <w:szCs w:val="28"/>
        </w:rPr>
        <w:t xml:space="preserve">В течение одного календарного месяца со дня подписания настоящего Соглашения в целях его выполнения </w:t>
      </w:r>
      <w:r w:rsidR="0022386F">
        <w:rPr>
          <w:sz w:val="28"/>
          <w:szCs w:val="28"/>
        </w:rPr>
        <w:t>Управление образования</w:t>
      </w:r>
      <w:r w:rsidR="00807666" w:rsidRPr="00C67C1D">
        <w:rPr>
          <w:sz w:val="28"/>
          <w:szCs w:val="28"/>
        </w:rPr>
        <w:t xml:space="preserve"> информирует руководителей Организаций о заключении и содержании настоящего Соглашения, Профсоюз − территориальные и первичные профсоюзные организации.</w:t>
      </w:r>
    </w:p>
    <w:p w:rsidR="000D0F9E" w:rsidRPr="00C67C1D" w:rsidRDefault="000D0F9E" w:rsidP="00C67C1D">
      <w:pPr>
        <w:pStyle w:val="af"/>
        <w:ind w:firstLine="567"/>
        <w:jc w:val="both"/>
        <w:rPr>
          <w:i/>
          <w:sz w:val="28"/>
          <w:szCs w:val="28"/>
        </w:rPr>
      </w:pPr>
      <w:r w:rsidRPr="00C67C1D">
        <w:rPr>
          <w:sz w:val="28"/>
          <w:szCs w:val="28"/>
        </w:rPr>
        <w:t>1.</w:t>
      </w:r>
      <w:r w:rsidR="005A171A" w:rsidRPr="00C67C1D">
        <w:rPr>
          <w:sz w:val="28"/>
          <w:szCs w:val="28"/>
        </w:rPr>
        <w:t>7</w:t>
      </w:r>
      <w:r w:rsidRPr="00C67C1D">
        <w:rPr>
          <w:sz w:val="28"/>
          <w:szCs w:val="28"/>
        </w:rPr>
        <w:t xml:space="preserve">. Настоящее Соглашение вступает в силу </w:t>
      </w:r>
      <w:r w:rsidR="001979E6" w:rsidRPr="00C67C1D">
        <w:rPr>
          <w:sz w:val="28"/>
          <w:szCs w:val="28"/>
        </w:rPr>
        <w:t>со дня</w:t>
      </w:r>
      <w:r w:rsidRPr="00C67C1D">
        <w:rPr>
          <w:sz w:val="28"/>
          <w:szCs w:val="28"/>
        </w:rPr>
        <w:t xml:space="preserve"> его подписания</w:t>
      </w:r>
      <w:r w:rsidR="001979E6" w:rsidRPr="00C67C1D">
        <w:rPr>
          <w:sz w:val="28"/>
          <w:szCs w:val="28"/>
        </w:rPr>
        <w:t xml:space="preserve"> </w:t>
      </w:r>
      <w:r w:rsidRPr="00C67C1D">
        <w:rPr>
          <w:sz w:val="28"/>
          <w:szCs w:val="28"/>
        </w:rPr>
        <w:t xml:space="preserve">и действует </w:t>
      </w:r>
      <w:r w:rsidR="00C43510" w:rsidRPr="00C67C1D">
        <w:rPr>
          <w:sz w:val="28"/>
          <w:szCs w:val="28"/>
        </w:rPr>
        <w:t>по 31 декабря 202</w:t>
      </w:r>
      <w:r w:rsidR="00FC1046" w:rsidRPr="00C67C1D">
        <w:rPr>
          <w:sz w:val="28"/>
          <w:szCs w:val="28"/>
        </w:rPr>
        <w:t>4</w:t>
      </w:r>
      <w:r w:rsidRPr="00C67C1D">
        <w:rPr>
          <w:sz w:val="28"/>
          <w:szCs w:val="28"/>
        </w:rPr>
        <w:t xml:space="preserve"> года</w:t>
      </w:r>
      <w:r w:rsidRPr="00C67C1D">
        <w:rPr>
          <w:i/>
          <w:sz w:val="28"/>
          <w:szCs w:val="28"/>
        </w:rPr>
        <w:t>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Коллективные переговоры по разработке и заключению нового Соглашения должны быть начаты не позднее 1</w:t>
      </w:r>
      <w:r w:rsidR="0022386F">
        <w:rPr>
          <w:sz w:val="28"/>
          <w:szCs w:val="28"/>
        </w:rPr>
        <w:t xml:space="preserve"> октября </w:t>
      </w:r>
      <w:r w:rsidR="00C67C1D" w:rsidRPr="00C67C1D">
        <w:rPr>
          <w:sz w:val="28"/>
          <w:szCs w:val="28"/>
        </w:rPr>
        <w:t xml:space="preserve"> </w:t>
      </w:r>
      <w:r w:rsidR="00C43510" w:rsidRPr="00C67C1D">
        <w:rPr>
          <w:sz w:val="28"/>
          <w:szCs w:val="28"/>
        </w:rPr>
        <w:t>202</w:t>
      </w:r>
      <w:r w:rsidR="005167EA" w:rsidRPr="00C67C1D">
        <w:rPr>
          <w:sz w:val="28"/>
          <w:szCs w:val="28"/>
        </w:rPr>
        <w:t>4</w:t>
      </w:r>
      <w:r w:rsidRPr="00C67C1D">
        <w:rPr>
          <w:sz w:val="28"/>
          <w:szCs w:val="28"/>
        </w:rPr>
        <w:t xml:space="preserve"> года</w:t>
      </w:r>
      <w:r w:rsidR="00311C87" w:rsidRPr="00C67C1D">
        <w:rPr>
          <w:sz w:val="28"/>
          <w:szCs w:val="28"/>
        </w:rPr>
        <w:t>.</w:t>
      </w:r>
    </w:p>
    <w:p w:rsidR="000D0F9E" w:rsidRPr="00C67C1D" w:rsidRDefault="005A171A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1.8</w:t>
      </w:r>
      <w:r w:rsidR="006F0BA9" w:rsidRPr="00C67C1D">
        <w:rPr>
          <w:sz w:val="28"/>
          <w:szCs w:val="28"/>
        </w:rPr>
        <w:t xml:space="preserve">. Соглашение </w:t>
      </w:r>
      <w:r w:rsidR="0097317A" w:rsidRPr="00C67C1D">
        <w:rPr>
          <w:sz w:val="28"/>
          <w:szCs w:val="28"/>
        </w:rPr>
        <w:t xml:space="preserve">составлено в </w:t>
      </w:r>
      <w:r w:rsidR="001E3680" w:rsidRPr="00C67C1D">
        <w:rPr>
          <w:sz w:val="28"/>
          <w:szCs w:val="28"/>
        </w:rPr>
        <w:t>трех</w:t>
      </w:r>
      <w:r w:rsidR="001979E6" w:rsidRPr="00C67C1D">
        <w:rPr>
          <w:sz w:val="28"/>
          <w:szCs w:val="28"/>
        </w:rPr>
        <w:t xml:space="preserve"> </w:t>
      </w:r>
      <w:r w:rsidR="0097317A" w:rsidRPr="00C67C1D">
        <w:rPr>
          <w:sz w:val="28"/>
          <w:szCs w:val="28"/>
        </w:rPr>
        <w:t xml:space="preserve">экземплярах: по одному </w:t>
      </w:r>
      <w:r w:rsidR="001E3680" w:rsidRPr="00C67C1D">
        <w:rPr>
          <w:sz w:val="28"/>
          <w:szCs w:val="28"/>
        </w:rPr>
        <w:t>для каждой из Сторон.</w:t>
      </w:r>
    </w:p>
    <w:p w:rsidR="0097317A" w:rsidRPr="00C67C1D" w:rsidRDefault="0097317A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1.9. Текст Соглашения после его уведомительной регистрации размещается на официаль</w:t>
      </w:r>
      <w:r w:rsidR="00D40E8E" w:rsidRPr="00C67C1D">
        <w:rPr>
          <w:sz w:val="28"/>
          <w:szCs w:val="28"/>
        </w:rPr>
        <w:t>ных сайтах Администрации</w:t>
      </w:r>
      <w:r w:rsidR="001979E6" w:rsidRPr="00C67C1D">
        <w:rPr>
          <w:sz w:val="28"/>
          <w:szCs w:val="28"/>
        </w:rPr>
        <w:t>, Управления образования</w:t>
      </w:r>
      <w:r w:rsidR="0081298D" w:rsidRPr="00C67C1D">
        <w:rPr>
          <w:sz w:val="28"/>
          <w:szCs w:val="28"/>
        </w:rPr>
        <w:t xml:space="preserve"> администрации Богучанского района</w:t>
      </w:r>
      <w:r w:rsidRPr="00C67C1D">
        <w:rPr>
          <w:sz w:val="28"/>
          <w:szCs w:val="28"/>
        </w:rPr>
        <w:t xml:space="preserve"> и Профсоюза.</w:t>
      </w:r>
    </w:p>
    <w:p w:rsidR="001E3680" w:rsidRPr="00C67C1D" w:rsidRDefault="001E3680" w:rsidP="00C67C1D">
      <w:pPr>
        <w:pStyle w:val="af"/>
        <w:ind w:firstLine="567"/>
        <w:jc w:val="both"/>
        <w:rPr>
          <w:sz w:val="28"/>
          <w:szCs w:val="28"/>
        </w:rPr>
      </w:pPr>
    </w:p>
    <w:p w:rsidR="00E362F6" w:rsidRPr="006C5BD6" w:rsidRDefault="00CF1DBB" w:rsidP="006C5BD6">
      <w:pPr>
        <w:pStyle w:val="af"/>
        <w:ind w:firstLine="567"/>
        <w:jc w:val="both"/>
        <w:rPr>
          <w:b/>
        </w:rPr>
      </w:pPr>
      <w:r w:rsidRPr="00CF1DBB">
        <w:rPr>
          <w:b/>
          <w:lang w:val="en-US"/>
        </w:rPr>
        <w:t>II</w:t>
      </w:r>
      <w:r w:rsidRPr="00CF1DBB">
        <w:rPr>
          <w:b/>
        </w:rPr>
        <w:t>. ОБЯЗАТЕЛЬСТВА СТОРОН СОГЛАШЕНИЯ И ИХ ПРЕДСТАВИТЕЛЕЙ</w:t>
      </w:r>
    </w:p>
    <w:p w:rsidR="000D0F9E" w:rsidRPr="00A30143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2.1. Руководствуясь основными принципами социального партнерства, осознавая ответственность </w:t>
      </w:r>
      <w:r w:rsidR="00047BCE" w:rsidRPr="00A30143">
        <w:rPr>
          <w:sz w:val="28"/>
          <w:szCs w:val="28"/>
        </w:rPr>
        <w:t>за функционирование и развитие О</w:t>
      </w:r>
      <w:r w:rsidR="000E592F" w:rsidRPr="00A30143">
        <w:rPr>
          <w:sz w:val="28"/>
          <w:szCs w:val="28"/>
        </w:rPr>
        <w:t>рганизаций</w:t>
      </w:r>
      <w:r w:rsidRPr="00A30143">
        <w:rPr>
          <w:sz w:val="28"/>
          <w:szCs w:val="28"/>
        </w:rPr>
        <w:t xml:space="preserve"> и необходимость у</w:t>
      </w:r>
      <w:r w:rsidR="00A44257" w:rsidRPr="00A30143">
        <w:rPr>
          <w:sz w:val="28"/>
          <w:szCs w:val="28"/>
        </w:rPr>
        <w:t>лучшения положения работников, С</w:t>
      </w:r>
      <w:r w:rsidRPr="00A30143">
        <w:rPr>
          <w:sz w:val="28"/>
          <w:szCs w:val="28"/>
        </w:rPr>
        <w:t>тороны договорились:</w:t>
      </w:r>
    </w:p>
    <w:p w:rsidR="00DE7551" w:rsidRPr="00A30143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2.1.1. Способствовать повышению качества образования,</w:t>
      </w:r>
      <w:r w:rsidR="000E592F" w:rsidRPr="00A30143">
        <w:rPr>
          <w:sz w:val="28"/>
          <w:szCs w:val="28"/>
        </w:rPr>
        <w:t xml:space="preserve"> результативности деятельности </w:t>
      </w:r>
      <w:r w:rsidR="001E3680">
        <w:rPr>
          <w:sz w:val="28"/>
          <w:szCs w:val="28"/>
        </w:rPr>
        <w:t>О</w:t>
      </w:r>
      <w:r w:rsidR="000E592F" w:rsidRPr="00A30143">
        <w:rPr>
          <w:sz w:val="28"/>
          <w:szCs w:val="28"/>
        </w:rPr>
        <w:t>рганизаций</w:t>
      </w:r>
      <w:r w:rsidRPr="00A30143">
        <w:rPr>
          <w:sz w:val="28"/>
          <w:szCs w:val="28"/>
        </w:rPr>
        <w:t>, конкурентоспособности работников на рынке труда при реализации</w:t>
      </w:r>
      <w:r w:rsidR="0097317A" w:rsidRPr="00A30143">
        <w:rPr>
          <w:sz w:val="28"/>
          <w:szCs w:val="28"/>
        </w:rPr>
        <w:t xml:space="preserve"> </w:t>
      </w:r>
      <w:r w:rsidR="00DE7551" w:rsidRPr="00A30143">
        <w:rPr>
          <w:sz w:val="28"/>
          <w:szCs w:val="28"/>
        </w:rPr>
        <w:t>приоритетных национальных проектов, государственной программы Российской Федерации «Развитие образования», государственной программы Красноярского края «Развитие образования»</w:t>
      </w:r>
      <w:r w:rsidR="00960DA1">
        <w:rPr>
          <w:sz w:val="28"/>
          <w:szCs w:val="28"/>
        </w:rPr>
        <w:t xml:space="preserve">, </w:t>
      </w:r>
      <w:r w:rsidR="00960DA1" w:rsidRPr="00A457F5">
        <w:rPr>
          <w:sz w:val="28"/>
          <w:szCs w:val="28"/>
        </w:rPr>
        <w:t xml:space="preserve">Стратегии развития воспитания в Российской Федерации на период до 2025 года,  </w:t>
      </w:r>
      <w:r w:rsidR="00CF1DBB" w:rsidRPr="00CF1DBB">
        <w:rPr>
          <w:sz w:val="28"/>
          <w:szCs w:val="28"/>
        </w:rPr>
        <w:t>Прогноз</w:t>
      </w:r>
      <w:r w:rsidR="00CF1DBB">
        <w:rPr>
          <w:sz w:val="28"/>
          <w:szCs w:val="28"/>
        </w:rPr>
        <w:t>а</w:t>
      </w:r>
      <w:r w:rsidR="00CF1DBB" w:rsidRPr="00CF1DB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2030 года" (разработан Минэкономразвития России)</w:t>
      </w:r>
    </w:p>
    <w:p w:rsidR="000D0F9E" w:rsidRPr="00A30143" w:rsidRDefault="00B710B3" w:rsidP="00C67C1D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0D0F9E" w:rsidRPr="00A30143">
        <w:rPr>
          <w:sz w:val="28"/>
          <w:szCs w:val="28"/>
        </w:rPr>
        <w:t>Участвовать в постоянно действующих органах социального партнерства.</w:t>
      </w:r>
    </w:p>
    <w:p w:rsidR="00394E36" w:rsidRPr="002D08B0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2D08B0">
        <w:rPr>
          <w:sz w:val="28"/>
          <w:szCs w:val="28"/>
        </w:rPr>
        <w:lastRenderedPageBreak/>
        <w:t xml:space="preserve">2.1.3. Участвовать в организации, подготовке и проведении </w:t>
      </w:r>
      <w:r w:rsidR="00423B28" w:rsidRPr="002D08B0">
        <w:rPr>
          <w:sz w:val="28"/>
          <w:szCs w:val="28"/>
        </w:rPr>
        <w:t>мероприятий, направленных на повышение статуса учителя, популяризацию педагогической профессии.</w:t>
      </w:r>
    </w:p>
    <w:p w:rsidR="00394E36" w:rsidRPr="002D08B0" w:rsidRDefault="00394E36" w:rsidP="00C67C1D">
      <w:pPr>
        <w:pStyle w:val="af"/>
        <w:ind w:firstLine="567"/>
        <w:jc w:val="both"/>
        <w:rPr>
          <w:sz w:val="28"/>
          <w:szCs w:val="28"/>
        </w:rPr>
      </w:pPr>
      <w:r w:rsidRPr="002D08B0">
        <w:rPr>
          <w:sz w:val="28"/>
          <w:szCs w:val="28"/>
        </w:rPr>
        <w:t xml:space="preserve">2.1.4. Содействовать созданию в </w:t>
      </w:r>
      <w:r w:rsidR="002218BE" w:rsidRPr="002D08B0">
        <w:rPr>
          <w:sz w:val="28"/>
          <w:szCs w:val="28"/>
        </w:rPr>
        <w:t>муниципалитете</w:t>
      </w:r>
      <w:r w:rsidRPr="002D08B0">
        <w:rPr>
          <w:sz w:val="28"/>
          <w:szCs w:val="28"/>
        </w:rPr>
        <w:t xml:space="preserve"> условий для профессионального развития педагогических работников, в том числе участвуя в организации и проведении профессиональных конкурсов, краевых фестивалей и смотров.</w:t>
      </w:r>
    </w:p>
    <w:p w:rsidR="002218BE" w:rsidRPr="002D08B0" w:rsidRDefault="00DE7551" w:rsidP="00C67C1D">
      <w:pPr>
        <w:pStyle w:val="af"/>
        <w:ind w:firstLine="567"/>
        <w:jc w:val="both"/>
        <w:rPr>
          <w:sz w:val="28"/>
          <w:szCs w:val="28"/>
        </w:rPr>
      </w:pPr>
      <w:r w:rsidRPr="002D08B0">
        <w:rPr>
          <w:sz w:val="28"/>
          <w:szCs w:val="28"/>
        </w:rPr>
        <w:t xml:space="preserve">2.2. </w:t>
      </w:r>
      <w:r w:rsidR="002218BE" w:rsidRPr="002D08B0">
        <w:rPr>
          <w:sz w:val="28"/>
          <w:szCs w:val="28"/>
        </w:rPr>
        <w:t>Администрация:</w:t>
      </w:r>
    </w:p>
    <w:p w:rsidR="002218BE" w:rsidRDefault="002218BE" w:rsidP="00C67C1D">
      <w:pPr>
        <w:pStyle w:val="af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2D08B0">
        <w:rPr>
          <w:sz w:val="28"/>
          <w:szCs w:val="28"/>
        </w:rPr>
        <w:t>2.2.1. Обеспечивает полное и своевременное финансирование Организаций</w:t>
      </w:r>
      <w:r w:rsidRPr="001E3680">
        <w:rPr>
          <w:sz w:val="28"/>
          <w:szCs w:val="28"/>
        </w:rPr>
        <w:t xml:space="preserve"> в соответствии с лимитами бюджетных обязательств, утверждёнными районным бюджетом для муниципальных бюджетных и</w:t>
      </w:r>
      <w:r w:rsidRPr="00A30143">
        <w:rPr>
          <w:sz w:val="28"/>
          <w:szCs w:val="28"/>
        </w:rPr>
        <w:t xml:space="preserve"> казенных организаций на соответствующий финансовый год, а также субсидий, предоставленных бюджетным </w:t>
      </w:r>
      <w:r>
        <w:rPr>
          <w:sz w:val="28"/>
          <w:szCs w:val="28"/>
        </w:rPr>
        <w:t>О</w:t>
      </w:r>
      <w:r w:rsidRPr="00A30143">
        <w:rPr>
          <w:sz w:val="28"/>
          <w:szCs w:val="28"/>
        </w:rPr>
        <w:t>рганизациям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2218BE" w:rsidRPr="00A30143" w:rsidRDefault="002218BE" w:rsidP="00C67C1D">
      <w:pPr>
        <w:pStyle w:val="af"/>
        <w:tabs>
          <w:tab w:val="left" w:pos="1276"/>
          <w:tab w:val="left" w:pos="1560"/>
        </w:tabs>
        <w:ind w:firstLine="567"/>
        <w:jc w:val="both"/>
        <w:rPr>
          <w:sz w:val="28"/>
          <w:szCs w:val="28"/>
        </w:rPr>
      </w:pPr>
      <w:r w:rsidRPr="00A30143">
        <w:rPr>
          <w:bCs/>
          <w:iCs/>
          <w:sz w:val="28"/>
          <w:szCs w:val="28"/>
        </w:rPr>
        <w:t>2.2.</w:t>
      </w:r>
      <w:r>
        <w:rPr>
          <w:bCs/>
          <w:iCs/>
          <w:sz w:val="28"/>
          <w:szCs w:val="28"/>
        </w:rPr>
        <w:t>2.</w:t>
      </w:r>
      <w:r w:rsidRPr="00A30143">
        <w:rPr>
          <w:sz w:val="28"/>
          <w:szCs w:val="28"/>
        </w:rPr>
        <w:t>Информирует Профсоюз о реализации государственных (муниципальных) программ, затрагивающих социально-трудовые права работников и (или) влияющих на их социально-экономическое положение.</w:t>
      </w:r>
    </w:p>
    <w:p w:rsidR="002218BE" w:rsidRPr="00A30143" w:rsidRDefault="002218BE" w:rsidP="00C67C1D">
      <w:pPr>
        <w:pStyle w:val="af"/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A30143">
        <w:rPr>
          <w:sz w:val="28"/>
          <w:szCs w:val="28"/>
        </w:rPr>
        <w:t>Организует совместно с Профсоюзом консультации о возможных прогнозируемых социально-экономических последствиях реализации указанных программ.</w:t>
      </w:r>
    </w:p>
    <w:p w:rsidR="002218BE" w:rsidRDefault="006F45F1" w:rsidP="00C67C1D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1E3680">
        <w:rPr>
          <w:sz w:val="28"/>
          <w:szCs w:val="28"/>
        </w:rPr>
        <w:t>. Принимает меры по обеспечению уровня оплаты труда отдельных</w:t>
      </w:r>
      <w:r w:rsidRPr="00A30143">
        <w:rPr>
          <w:sz w:val="28"/>
          <w:szCs w:val="28"/>
        </w:rPr>
        <w:t xml:space="preserve"> категорий работников образования не ниже достигнутого в целях обеспечения выполнения в организациях сферы образования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по запросу направляет в Профсоюз соответствующую информацию.</w:t>
      </w:r>
    </w:p>
    <w:p w:rsidR="00D17ACA" w:rsidRDefault="00D17ACA" w:rsidP="00C67C1D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D17AC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17AC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710B3">
        <w:rPr>
          <w:sz w:val="28"/>
          <w:szCs w:val="28"/>
        </w:rPr>
        <w:t>.</w:t>
      </w:r>
      <w:r w:rsidRPr="00D17ACA">
        <w:rPr>
          <w:bCs/>
          <w:iCs/>
          <w:sz w:val="28"/>
          <w:szCs w:val="28"/>
        </w:rPr>
        <w:t xml:space="preserve"> </w:t>
      </w:r>
      <w:proofErr w:type="gramStart"/>
      <w:r w:rsidRPr="00D17ACA">
        <w:rPr>
          <w:bCs/>
          <w:iCs/>
          <w:sz w:val="28"/>
          <w:szCs w:val="28"/>
        </w:rPr>
        <w:t xml:space="preserve">Управлением образования </w:t>
      </w:r>
      <w:r w:rsidR="00B710B3">
        <w:rPr>
          <w:bCs/>
          <w:iCs/>
          <w:sz w:val="28"/>
          <w:szCs w:val="28"/>
        </w:rPr>
        <w:t>п</w:t>
      </w:r>
      <w:r w:rsidR="00B710B3" w:rsidRPr="00D17ACA">
        <w:rPr>
          <w:bCs/>
          <w:iCs/>
          <w:sz w:val="28"/>
          <w:szCs w:val="28"/>
        </w:rPr>
        <w:t xml:space="preserve">о согласованию </w:t>
      </w:r>
      <w:r w:rsidR="00B710B3">
        <w:rPr>
          <w:bCs/>
          <w:iCs/>
          <w:sz w:val="28"/>
          <w:szCs w:val="28"/>
        </w:rPr>
        <w:t xml:space="preserve"> с Учредителем </w:t>
      </w:r>
      <w:r w:rsidRPr="00D17ACA">
        <w:rPr>
          <w:bCs/>
          <w:iCs/>
          <w:sz w:val="28"/>
          <w:szCs w:val="28"/>
        </w:rPr>
        <w:t xml:space="preserve">предоставляет в </w:t>
      </w:r>
      <w:r w:rsidR="00B710B3" w:rsidRPr="00D17ACA">
        <w:rPr>
          <w:bCs/>
          <w:iCs/>
          <w:sz w:val="28"/>
          <w:szCs w:val="28"/>
        </w:rPr>
        <w:t xml:space="preserve">безвозмездно </w:t>
      </w:r>
      <w:r w:rsidRPr="00D17ACA">
        <w:rPr>
          <w:bCs/>
          <w:iCs/>
          <w:sz w:val="28"/>
          <w:szCs w:val="28"/>
        </w:rPr>
        <w:t>пользование Профсоюзу бесплатно необходимое помещение для работы председателя и актива Профсоюза для проведения собраний работников, расположенное по адресу: с. Богучаны, пер. Толстого, д. 15,</w:t>
      </w:r>
      <w:r w:rsidRPr="00A30143">
        <w:rPr>
          <w:bCs/>
          <w:iCs/>
          <w:sz w:val="28"/>
          <w:szCs w:val="28"/>
        </w:rPr>
        <w:t xml:space="preserve"> отвечающее санитарно-гигиеническим требованиям, обеспеченное отоплением и освещением, оборудованием, а также оргтехнику, средства связи, в том числе компьютерное оборудование, электронную почту и Интернет, и необходимые нормативные документы.</w:t>
      </w:r>
      <w:proofErr w:type="gramEnd"/>
    </w:p>
    <w:p w:rsidR="00D17ACA" w:rsidRPr="00A30143" w:rsidRDefault="00D17ACA" w:rsidP="00C67C1D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bCs/>
          <w:iCs/>
          <w:sz w:val="28"/>
          <w:szCs w:val="28"/>
        </w:rPr>
        <w:t xml:space="preserve"> Обеспечива</w:t>
      </w:r>
      <w:r>
        <w:rPr>
          <w:bCs/>
          <w:iCs/>
          <w:sz w:val="28"/>
          <w:szCs w:val="28"/>
        </w:rPr>
        <w:t>ет</w:t>
      </w:r>
      <w:r w:rsidRPr="00A30143">
        <w:rPr>
          <w:bCs/>
          <w:iCs/>
          <w:sz w:val="28"/>
          <w:szCs w:val="28"/>
        </w:rPr>
        <w:t xml:space="preserve"> охрану и уборку выделяемого помещения, безвозмездно предоставля</w:t>
      </w:r>
      <w:r>
        <w:rPr>
          <w:bCs/>
          <w:iCs/>
          <w:sz w:val="28"/>
          <w:szCs w:val="28"/>
        </w:rPr>
        <w:t>ют</w:t>
      </w:r>
      <w:r w:rsidRPr="00A30143">
        <w:rPr>
          <w:bCs/>
          <w:iCs/>
          <w:sz w:val="28"/>
          <w:szCs w:val="28"/>
        </w:rPr>
        <w:t xml:space="preserve"> имеющиеся транспортные </w:t>
      </w:r>
      <w:proofErr w:type="gramStart"/>
      <w:r w:rsidRPr="00A30143">
        <w:rPr>
          <w:bCs/>
          <w:iCs/>
          <w:sz w:val="28"/>
          <w:szCs w:val="28"/>
        </w:rPr>
        <w:t>средства</w:t>
      </w:r>
      <w:proofErr w:type="gramEnd"/>
      <w:r w:rsidRPr="00A30143">
        <w:rPr>
          <w:bCs/>
          <w:iCs/>
          <w:sz w:val="28"/>
          <w:szCs w:val="28"/>
        </w:rPr>
        <w:t xml:space="preserve"> и созда</w:t>
      </w:r>
      <w:r w:rsidR="003E1796">
        <w:rPr>
          <w:bCs/>
          <w:iCs/>
          <w:sz w:val="28"/>
          <w:szCs w:val="28"/>
        </w:rPr>
        <w:t>ет</w:t>
      </w:r>
      <w:r w:rsidRPr="00A30143">
        <w:rPr>
          <w:bCs/>
          <w:iCs/>
          <w:sz w:val="28"/>
          <w:szCs w:val="28"/>
        </w:rPr>
        <w:t xml:space="preserve"> другие улучшающие условия для обеспечения деятельности Профсоюза.</w:t>
      </w:r>
    </w:p>
    <w:p w:rsidR="000D0F9E" w:rsidRPr="00D17ACA" w:rsidRDefault="006F45F1" w:rsidP="00C67C1D">
      <w:pPr>
        <w:pStyle w:val="af"/>
        <w:ind w:firstLine="567"/>
        <w:jc w:val="both"/>
        <w:rPr>
          <w:sz w:val="28"/>
          <w:szCs w:val="28"/>
        </w:rPr>
      </w:pPr>
      <w:r w:rsidRPr="00D17ACA">
        <w:rPr>
          <w:sz w:val="28"/>
          <w:szCs w:val="28"/>
        </w:rPr>
        <w:t xml:space="preserve">2.3. </w:t>
      </w:r>
      <w:r w:rsidR="00DE7551" w:rsidRPr="00D17ACA">
        <w:rPr>
          <w:sz w:val="28"/>
          <w:szCs w:val="28"/>
        </w:rPr>
        <w:t>Администрация</w:t>
      </w:r>
      <w:r w:rsidRPr="00D17ACA">
        <w:rPr>
          <w:sz w:val="28"/>
          <w:szCs w:val="28"/>
        </w:rPr>
        <w:t xml:space="preserve"> и У</w:t>
      </w:r>
      <w:r w:rsidR="00394E36" w:rsidRPr="00D17ACA">
        <w:rPr>
          <w:sz w:val="28"/>
          <w:szCs w:val="28"/>
        </w:rPr>
        <w:t xml:space="preserve">правление </w:t>
      </w:r>
      <w:r w:rsidRPr="00D17ACA">
        <w:rPr>
          <w:sz w:val="28"/>
          <w:szCs w:val="28"/>
        </w:rPr>
        <w:t xml:space="preserve"> образования</w:t>
      </w:r>
      <w:r w:rsidR="00394E36" w:rsidRPr="00D17ACA">
        <w:rPr>
          <w:sz w:val="28"/>
          <w:szCs w:val="28"/>
        </w:rPr>
        <w:t xml:space="preserve"> совместно</w:t>
      </w:r>
      <w:r w:rsidR="000D0F9E" w:rsidRPr="00D17ACA">
        <w:rPr>
          <w:sz w:val="28"/>
          <w:szCs w:val="28"/>
        </w:rPr>
        <w:t>:</w:t>
      </w:r>
    </w:p>
    <w:p w:rsidR="008D2258" w:rsidRPr="00A30143" w:rsidRDefault="008D2258" w:rsidP="00C67C1D">
      <w:pPr>
        <w:pStyle w:val="af"/>
        <w:ind w:firstLine="567"/>
        <w:jc w:val="both"/>
        <w:rPr>
          <w:sz w:val="28"/>
          <w:szCs w:val="28"/>
        </w:rPr>
      </w:pPr>
      <w:r w:rsidRPr="00D17ACA">
        <w:rPr>
          <w:sz w:val="28"/>
          <w:szCs w:val="28"/>
        </w:rPr>
        <w:t>2.</w:t>
      </w:r>
      <w:r w:rsidR="006F45F1" w:rsidRPr="00D17ACA">
        <w:rPr>
          <w:sz w:val="28"/>
          <w:szCs w:val="28"/>
        </w:rPr>
        <w:t>3.1.</w:t>
      </w:r>
      <w:r w:rsidRPr="00D17ACA">
        <w:rPr>
          <w:sz w:val="28"/>
          <w:szCs w:val="28"/>
        </w:rPr>
        <w:t xml:space="preserve"> Организу</w:t>
      </w:r>
      <w:r w:rsidR="00D17ACA">
        <w:rPr>
          <w:sz w:val="28"/>
          <w:szCs w:val="28"/>
        </w:rPr>
        <w:t>ю</w:t>
      </w:r>
      <w:r w:rsidRPr="00D17ACA">
        <w:rPr>
          <w:sz w:val="28"/>
          <w:szCs w:val="28"/>
        </w:rPr>
        <w:t>т систематическую работу по дополнительному профессиональному образованию педагогических работников образовательных организаций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1979E6" w:rsidRPr="00A30143" w:rsidRDefault="00D17ACA" w:rsidP="00C67C1D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1979E6" w:rsidRPr="00A301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979E6" w:rsidRPr="00A30143">
        <w:rPr>
          <w:sz w:val="28"/>
          <w:szCs w:val="28"/>
        </w:rPr>
        <w:t>. Предоставля</w:t>
      </w:r>
      <w:r>
        <w:rPr>
          <w:sz w:val="28"/>
          <w:szCs w:val="28"/>
        </w:rPr>
        <w:t>ю</w:t>
      </w:r>
      <w:r w:rsidR="001979E6" w:rsidRPr="00A30143">
        <w:rPr>
          <w:sz w:val="28"/>
          <w:szCs w:val="28"/>
        </w:rPr>
        <w:t>т возможность представителям Профсоюза принимать участие в работе совещаний и других мероприятиях по вопросам оплаты и нормирования труда, представления к награждению отраслевыми и государственными наградами и другим вопросам, затрагивающим экономические, социально-трудовые и профессиональные права и интересы работников организаций.</w:t>
      </w:r>
    </w:p>
    <w:p w:rsidR="00085F82" w:rsidRDefault="00F72B31" w:rsidP="00C67C1D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A30143">
        <w:rPr>
          <w:sz w:val="28"/>
          <w:szCs w:val="28"/>
        </w:rPr>
        <w:t>2.</w:t>
      </w:r>
      <w:r w:rsidR="00D17ACA">
        <w:rPr>
          <w:sz w:val="28"/>
          <w:szCs w:val="28"/>
        </w:rPr>
        <w:t>3</w:t>
      </w:r>
      <w:r w:rsidRPr="00A30143">
        <w:rPr>
          <w:sz w:val="28"/>
          <w:szCs w:val="28"/>
        </w:rPr>
        <w:t>.</w:t>
      </w:r>
      <w:r w:rsidR="00D17ACA">
        <w:rPr>
          <w:sz w:val="28"/>
          <w:szCs w:val="28"/>
        </w:rPr>
        <w:t>3</w:t>
      </w:r>
      <w:r w:rsidRPr="00A30143">
        <w:rPr>
          <w:sz w:val="28"/>
          <w:szCs w:val="28"/>
        </w:rPr>
        <w:t xml:space="preserve">. </w:t>
      </w:r>
      <w:r w:rsidRPr="00A30143">
        <w:rPr>
          <w:bCs/>
          <w:iCs/>
          <w:sz w:val="28"/>
          <w:szCs w:val="28"/>
        </w:rPr>
        <w:t>Обеспечива</w:t>
      </w:r>
      <w:r w:rsidR="00D17ACA">
        <w:rPr>
          <w:bCs/>
          <w:iCs/>
          <w:sz w:val="28"/>
          <w:szCs w:val="28"/>
        </w:rPr>
        <w:t>ю</w:t>
      </w:r>
      <w:r w:rsidRPr="00A30143">
        <w:rPr>
          <w:bCs/>
          <w:iCs/>
          <w:sz w:val="28"/>
          <w:szCs w:val="28"/>
        </w:rPr>
        <w:t xml:space="preserve">т учет мнения Профсоюза при разработке и принятии нормативных правовых актов, затрагивающих индивидуальные и коллективные социально-трудовые, профессиональные, экономические и иные права и интересы работников, в области оплаты труда и социально-трудовых гарантий в сфере образования. </w:t>
      </w:r>
    </w:p>
    <w:p w:rsidR="002D08B0" w:rsidRPr="00D17ACA" w:rsidRDefault="00F72B31" w:rsidP="00C67C1D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>Направля</w:t>
      </w:r>
      <w:r w:rsidR="00D17ACA">
        <w:rPr>
          <w:bCs/>
          <w:iCs/>
          <w:sz w:val="28"/>
          <w:szCs w:val="28"/>
        </w:rPr>
        <w:t>ю</w:t>
      </w:r>
      <w:r w:rsidRPr="00A30143">
        <w:rPr>
          <w:bCs/>
          <w:iCs/>
          <w:sz w:val="28"/>
          <w:szCs w:val="28"/>
        </w:rPr>
        <w:t>т вышеуказанные проекты нормативных правовых актов в Профсоюз для согласования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:rsidR="001979E6" w:rsidRPr="00A30143" w:rsidRDefault="002D08B0" w:rsidP="00C67C1D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979E6" w:rsidRPr="00A30143">
        <w:rPr>
          <w:sz w:val="28"/>
          <w:szCs w:val="28"/>
        </w:rPr>
        <w:t xml:space="preserve">. </w:t>
      </w:r>
      <w:r w:rsidR="0022386F">
        <w:rPr>
          <w:sz w:val="28"/>
          <w:szCs w:val="28"/>
        </w:rPr>
        <w:t>Управление образования</w:t>
      </w:r>
      <w:r w:rsidR="001979E6" w:rsidRPr="00A30143">
        <w:rPr>
          <w:sz w:val="28"/>
          <w:szCs w:val="28"/>
        </w:rPr>
        <w:t xml:space="preserve">: </w:t>
      </w:r>
    </w:p>
    <w:p w:rsidR="001979E6" w:rsidRPr="00A30143" w:rsidRDefault="002D08B0" w:rsidP="00C67C1D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1979E6" w:rsidRPr="00A30143">
        <w:rPr>
          <w:sz w:val="28"/>
          <w:szCs w:val="28"/>
        </w:rPr>
        <w:t>. Предоставляет Профсоюзу по его запросам информацию о численности, составе работников, системах оплаты труда, размерах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 и другую необходимую информацию по социально-трудовым вопросам.</w:t>
      </w:r>
    </w:p>
    <w:p w:rsidR="001979E6" w:rsidRPr="00A30143" w:rsidRDefault="002D08B0" w:rsidP="00C67C1D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1979E6" w:rsidRPr="00A30143">
        <w:rPr>
          <w:sz w:val="28"/>
          <w:szCs w:val="28"/>
        </w:rPr>
        <w:t>. Предоставляет возможность представителям Профсоюза принимать участие в работе</w:t>
      </w:r>
      <w:r w:rsidR="00014283">
        <w:rPr>
          <w:sz w:val="28"/>
          <w:szCs w:val="28"/>
        </w:rPr>
        <w:t xml:space="preserve"> аттестационной комиссии для проведения аттестации педагогических работников,</w:t>
      </w:r>
      <w:r w:rsidR="001979E6" w:rsidRPr="00A30143">
        <w:rPr>
          <w:sz w:val="28"/>
          <w:szCs w:val="28"/>
        </w:rPr>
        <w:t xml:space="preserve"> совещаний и других мероприятиях по вопросам оплаты и нормирования труда, представления к награждению отраслевыми и государственными наградами и другим вопросам, затрагивающим экономические, социально-трудовые и профессиональные права и интересы работников </w:t>
      </w:r>
      <w:r w:rsidR="001E3680">
        <w:rPr>
          <w:sz w:val="28"/>
          <w:szCs w:val="28"/>
        </w:rPr>
        <w:t>О</w:t>
      </w:r>
      <w:r w:rsidR="001979E6" w:rsidRPr="00A30143">
        <w:rPr>
          <w:sz w:val="28"/>
          <w:szCs w:val="28"/>
        </w:rPr>
        <w:t>рганизаций.</w:t>
      </w:r>
    </w:p>
    <w:p w:rsidR="00B425BE" w:rsidRPr="00A30143" w:rsidRDefault="00B710B3" w:rsidP="00C67C1D">
      <w:pPr>
        <w:pStyle w:val="af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2.4</w:t>
      </w:r>
      <w:r w:rsidR="00D646DE">
        <w:rPr>
          <w:sz w:val="28"/>
          <w:szCs w:val="28"/>
        </w:rPr>
        <w:t>.5</w:t>
      </w:r>
      <w:r w:rsidR="001979E6" w:rsidRPr="00A30143">
        <w:rPr>
          <w:sz w:val="28"/>
          <w:szCs w:val="28"/>
        </w:rPr>
        <w:t xml:space="preserve">. </w:t>
      </w:r>
      <w:r w:rsidR="00D40E8E" w:rsidRPr="00A30143">
        <w:rPr>
          <w:bCs/>
          <w:iCs/>
          <w:sz w:val="28"/>
          <w:szCs w:val="28"/>
        </w:rPr>
        <w:t>Рекомендует О</w:t>
      </w:r>
      <w:r w:rsidR="00B425BE" w:rsidRPr="00A30143">
        <w:rPr>
          <w:bCs/>
          <w:iCs/>
          <w:sz w:val="28"/>
          <w:szCs w:val="28"/>
        </w:rPr>
        <w:t>рганизациям обеспечивать учет мнения выборного органа первичной профсоюзной организации при подготовке предложений по созданию автономного учреждения.</w:t>
      </w:r>
    </w:p>
    <w:p w:rsidR="000D0F9E" w:rsidRPr="00A30143" w:rsidRDefault="00F72B31" w:rsidP="00C67C1D">
      <w:pPr>
        <w:pStyle w:val="af"/>
        <w:ind w:firstLine="567"/>
        <w:jc w:val="both"/>
        <w:rPr>
          <w:sz w:val="28"/>
          <w:szCs w:val="28"/>
        </w:rPr>
      </w:pPr>
      <w:r w:rsidRPr="00D17ACA">
        <w:rPr>
          <w:sz w:val="28"/>
          <w:szCs w:val="28"/>
        </w:rPr>
        <w:t>2.</w:t>
      </w:r>
      <w:r w:rsidR="00B710B3">
        <w:rPr>
          <w:sz w:val="28"/>
          <w:szCs w:val="28"/>
        </w:rPr>
        <w:t>5</w:t>
      </w:r>
      <w:r w:rsidR="000D0F9E" w:rsidRPr="00D17ACA">
        <w:rPr>
          <w:sz w:val="28"/>
          <w:szCs w:val="28"/>
        </w:rPr>
        <w:t>. Профсоюз:</w:t>
      </w:r>
    </w:p>
    <w:p w:rsidR="000D0F9E" w:rsidRPr="00A30143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2.</w:t>
      </w:r>
      <w:r w:rsidR="00B710B3">
        <w:rPr>
          <w:sz w:val="28"/>
          <w:szCs w:val="28"/>
        </w:rPr>
        <w:t>5</w:t>
      </w:r>
      <w:r w:rsidRPr="00A30143">
        <w:rPr>
          <w:sz w:val="28"/>
          <w:szCs w:val="28"/>
        </w:rPr>
        <w:t>.1. Обеспечивает представительство и защиту индивидуальных и коллективных, социальн</w:t>
      </w:r>
      <w:r w:rsidR="005E54F4" w:rsidRPr="00A30143">
        <w:rPr>
          <w:sz w:val="28"/>
          <w:szCs w:val="28"/>
        </w:rPr>
        <w:t>о</w:t>
      </w:r>
      <w:r w:rsidR="0093352A" w:rsidRPr="00A30143">
        <w:rPr>
          <w:sz w:val="28"/>
          <w:szCs w:val="28"/>
        </w:rPr>
        <w:t>-</w:t>
      </w:r>
      <w:r w:rsidRPr="00A30143">
        <w:rPr>
          <w:sz w:val="28"/>
          <w:szCs w:val="28"/>
        </w:rPr>
        <w:t>трудовых, п</w:t>
      </w:r>
      <w:r w:rsidR="00F63DBB" w:rsidRPr="00A30143">
        <w:rPr>
          <w:sz w:val="28"/>
          <w:szCs w:val="28"/>
        </w:rPr>
        <w:t xml:space="preserve">рофессиональных, экономических </w:t>
      </w:r>
      <w:r w:rsidRPr="00A30143">
        <w:rPr>
          <w:sz w:val="28"/>
          <w:szCs w:val="28"/>
        </w:rPr>
        <w:t>и ин</w:t>
      </w:r>
      <w:r w:rsidR="00BD48E1" w:rsidRPr="00A30143">
        <w:rPr>
          <w:sz w:val="28"/>
          <w:szCs w:val="28"/>
        </w:rPr>
        <w:t>ых прав и интересов работников О</w:t>
      </w:r>
      <w:r w:rsidR="00033296" w:rsidRPr="00A30143">
        <w:rPr>
          <w:sz w:val="28"/>
          <w:szCs w:val="28"/>
        </w:rPr>
        <w:t>рганизаций</w:t>
      </w:r>
      <w:r w:rsidR="00E572D2" w:rsidRPr="00A30143">
        <w:rPr>
          <w:sz w:val="28"/>
          <w:szCs w:val="28"/>
        </w:rPr>
        <w:t>, в том числе при разработке и согласовании проектов нормативных правовых актов, затрагивающих социально-трудовые, экономические права и профессиональные интересы работников, в том числе, в области оплаты труда, социально-трудовых гарантий</w:t>
      </w:r>
      <w:r w:rsidRPr="00A30143">
        <w:rPr>
          <w:sz w:val="28"/>
          <w:szCs w:val="28"/>
        </w:rPr>
        <w:t>.</w:t>
      </w:r>
    </w:p>
    <w:p w:rsidR="008747E1" w:rsidRPr="00A30143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2.</w:t>
      </w:r>
      <w:r w:rsidR="00B710B3">
        <w:rPr>
          <w:sz w:val="28"/>
          <w:szCs w:val="28"/>
        </w:rPr>
        <w:t>5</w:t>
      </w:r>
      <w:r w:rsidRPr="00A30143">
        <w:rPr>
          <w:sz w:val="28"/>
          <w:szCs w:val="28"/>
        </w:rPr>
        <w:t>.2. Оказывает членам Профсоюза и перв</w:t>
      </w:r>
      <w:r w:rsidR="003A0FF9" w:rsidRPr="00A30143">
        <w:rPr>
          <w:sz w:val="28"/>
          <w:szCs w:val="28"/>
        </w:rPr>
        <w:t>ичным профсоюзным организациям</w:t>
      </w:r>
      <w:r w:rsidRPr="00A30143">
        <w:rPr>
          <w:sz w:val="28"/>
          <w:szCs w:val="28"/>
        </w:rPr>
        <w:t xml:space="preserve"> помощь в вопросах применения трудового законодательства; </w:t>
      </w:r>
      <w:r w:rsidRPr="00D646DE">
        <w:rPr>
          <w:sz w:val="28"/>
          <w:szCs w:val="28"/>
        </w:rPr>
        <w:t>принятия работодателем локальных</w:t>
      </w:r>
      <w:r w:rsidRPr="00A30143">
        <w:rPr>
          <w:sz w:val="28"/>
          <w:szCs w:val="28"/>
        </w:rPr>
        <w:t xml:space="preserve"> нормативных актов, содержащих нормы </w:t>
      </w:r>
      <w:r w:rsidRPr="00A30143">
        <w:rPr>
          <w:sz w:val="28"/>
          <w:szCs w:val="28"/>
        </w:rPr>
        <w:lastRenderedPageBreak/>
        <w:t>трудового права; заключения коллективных договоров, а также разрешения индивидуальных</w:t>
      </w:r>
      <w:r w:rsidR="00CE74A9" w:rsidRPr="00A30143">
        <w:rPr>
          <w:sz w:val="28"/>
          <w:szCs w:val="28"/>
        </w:rPr>
        <w:t xml:space="preserve"> и коллективных трудовых споров</w:t>
      </w:r>
      <w:r w:rsidR="008747E1" w:rsidRPr="00A30143">
        <w:rPr>
          <w:sz w:val="28"/>
          <w:szCs w:val="28"/>
        </w:rPr>
        <w:t>.</w:t>
      </w:r>
      <w:r w:rsidR="00CE74A9" w:rsidRPr="00A30143">
        <w:rPr>
          <w:sz w:val="28"/>
          <w:szCs w:val="28"/>
        </w:rPr>
        <w:t xml:space="preserve"> </w:t>
      </w:r>
    </w:p>
    <w:p w:rsidR="000D0F9E" w:rsidRPr="00A30143" w:rsidRDefault="007B4FAF" w:rsidP="00C67C1D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2.</w:t>
      </w:r>
      <w:r w:rsidR="00B710B3">
        <w:rPr>
          <w:sz w:val="28"/>
          <w:szCs w:val="28"/>
        </w:rPr>
        <w:t>5</w:t>
      </w:r>
      <w:r w:rsidRPr="00A30143">
        <w:rPr>
          <w:sz w:val="28"/>
          <w:szCs w:val="28"/>
        </w:rPr>
        <w:t>.</w:t>
      </w:r>
      <w:r w:rsidR="001F3943" w:rsidRPr="00A30143">
        <w:rPr>
          <w:sz w:val="28"/>
          <w:szCs w:val="28"/>
        </w:rPr>
        <w:t>3</w:t>
      </w:r>
      <w:r w:rsidR="000D0F9E" w:rsidRPr="00A30143">
        <w:rPr>
          <w:sz w:val="28"/>
          <w:szCs w:val="28"/>
        </w:rPr>
        <w:t xml:space="preserve">. Использует возможности переговорного процесса с целью учета интересов </w:t>
      </w:r>
      <w:r w:rsidR="00D646DE">
        <w:rPr>
          <w:sz w:val="28"/>
          <w:szCs w:val="28"/>
        </w:rPr>
        <w:t>С</w:t>
      </w:r>
      <w:r w:rsidR="000D0F9E" w:rsidRPr="00A30143">
        <w:rPr>
          <w:sz w:val="28"/>
          <w:szCs w:val="28"/>
        </w:rPr>
        <w:t>торон и предотвращения социальн</w:t>
      </w:r>
      <w:r w:rsidR="00D646DE">
        <w:rPr>
          <w:sz w:val="28"/>
          <w:szCs w:val="28"/>
        </w:rPr>
        <w:t>ой напряженности в коллективах О</w:t>
      </w:r>
      <w:r w:rsidR="00033296" w:rsidRPr="00A30143">
        <w:rPr>
          <w:sz w:val="28"/>
          <w:szCs w:val="28"/>
        </w:rPr>
        <w:t>рганизаций</w:t>
      </w:r>
      <w:r w:rsidR="000D0F9E" w:rsidRPr="00A30143">
        <w:rPr>
          <w:sz w:val="28"/>
          <w:szCs w:val="28"/>
        </w:rPr>
        <w:t>.</w:t>
      </w:r>
    </w:p>
    <w:p w:rsidR="000D0F9E" w:rsidRPr="00A30143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2.</w:t>
      </w:r>
      <w:r w:rsidR="00B710B3">
        <w:rPr>
          <w:sz w:val="28"/>
          <w:szCs w:val="28"/>
        </w:rPr>
        <w:t>5</w:t>
      </w:r>
      <w:r w:rsidRPr="00A30143">
        <w:rPr>
          <w:sz w:val="28"/>
          <w:szCs w:val="28"/>
        </w:rPr>
        <w:t>.</w:t>
      </w:r>
      <w:r w:rsidR="001F3943" w:rsidRPr="00A30143">
        <w:rPr>
          <w:sz w:val="28"/>
          <w:szCs w:val="28"/>
        </w:rPr>
        <w:t>4</w:t>
      </w:r>
      <w:r w:rsidR="00F44151" w:rsidRPr="00A30143">
        <w:rPr>
          <w:sz w:val="28"/>
          <w:szCs w:val="28"/>
        </w:rPr>
        <w:t>. Содействует предотвращению в О</w:t>
      </w:r>
      <w:r w:rsidR="00033296" w:rsidRPr="00A30143">
        <w:rPr>
          <w:sz w:val="28"/>
          <w:szCs w:val="28"/>
        </w:rPr>
        <w:t>рганизациях</w:t>
      </w:r>
      <w:r w:rsidRPr="00A30143">
        <w:rPr>
          <w:sz w:val="28"/>
          <w:szCs w:val="28"/>
        </w:rPr>
        <w:t xml:space="preserve"> коллективных трудовых споров при выполнении работодателями обязательств, включенных в настоящее Соглашение и коллективные договоры.</w:t>
      </w:r>
    </w:p>
    <w:p w:rsidR="000D0F9E" w:rsidRPr="00A30143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2.</w:t>
      </w:r>
      <w:r w:rsidR="00B710B3">
        <w:rPr>
          <w:sz w:val="28"/>
          <w:szCs w:val="28"/>
        </w:rPr>
        <w:t>5</w:t>
      </w:r>
      <w:r w:rsidRPr="00A30143">
        <w:rPr>
          <w:sz w:val="28"/>
          <w:szCs w:val="28"/>
        </w:rPr>
        <w:t>.</w:t>
      </w:r>
      <w:r w:rsidR="001F3943" w:rsidRPr="00A30143">
        <w:rPr>
          <w:sz w:val="28"/>
          <w:szCs w:val="28"/>
        </w:rPr>
        <w:t>5</w:t>
      </w:r>
      <w:r w:rsidRPr="00A30143">
        <w:rPr>
          <w:sz w:val="28"/>
          <w:szCs w:val="28"/>
        </w:rPr>
        <w:t>. Осуществляет контроль за соблюдением работодателями трудового законодательства и иных актов, содержащих нормы трудового права.</w:t>
      </w:r>
    </w:p>
    <w:p w:rsidR="00EF5A02" w:rsidRPr="00D646DE" w:rsidRDefault="00EF5A02" w:rsidP="00C67C1D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2.</w:t>
      </w:r>
      <w:r w:rsidR="00B710B3">
        <w:rPr>
          <w:sz w:val="28"/>
          <w:szCs w:val="28"/>
        </w:rPr>
        <w:t>5</w:t>
      </w:r>
      <w:r w:rsidRPr="00A30143">
        <w:rPr>
          <w:sz w:val="28"/>
          <w:szCs w:val="28"/>
        </w:rPr>
        <w:t>.</w:t>
      </w:r>
      <w:r w:rsidR="001F3943" w:rsidRPr="00A30143">
        <w:rPr>
          <w:sz w:val="28"/>
          <w:szCs w:val="28"/>
        </w:rPr>
        <w:t>6</w:t>
      </w:r>
      <w:r w:rsidRPr="00A30143">
        <w:rPr>
          <w:sz w:val="28"/>
          <w:szCs w:val="28"/>
        </w:rPr>
        <w:t xml:space="preserve">. </w:t>
      </w:r>
      <w:r w:rsidRPr="00D646DE">
        <w:rPr>
          <w:sz w:val="28"/>
          <w:szCs w:val="28"/>
        </w:rPr>
        <w:t>Проводит экспертизу проектов нормати</w:t>
      </w:r>
      <w:r w:rsidR="00487725" w:rsidRPr="00D646DE">
        <w:rPr>
          <w:sz w:val="28"/>
          <w:szCs w:val="28"/>
        </w:rPr>
        <w:t>вных актов</w:t>
      </w:r>
      <w:r w:rsidR="00486A68" w:rsidRPr="00D646DE">
        <w:rPr>
          <w:sz w:val="28"/>
          <w:szCs w:val="28"/>
        </w:rPr>
        <w:t xml:space="preserve"> </w:t>
      </w:r>
      <w:r w:rsidRPr="00D646DE">
        <w:rPr>
          <w:sz w:val="28"/>
          <w:szCs w:val="28"/>
        </w:rPr>
        <w:t>района, затрагивающ</w:t>
      </w:r>
      <w:r w:rsidR="00033296" w:rsidRPr="00D646DE">
        <w:rPr>
          <w:sz w:val="28"/>
          <w:szCs w:val="28"/>
        </w:rPr>
        <w:t xml:space="preserve">их права и интересы работников </w:t>
      </w:r>
      <w:r w:rsidR="00D646DE">
        <w:rPr>
          <w:sz w:val="28"/>
          <w:szCs w:val="28"/>
        </w:rPr>
        <w:t>О</w:t>
      </w:r>
      <w:r w:rsidR="00033296" w:rsidRPr="00D646DE">
        <w:rPr>
          <w:sz w:val="28"/>
          <w:szCs w:val="28"/>
        </w:rPr>
        <w:t>рганизаций</w:t>
      </w:r>
      <w:r w:rsidRPr="00D646DE">
        <w:rPr>
          <w:sz w:val="28"/>
          <w:szCs w:val="28"/>
        </w:rPr>
        <w:t>, анализирует практику применения трудового законо</w:t>
      </w:r>
      <w:r w:rsidR="00D36413" w:rsidRPr="00D646DE">
        <w:rPr>
          <w:sz w:val="28"/>
          <w:szCs w:val="28"/>
        </w:rPr>
        <w:t>дательства, законодательства в сфере образования. Напр</w:t>
      </w:r>
      <w:r w:rsidR="00E572D2" w:rsidRPr="00D646DE">
        <w:rPr>
          <w:sz w:val="28"/>
          <w:szCs w:val="28"/>
        </w:rPr>
        <w:t>авляет зам</w:t>
      </w:r>
      <w:r w:rsidR="00752CC7" w:rsidRPr="00D646DE">
        <w:rPr>
          <w:sz w:val="28"/>
          <w:szCs w:val="28"/>
        </w:rPr>
        <w:t>ечания и предложения начальнику Управления</w:t>
      </w:r>
      <w:r w:rsidR="00D36413" w:rsidRPr="00D646DE">
        <w:rPr>
          <w:sz w:val="28"/>
          <w:szCs w:val="28"/>
        </w:rPr>
        <w:t xml:space="preserve"> образования</w:t>
      </w:r>
      <w:r w:rsidR="00E572D2" w:rsidRPr="00D646DE">
        <w:rPr>
          <w:sz w:val="28"/>
          <w:szCs w:val="28"/>
        </w:rPr>
        <w:t xml:space="preserve"> и Главе </w:t>
      </w:r>
      <w:r w:rsidR="00D646DE">
        <w:rPr>
          <w:sz w:val="28"/>
          <w:szCs w:val="28"/>
        </w:rPr>
        <w:t>Богучанского</w:t>
      </w:r>
      <w:r w:rsidR="00E572D2" w:rsidRPr="00D646DE">
        <w:rPr>
          <w:sz w:val="28"/>
          <w:szCs w:val="28"/>
        </w:rPr>
        <w:t xml:space="preserve"> района</w:t>
      </w:r>
      <w:r w:rsidR="00D36413" w:rsidRPr="00D646DE">
        <w:rPr>
          <w:sz w:val="28"/>
          <w:szCs w:val="28"/>
        </w:rPr>
        <w:t>, а в случае необходимости обращается в контролирующие органы.</w:t>
      </w:r>
    </w:p>
    <w:p w:rsidR="00D36413" w:rsidRPr="00A30143" w:rsidRDefault="00D36413" w:rsidP="00C67C1D">
      <w:pPr>
        <w:pStyle w:val="af"/>
        <w:ind w:firstLine="567"/>
        <w:jc w:val="both"/>
        <w:rPr>
          <w:sz w:val="28"/>
          <w:szCs w:val="28"/>
        </w:rPr>
      </w:pPr>
      <w:r w:rsidRPr="00D646DE">
        <w:rPr>
          <w:sz w:val="28"/>
          <w:szCs w:val="28"/>
        </w:rPr>
        <w:t>2.</w:t>
      </w:r>
      <w:r w:rsidR="00B710B3">
        <w:rPr>
          <w:sz w:val="28"/>
          <w:szCs w:val="28"/>
        </w:rPr>
        <w:t>5</w:t>
      </w:r>
      <w:r w:rsidRPr="00D646DE">
        <w:rPr>
          <w:sz w:val="28"/>
          <w:szCs w:val="28"/>
        </w:rPr>
        <w:t>.</w:t>
      </w:r>
      <w:r w:rsidR="005E3666" w:rsidRPr="00D646DE">
        <w:rPr>
          <w:sz w:val="28"/>
          <w:szCs w:val="28"/>
        </w:rPr>
        <w:t>7</w:t>
      </w:r>
      <w:r w:rsidRPr="00D646DE">
        <w:rPr>
          <w:sz w:val="28"/>
          <w:szCs w:val="28"/>
        </w:rPr>
        <w:t>. Обращается в органы государственной власти Кра</w:t>
      </w:r>
      <w:r w:rsidR="00311C87" w:rsidRPr="00D646DE">
        <w:rPr>
          <w:sz w:val="28"/>
          <w:szCs w:val="28"/>
        </w:rPr>
        <w:t>сноярского края, Администрацию</w:t>
      </w:r>
      <w:r w:rsidRPr="00D646DE">
        <w:rPr>
          <w:sz w:val="28"/>
          <w:szCs w:val="28"/>
        </w:rPr>
        <w:t xml:space="preserve">, </w:t>
      </w:r>
      <w:r w:rsidR="0022386F">
        <w:rPr>
          <w:sz w:val="28"/>
          <w:szCs w:val="28"/>
        </w:rPr>
        <w:t>Управление образования</w:t>
      </w:r>
      <w:r w:rsidRPr="00D646DE">
        <w:rPr>
          <w:sz w:val="28"/>
          <w:szCs w:val="28"/>
        </w:rPr>
        <w:t xml:space="preserve"> с предложениями</w:t>
      </w:r>
      <w:r w:rsidRPr="00A30143">
        <w:rPr>
          <w:sz w:val="28"/>
          <w:szCs w:val="28"/>
        </w:rPr>
        <w:t xml:space="preserve"> </w:t>
      </w:r>
      <w:r w:rsidR="00E572D2" w:rsidRPr="00A30143">
        <w:rPr>
          <w:sz w:val="28"/>
          <w:szCs w:val="28"/>
        </w:rPr>
        <w:t xml:space="preserve">о принятии законодательных (нормативных) актов </w:t>
      </w:r>
      <w:r w:rsidRPr="00A30143">
        <w:rPr>
          <w:sz w:val="28"/>
          <w:szCs w:val="28"/>
        </w:rPr>
        <w:t>по вопросам защиты индивидуальных и коллективных социальн</w:t>
      </w:r>
      <w:r w:rsidR="00487725" w:rsidRPr="00A30143">
        <w:rPr>
          <w:sz w:val="28"/>
          <w:szCs w:val="28"/>
        </w:rPr>
        <w:t>о</w:t>
      </w:r>
      <w:r w:rsidR="0093352A" w:rsidRPr="00A30143">
        <w:rPr>
          <w:sz w:val="28"/>
          <w:szCs w:val="28"/>
        </w:rPr>
        <w:t>-</w:t>
      </w:r>
      <w:r w:rsidRPr="00A30143">
        <w:rPr>
          <w:sz w:val="28"/>
          <w:szCs w:val="28"/>
        </w:rPr>
        <w:t>трудовых, профессиональных, экономических и иных прав и интересов работников.</w:t>
      </w:r>
    </w:p>
    <w:p w:rsidR="00486A68" w:rsidRPr="00A30143" w:rsidRDefault="005E3666" w:rsidP="00C67C1D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2.</w:t>
      </w:r>
      <w:r w:rsidR="00B710B3">
        <w:rPr>
          <w:sz w:val="28"/>
          <w:szCs w:val="28"/>
        </w:rPr>
        <w:t>5</w:t>
      </w:r>
      <w:r w:rsidRPr="00A30143">
        <w:rPr>
          <w:sz w:val="28"/>
          <w:szCs w:val="28"/>
        </w:rPr>
        <w:t>.8</w:t>
      </w:r>
      <w:r w:rsidR="007B4FAF" w:rsidRPr="00A30143">
        <w:rPr>
          <w:sz w:val="28"/>
          <w:szCs w:val="28"/>
        </w:rPr>
        <w:t xml:space="preserve">. </w:t>
      </w:r>
      <w:r w:rsidR="00486A68" w:rsidRPr="00A30143">
        <w:rPr>
          <w:sz w:val="28"/>
          <w:szCs w:val="28"/>
        </w:rPr>
        <w:t>Обеспечивает участие представителей выборных органов первичных профсоюзных организаций:</w:t>
      </w:r>
    </w:p>
    <w:p w:rsidR="00486A68" w:rsidRPr="00A30143" w:rsidRDefault="00D646DE" w:rsidP="00C67C1D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A68" w:rsidRPr="00A30143">
        <w:rPr>
          <w:sz w:val="28"/>
          <w:szCs w:val="28"/>
        </w:rPr>
        <w:t>в проведении специальной оценки условий труда работников;</w:t>
      </w:r>
    </w:p>
    <w:p w:rsidR="00A2743E" w:rsidRDefault="00D646DE" w:rsidP="00C67C1D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A68" w:rsidRPr="00A30143">
        <w:rPr>
          <w:sz w:val="28"/>
          <w:szCs w:val="28"/>
        </w:rPr>
        <w:t xml:space="preserve">в аттестации педагогических работников, аттестации руководителей </w:t>
      </w:r>
      <w:r>
        <w:rPr>
          <w:sz w:val="28"/>
          <w:szCs w:val="28"/>
        </w:rPr>
        <w:t>О</w:t>
      </w:r>
      <w:r w:rsidR="00486A68" w:rsidRPr="00A30143">
        <w:rPr>
          <w:sz w:val="28"/>
          <w:szCs w:val="28"/>
        </w:rPr>
        <w:t>рганизаций.</w:t>
      </w:r>
    </w:p>
    <w:p w:rsidR="00D646DE" w:rsidRPr="00A30143" w:rsidRDefault="00D646DE" w:rsidP="00D735C8">
      <w:pPr>
        <w:pStyle w:val="af"/>
        <w:jc w:val="both"/>
        <w:rPr>
          <w:sz w:val="28"/>
          <w:szCs w:val="28"/>
        </w:rPr>
      </w:pPr>
    </w:p>
    <w:p w:rsidR="00D646DE" w:rsidRPr="006C5BD6" w:rsidRDefault="002D08B0" w:rsidP="00BB2C00">
      <w:pPr>
        <w:pStyle w:val="af"/>
        <w:ind w:left="567" w:firstLine="567"/>
        <w:jc w:val="center"/>
        <w:rPr>
          <w:b/>
        </w:rPr>
      </w:pPr>
      <w:r w:rsidRPr="002D08B0">
        <w:rPr>
          <w:b/>
          <w:lang w:val="en-US"/>
        </w:rPr>
        <w:t>III</w:t>
      </w:r>
      <w:r w:rsidRPr="002D08B0">
        <w:rPr>
          <w:b/>
        </w:rPr>
        <w:t>. РАЗВИТИЕ СОЦИАЛЬНОГО ПАРТНЕРСТВА И УЧАСТИЕ ПРОФСОЮЗНЫХ ОРГАНОВ В УПРАВЛЕНИИ ОРГАНИЗАЦИЯМИ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3.1. В целях ра</w:t>
      </w:r>
      <w:r w:rsidR="00D646DE" w:rsidRPr="00C67C1D">
        <w:rPr>
          <w:sz w:val="28"/>
          <w:szCs w:val="28"/>
        </w:rPr>
        <w:t>звития социального партнёрства С</w:t>
      </w:r>
      <w:r w:rsidRPr="00C67C1D">
        <w:rPr>
          <w:sz w:val="28"/>
          <w:szCs w:val="28"/>
        </w:rPr>
        <w:t>тороны обязуются: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</w:t>
      </w:r>
      <w:r w:rsidR="00311C87" w:rsidRPr="00C67C1D">
        <w:rPr>
          <w:sz w:val="28"/>
          <w:szCs w:val="28"/>
        </w:rPr>
        <w:t xml:space="preserve">ящим Соглашением обязательства </w:t>
      </w:r>
      <w:r w:rsidRPr="00C67C1D">
        <w:rPr>
          <w:sz w:val="28"/>
          <w:szCs w:val="28"/>
        </w:rPr>
        <w:t>и договоренности.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3.1.2. Развивать и совершенствовать систему органов социального партнерства в отрасли на территориальном и локальном уровнях.</w:t>
      </w:r>
    </w:p>
    <w:p w:rsidR="007B4FAF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3.1.3. </w:t>
      </w:r>
      <w:proofErr w:type="gramStart"/>
      <w:r w:rsidRPr="00C67C1D">
        <w:rPr>
          <w:sz w:val="28"/>
          <w:szCs w:val="28"/>
        </w:rPr>
        <w:t xml:space="preserve">Участвовать на равноправной основе в работе </w:t>
      </w:r>
      <w:r w:rsidR="00D646DE" w:rsidRPr="00C67C1D">
        <w:rPr>
          <w:sz w:val="28"/>
          <w:szCs w:val="28"/>
        </w:rPr>
        <w:t>тре</w:t>
      </w:r>
      <w:r w:rsidR="00486A68" w:rsidRPr="00C67C1D">
        <w:rPr>
          <w:sz w:val="28"/>
          <w:szCs w:val="28"/>
        </w:rPr>
        <w:t>хсторонней</w:t>
      </w:r>
      <w:r w:rsidR="008C0310" w:rsidRPr="00C67C1D">
        <w:rPr>
          <w:sz w:val="28"/>
          <w:szCs w:val="28"/>
        </w:rPr>
        <w:t xml:space="preserve"> </w:t>
      </w:r>
      <w:r w:rsidR="003E1796">
        <w:rPr>
          <w:sz w:val="28"/>
          <w:szCs w:val="28"/>
        </w:rPr>
        <w:t>комисси</w:t>
      </w:r>
      <w:r w:rsidR="008C0310" w:rsidRPr="00C67C1D">
        <w:rPr>
          <w:sz w:val="28"/>
          <w:szCs w:val="28"/>
        </w:rPr>
        <w:t xml:space="preserve">и </w:t>
      </w:r>
      <w:r w:rsidRPr="00C67C1D">
        <w:rPr>
          <w:sz w:val="28"/>
          <w:szCs w:val="28"/>
        </w:rPr>
        <w:t>по регулированию социаль</w:t>
      </w:r>
      <w:r w:rsidR="00486A68" w:rsidRPr="00C67C1D">
        <w:rPr>
          <w:sz w:val="28"/>
          <w:szCs w:val="28"/>
        </w:rPr>
        <w:t xml:space="preserve">но-трудовых отношений (далее – </w:t>
      </w:r>
      <w:r w:rsidR="00D646DE" w:rsidRPr="00C67C1D">
        <w:rPr>
          <w:sz w:val="28"/>
          <w:szCs w:val="28"/>
        </w:rPr>
        <w:t>тре</w:t>
      </w:r>
      <w:r w:rsidR="00486A68" w:rsidRPr="00C67C1D">
        <w:rPr>
          <w:sz w:val="28"/>
          <w:szCs w:val="28"/>
        </w:rPr>
        <w:t xml:space="preserve">хсторонняя </w:t>
      </w:r>
      <w:r w:rsidRPr="00C67C1D">
        <w:rPr>
          <w:sz w:val="28"/>
          <w:szCs w:val="28"/>
        </w:rPr>
        <w:t>комиссия), являющейся органом социального партнерства</w:t>
      </w:r>
      <w:r w:rsidR="00D646DE" w:rsidRPr="00C67C1D">
        <w:rPr>
          <w:sz w:val="28"/>
          <w:szCs w:val="28"/>
        </w:rPr>
        <w:t>,</w:t>
      </w:r>
      <w:r w:rsidRPr="00C67C1D">
        <w:rPr>
          <w:sz w:val="28"/>
          <w:szCs w:val="28"/>
        </w:rPr>
        <w:t xml:space="preserve"> созданным для ведения коллективных переговоров, подготовки проект</w:t>
      </w:r>
      <w:r w:rsidR="008C0310" w:rsidRPr="00C67C1D">
        <w:rPr>
          <w:sz w:val="28"/>
          <w:szCs w:val="28"/>
        </w:rPr>
        <w:t>а</w:t>
      </w:r>
      <w:r w:rsidRPr="00C67C1D">
        <w:rPr>
          <w:sz w:val="28"/>
          <w:szCs w:val="28"/>
        </w:rPr>
        <w:t xml:space="preserve"> </w:t>
      </w:r>
      <w:r w:rsidR="008C0310" w:rsidRPr="00C67C1D">
        <w:rPr>
          <w:sz w:val="28"/>
          <w:szCs w:val="28"/>
        </w:rPr>
        <w:t>С</w:t>
      </w:r>
      <w:r w:rsidRPr="00C67C1D">
        <w:rPr>
          <w:sz w:val="28"/>
          <w:szCs w:val="28"/>
        </w:rPr>
        <w:t>оглашени</w:t>
      </w:r>
      <w:r w:rsidR="008C0310" w:rsidRPr="00C67C1D">
        <w:rPr>
          <w:sz w:val="28"/>
          <w:szCs w:val="28"/>
        </w:rPr>
        <w:t>я</w:t>
      </w:r>
      <w:r w:rsidRPr="00C67C1D">
        <w:rPr>
          <w:sz w:val="28"/>
          <w:szCs w:val="28"/>
        </w:rPr>
        <w:t xml:space="preserve"> и </w:t>
      </w:r>
      <w:r w:rsidR="00EE200A" w:rsidRPr="00C67C1D">
        <w:rPr>
          <w:sz w:val="28"/>
          <w:szCs w:val="28"/>
        </w:rPr>
        <w:t>его</w:t>
      </w:r>
      <w:r w:rsidRPr="00C67C1D">
        <w:rPr>
          <w:sz w:val="28"/>
          <w:szCs w:val="28"/>
        </w:rPr>
        <w:t xml:space="preserve"> заключения, </w:t>
      </w:r>
      <w:r w:rsidRPr="00C67C1D">
        <w:rPr>
          <w:bCs/>
          <w:iCs/>
          <w:sz w:val="28"/>
          <w:szCs w:val="28"/>
        </w:rPr>
        <w:t>внесения изменений и дополнений в н</w:t>
      </w:r>
      <w:r w:rsidR="00EE200A" w:rsidRPr="00C67C1D">
        <w:rPr>
          <w:bCs/>
          <w:iCs/>
          <w:sz w:val="28"/>
          <w:szCs w:val="28"/>
        </w:rPr>
        <w:t>его</w:t>
      </w:r>
      <w:r w:rsidRPr="00C67C1D">
        <w:rPr>
          <w:bCs/>
          <w:iCs/>
          <w:sz w:val="28"/>
          <w:szCs w:val="28"/>
        </w:rPr>
        <w:t>,</w:t>
      </w:r>
      <w:r w:rsidRPr="00C67C1D">
        <w:rPr>
          <w:sz w:val="28"/>
          <w:szCs w:val="28"/>
        </w:rPr>
        <w:t xml:space="preserve"> 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 (не реже одного раза в</w:t>
      </w:r>
      <w:proofErr w:type="gramEnd"/>
      <w:r w:rsidRPr="00C67C1D">
        <w:rPr>
          <w:sz w:val="28"/>
          <w:szCs w:val="28"/>
        </w:rPr>
        <w:t xml:space="preserve"> год).</w:t>
      </w:r>
    </w:p>
    <w:p w:rsidR="000D0F9E" w:rsidRPr="00C67C1D" w:rsidRDefault="00D646D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Тре</w:t>
      </w:r>
      <w:r w:rsidR="00846C1B" w:rsidRPr="00C67C1D">
        <w:rPr>
          <w:sz w:val="28"/>
          <w:szCs w:val="28"/>
        </w:rPr>
        <w:t>хсторонняя</w:t>
      </w:r>
      <w:r w:rsidR="000D0F9E" w:rsidRPr="00C67C1D">
        <w:rPr>
          <w:sz w:val="28"/>
          <w:szCs w:val="28"/>
        </w:rPr>
        <w:t xml:space="preserve"> комиссия вправе разрешать разногласия и спорные вопросы по толкованию и выполнению положений настоящего </w:t>
      </w:r>
      <w:r w:rsidR="007B4FAF" w:rsidRPr="00C67C1D">
        <w:rPr>
          <w:sz w:val="28"/>
          <w:szCs w:val="28"/>
        </w:rPr>
        <w:t>С</w:t>
      </w:r>
      <w:r w:rsidR="000D0F9E" w:rsidRPr="00C67C1D">
        <w:rPr>
          <w:sz w:val="28"/>
          <w:szCs w:val="28"/>
        </w:rPr>
        <w:t>оглашения.</w:t>
      </w:r>
    </w:p>
    <w:p w:rsidR="00FD53F8" w:rsidRPr="00C67C1D" w:rsidRDefault="00FD53F8" w:rsidP="00C67C1D">
      <w:pPr>
        <w:pStyle w:val="af"/>
        <w:ind w:firstLine="567"/>
        <w:jc w:val="both"/>
        <w:rPr>
          <w:sz w:val="28"/>
          <w:szCs w:val="28"/>
          <w:u w:val="single"/>
        </w:rPr>
      </w:pPr>
      <w:r w:rsidRPr="00C67C1D">
        <w:rPr>
          <w:sz w:val="28"/>
          <w:szCs w:val="28"/>
        </w:rPr>
        <w:lastRenderedPageBreak/>
        <w:t>Состав трехсторонней комиссии формируется на основе соблюдения принципов паритетности и равноправия Сторон, полномочности их представителей согласно приложению 2</w:t>
      </w:r>
      <w:r w:rsidR="00DC25E5">
        <w:rPr>
          <w:sz w:val="28"/>
          <w:szCs w:val="28"/>
        </w:rPr>
        <w:t>,</w:t>
      </w:r>
      <w:r w:rsidR="00B710B3">
        <w:rPr>
          <w:sz w:val="28"/>
          <w:szCs w:val="28"/>
        </w:rPr>
        <w:t xml:space="preserve"> </w:t>
      </w:r>
      <w:r w:rsidR="00DC25E5">
        <w:rPr>
          <w:sz w:val="28"/>
          <w:szCs w:val="28"/>
        </w:rPr>
        <w:t xml:space="preserve">3 </w:t>
      </w:r>
      <w:r w:rsidRPr="00C67C1D">
        <w:rPr>
          <w:sz w:val="28"/>
          <w:szCs w:val="28"/>
        </w:rPr>
        <w:t xml:space="preserve"> к настоящему Соглашению.</w:t>
      </w:r>
    </w:p>
    <w:p w:rsidR="00FD53F8" w:rsidRPr="00C67C1D" w:rsidRDefault="00FD53F8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Трехсторонняя комиссия сохраняет свои полномочия на период действия настоящего Соглашения.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3.1.4. С</w:t>
      </w:r>
      <w:r w:rsidR="00C129AE" w:rsidRPr="00C67C1D">
        <w:rPr>
          <w:sz w:val="28"/>
          <w:szCs w:val="28"/>
        </w:rPr>
        <w:t xml:space="preserve">пособствовать </w:t>
      </w:r>
      <w:r w:rsidRPr="00C67C1D">
        <w:rPr>
          <w:sz w:val="28"/>
          <w:szCs w:val="28"/>
        </w:rPr>
        <w:t>повышению эффективности заключаемых коллективных договоро</w:t>
      </w:r>
      <w:r w:rsidR="00216D54" w:rsidRPr="00C67C1D">
        <w:rPr>
          <w:sz w:val="28"/>
          <w:szCs w:val="28"/>
        </w:rPr>
        <w:t>в в организациях</w:t>
      </w:r>
      <w:r w:rsidR="00852457" w:rsidRPr="00C67C1D">
        <w:rPr>
          <w:sz w:val="28"/>
          <w:szCs w:val="28"/>
        </w:rPr>
        <w:t xml:space="preserve">, в том числе в форме проведения </w:t>
      </w:r>
      <w:r w:rsidR="00AE7BEA" w:rsidRPr="00C67C1D">
        <w:rPr>
          <w:sz w:val="28"/>
          <w:szCs w:val="28"/>
        </w:rPr>
        <w:t>смотров</w:t>
      </w:r>
      <w:r w:rsidR="00852457" w:rsidRPr="00C67C1D">
        <w:rPr>
          <w:sz w:val="28"/>
          <w:szCs w:val="28"/>
        </w:rPr>
        <w:t xml:space="preserve"> коллективных договоров. 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3.1.5. Проводить взаимные консультации (переговоры) по вопросам выполнения и текущего финансирования программ в сфере образования, по вопросам регулирования трудовых и иных непосредственно связанных с ними отношений, обеспечения гарантий социально-трудовых прав работников </w:t>
      </w:r>
      <w:r w:rsidR="0090050F" w:rsidRPr="00C67C1D">
        <w:rPr>
          <w:sz w:val="28"/>
          <w:szCs w:val="28"/>
        </w:rPr>
        <w:t>О</w:t>
      </w:r>
      <w:r w:rsidR="00616E04" w:rsidRPr="00C67C1D">
        <w:rPr>
          <w:sz w:val="28"/>
          <w:szCs w:val="28"/>
        </w:rPr>
        <w:t>рганизаций</w:t>
      </w:r>
      <w:r w:rsidRPr="00C67C1D">
        <w:rPr>
          <w:sz w:val="28"/>
          <w:szCs w:val="28"/>
        </w:rPr>
        <w:t xml:space="preserve"> и по другим социально значимым вопросам.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3.1.6. Содействовать реализации принципа государственно-общественного управления образованием в</w:t>
      </w:r>
      <w:r w:rsidR="0090050F" w:rsidRPr="00C67C1D">
        <w:rPr>
          <w:sz w:val="28"/>
          <w:szCs w:val="28"/>
        </w:rPr>
        <w:t xml:space="preserve"> О</w:t>
      </w:r>
      <w:r w:rsidR="00616E04" w:rsidRPr="00C67C1D">
        <w:rPr>
          <w:sz w:val="28"/>
          <w:szCs w:val="28"/>
        </w:rPr>
        <w:t>рганизациях</w:t>
      </w:r>
      <w:r w:rsidR="006F6ECA" w:rsidRPr="00C67C1D">
        <w:rPr>
          <w:sz w:val="28"/>
          <w:szCs w:val="28"/>
        </w:rPr>
        <w:t xml:space="preserve"> на принципах законности, демократии, автономии образовательных организаций, информационной открытости системы образования и учета мнения выборного профсоюзного органа.</w:t>
      </w:r>
    </w:p>
    <w:p w:rsidR="000D0F9E" w:rsidRPr="00C67C1D" w:rsidRDefault="006F6ECA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3.1.7. </w:t>
      </w:r>
      <w:r w:rsidR="000D0F9E" w:rsidRPr="00C67C1D">
        <w:rPr>
          <w:sz w:val="28"/>
          <w:szCs w:val="28"/>
        </w:rPr>
        <w:t>Обеспечивать участие представителей друг</w:t>
      </w:r>
      <w:r w:rsidR="00C129AE" w:rsidRPr="00C67C1D">
        <w:rPr>
          <w:sz w:val="28"/>
          <w:szCs w:val="28"/>
        </w:rPr>
        <w:t>ой</w:t>
      </w:r>
      <w:r w:rsidR="000D0F9E" w:rsidRPr="00C67C1D">
        <w:rPr>
          <w:sz w:val="28"/>
          <w:szCs w:val="28"/>
        </w:rPr>
        <w:t xml:space="preserve"> </w:t>
      </w:r>
      <w:r w:rsidR="0090050F" w:rsidRPr="00C67C1D">
        <w:rPr>
          <w:sz w:val="28"/>
          <w:szCs w:val="28"/>
        </w:rPr>
        <w:t>С</w:t>
      </w:r>
      <w:r w:rsidR="000D0F9E" w:rsidRPr="00C67C1D">
        <w:rPr>
          <w:sz w:val="28"/>
          <w:szCs w:val="28"/>
        </w:rPr>
        <w:t>торон</w:t>
      </w:r>
      <w:r w:rsidR="00C129AE" w:rsidRPr="00C67C1D">
        <w:rPr>
          <w:sz w:val="28"/>
          <w:szCs w:val="28"/>
        </w:rPr>
        <w:t>ы</w:t>
      </w:r>
      <w:r w:rsidR="000D0F9E" w:rsidRPr="00C67C1D">
        <w:rPr>
          <w:sz w:val="28"/>
          <w:szCs w:val="28"/>
        </w:rPr>
        <w:t xml:space="preserve"> настоящего Соглашения в работе своих руководящих органов при рассмотрении вопросов, связанных с содержанием настоящего Соглашения и его вып</w:t>
      </w:r>
      <w:r w:rsidR="0090050F" w:rsidRPr="00C67C1D">
        <w:rPr>
          <w:sz w:val="28"/>
          <w:szCs w:val="28"/>
        </w:rPr>
        <w:t>олнением; предоставлять другой С</w:t>
      </w:r>
      <w:r w:rsidR="000D0F9E" w:rsidRPr="00C67C1D">
        <w:rPr>
          <w:sz w:val="28"/>
          <w:szCs w:val="28"/>
        </w:rPr>
        <w:t xml:space="preserve">тороне полную, </w:t>
      </w:r>
      <w:r w:rsidR="000D0F9E" w:rsidRPr="00C67C1D">
        <w:rPr>
          <w:color w:val="000000"/>
          <w:sz w:val="28"/>
          <w:szCs w:val="28"/>
        </w:rPr>
        <w:t>достоверную</w:t>
      </w:r>
      <w:r w:rsidR="000D0F9E" w:rsidRPr="00C67C1D">
        <w:rPr>
          <w:sz w:val="28"/>
          <w:szCs w:val="28"/>
        </w:rPr>
        <w:t xml:space="preserve">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3.1.</w:t>
      </w:r>
      <w:r w:rsidR="006F6ECA" w:rsidRPr="00C67C1D">
        <w:rPr>
          <w:sz w:val="28"/>
          <w:szCs w:val="28"/>
        </w:rPr>
        <w:t>8</w:t>
      </w:r>
      <w:r w:rsidRPr="00C67C1D">
        <w:rPr>
          <w:sz w:val="28"/>
          <w:szCs w:val="28"/>
        </w:rPr>
        <w:t>. Содействовать осуществ</w:t>
      </w:r>
      <w:r w:rsidR="00616E04" w:rsidRPr="00C67C1D">
        <w:rPr>
          <w:sz w:val="28"/>
          <w:szCs w:val="28"/>
        </w:rPr>
        <w:t>лению в организациях</w:t>
      </w:r>
      <w:r w:rsidRPr="00C67C1D">
        <w:rPr>
          <w:sz w:val="28"/>
          <w:szCs w:val="28"/>
        </w:rPr>
        <w:t xml:space="preserve"> в случаях, предусмотренных законодательством Российской Федерации, установления либо изменения условий труда и иных с</w:t>
      </w:r>
      <w:r w:rsidR="00085B94" w:rsidRPr="00C67C1D">
        <w:rPr>
          <w:sz w:val="28"/>
          <w:szCs w:val="28"/>
        </w:rPr>
        <w:t xml:space="preserve">оциально-экономических условий </w:t>
      </w:r>
      <w:r w:rsidRPr="00C67C1D">
        <w:rPr>
          <w:sz w:val="28"/>
          <w:szCs w:val="28"/>
        </w:rPr>
        <w:t>по согласованию с соответствующим выборным профсоюзным органом.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3.1.</w:t>
      </w:r>
      <w:r w:rsidR="00AE7BEA" w:rsidRPr="00C67C1D">
        <w:rPr>
          <w:sz w:val="28"/>
          <w:szCs w:val="28"/>
        </w:rPr>
        <w:t>8</w:t>
      </w:r>
      <w:r w:rsidRPr="00C67C1D">
        <w:rPr>
          <w:sz w:val="28"/>
          <w:szCs w:val="28"/>
        </w:rPr>
        <w:t>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BC5245" w:rsidRPr="00C67C1D" w:rsidRDefault="00BC5245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3.1.9. При принятии в установленном порядке решений о ликвидации или реорганизации </w:t>
      </w:r>
      <w:r w:rsidR="00172EFC" w:rsidRPr="00C67C1D">
        <w:rPr>
          <w:sz w:val="28"/>
          <w:szCs w:val="28"/>
        </w:rPr>
        <w:t>О</w:t>
      </w:r>
      <w:r w:rsidRPr="00C67C1D">
        <w:rPr>
          <w:sz w:val="28"/>
          <w:szCs w:val="28"/>
        </w:rPr>
        <w:t>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3.2. Адми</w:t>
      </w:r>
      <w:r w:rsidR="00BC3DA4" w:rsidRPr="00C67C1D">
        <w:rPr>
          <w:sz w:val="28"/>
          <w:szCs w:val="28"/>
        </w:rPr>
        <w:t>нистрация</w:t>
      </w:r>
      <w:r w:rsidR="00F72B31" w:rsidRPr="00C67C1D">
        <w:rPr>
          <w:sz w:val="28"/>
          <w:szCs w:val="28"/>
        </w:rPr>
        <w:t xml:space="preserve">, </w:t>
      </w:r>
      <w:r w:rsidR="0022386F">
        <w:rPr>
          <w:sz w:val="28"/>
          <w:szCs w:val="28"/>
        </w:rPr>
        <w:t>Управление образования</w:t>
      </w:r>
      <w:r w:rsidR="00BC3DA4" w:rsidRPr="00C67C1D">
        <w:rPr>
          <w:sz w:val="28"/>
          <w:szCs w:val="28"/>
        </w:rPr>
        <w:t xml:space="preserve"> </w:t>
      </w:r>
      <w:r w:rsidR="00EE2926" w:rsidRPr="00C67C1D">
        <w:rPr>
          <w:sz w:val="28"/>
          <w:szCs w:val="28"/>
        </w:rPr>
        <w:t>обязуе</w:t>
      </w:r>
      <w:r w:rsidRPr="00C67C1D">
        <w:rPr>
          <w:sz w:val="28"/>
          <w:szCs w:val="28"/>
        </w:rPr>
        <w:t>тся: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3.2.1. При подготовке и принятии приказов, распоряжений, затрагивающих права и интересы работников, заблаговременно информировать о них Профсоюз, учитывать его мнение и положения настоящего Соглашения.</w:t>
      </w:r>
    </w:p>
    <w:p w:rsidR="00BC5245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3.2.2. </w:t>
      </w:r>
      <w:proofErr w:type="gramStart"/>
      <w:r w:rsidR="00BC5245" w:rsidRPr="00C67C1D">
        <w:rPr>
          <w:sz w:val="28"/>
          <w:szCs w:val="28"/>
        </w:rPr>
        <w:t>Способствовать обеспечению реализации права представителей выборного органа первичной профсоюзной организации участвоват</w:t>
      </w:r>
      <w:r w:rsidR="00F10D03" w:rsidRPr="00C67C1D">
        <w:rPr>
          <w:sz w:val="28"/>
          <w:szCs w:val="28"/>
        </w:rPr>
        <w:t>ь в управлении О</w:t>
      </w:r>
      <w:r w:rsidR="00BC5245" w:rsidRPr="00C67C1D">
        <w:rPr>
          <w:sz w:val="28"/>
          <w:szCs w:val="28"/>
        </w:rPr>
        <w:t xml:space="preserve">рганизации в соответствии с частью 6 статьи 26 Федерального закона от 29.12.2012 № 273-ФЗ «Об образовании в Российской Федерации», в том числе по вопросам принятия локальных нормативных актов содержащих нормы трудового права и затрагивающие права и законные интересы </w:t>
      </w:r>
      <w:r w:rsidR="00BC5245" w:rsidRPr="00C67C1D">
        <w:rPr>
          <w:sz w:val="28"/>
          <w:szCs w:val="28"/>
        </w:rPr>
        <w:lastRenderedPageBreak/>
        <w:t>работников, а также иных локальных нормативных акт</w:t>
      </w:r>
      <w:r w:rsidR="0090050F" w:rsidRPr="00C67C1D">
        <w:rPr>
          <w:sz w:val="28"/>
          <w:szCs w:val="28"/>
        </w:rPr>
        <w:t>ов, относящихся к деятельности</w:t>
      </w:r>
      <w:proofErr w:type="gramEnd"/>
      <w:r w:rsidR="0090050F" w:rsidRPr="00C67C1D">
        <w:rPr>
          <w:sz w:val="28"/>
          <w:szCs w:val="28"/>
        </w:rPr>
        <w:t xml:space="preserve"> О</w:t>
      </w:r>
      <w:r w:rsidR="00BC5245" w:rsidRPr="00C67C1D">
        <w:rPr>
          <w:sz w:val="28"/>
          <w:szCs w:val="28"/>
        </w:rPr>
        <w:t xml:space="preserve">рганизаций в целом. </w:t>
      </w:r>
    </w:p>
    <w:p w:rsidR="00342D87" w:rsidRPr="00C67C1D" w:rsidRDefault="00342D87" w:rsidP="00C67C1D">
      <w:pPr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3.2.3. В рамках внедрения Региональной целевой модели наставничества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образования, на территории Красноярского края</w:t>
      </w:r>
      <w:r w:rsidR="00D7176E" w:rsidRPr="00C67C1D">
        <w:rPr>
          <w:sz w:val="28"/>
          <w:szCs w:val="28"/>
        </w:rPr>
        <w:t xml:space="preserve"> </w:t>
      </w:r>
      <w:r w:rsidRPr="00C67C1D">
        <w:rPr>
          <w:sz w:val="28"/>
          <w:szCs w:val="28"/>
        </w:rPr>
        <w:t>(далее – Региональная целевая модель) утвержденной приказом Министерства от 30.11.2020 № 590-11-05,способствовать материальному стимулированию деятельности наставников в образовательных организациях.</w:t>
      </w:r>
    </w:p>
    <w:p w:rsidR="00342D87" w:rsidRPr="00C67C1D" w:rsidRDefault="00342D87" w:rsidP="00C67C1D">
      <w:pPr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3.2.4. Способствовать формированию в образовательных организациях с участием выборных профсоюзных органов системы внутреннего </w:t>
      </w:r>
      <w:proofErr w:type="gramStart"/>
      <w:r w:rsidRPr="00C67C1D">
        <w:rPr>
          <w:sz w:val="28"/>
          <w:szCs w:val="28"/>
        </w:rPr>
        <w:t>контроля за</w:t>
      </w:r>
      <w:proofErr w:type="gramEnd"/>
      <w:r w:rsidRPr="00C67C1D">
        <w:rPr>
          <w:sz w:val="28"/>
          <w:szCs w:val="28"/>
        </w:rPr>
        <w:t xml:space="preserve"> соблюдением трудового законодательства и иных актов, содержащих но</w:t>
      </w:r>
      <w:r w:rsidR="00042ACC" w:rsidRPr="00C67C1D">
        <w:rPr>
          <w:sz w:val="28"/>
          <w:szCs w:val="28"/>
        </w:rPr>
        <w:t>р</w:t>
      </w:r>
      <w:r w:rsidRPr="00C67C1D">
        <w:rPr>
          <w:sz w:val="28"/>
          <w:szCs w:val="28"/>
        </w:rPr>
        <w:t>мы трудового права.</w:t>
      </w:r>
    </w:p>
    <w:p w:rsidR="000D0F9E" w:rsidRPr="00C67C1D" w:rsidRDefault="000D0F9E" w:rsidP="00C67C1D">
      <w:pPr>
        <w:pStyle w:val="af"/>
        <w:ind w:firstLine="567"/>
        <w:jc w:val="both"/>
        <w:rPr>
          <w:bCs/>
          <w:sz w:val="28"/>
          <w:szCs w:val="28"/>
        </w:rPr>
      </w:pPr>
      <w:r w:rsidRPr="00C67C1D">
        <w:rPr>
          <w:bCs/>
          <w:sz w:val="28"/>
          <w:szCs w:val="28"/>
        </w:rPr>
        <w:t>3.3. Профсоюз:</w:t>
      </w:r>
    </w:p>
    <w:p w:rsidR="000D0F9E" w:rsidRPr="00C67C1D" w:rsidRDefault="000D0F9E" w:rsidP="00C67C1D">
      <w:pPr>
        <w:pStyle w:val="af"/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r w:rsidRPr="00C67C1D">
        <w:rPr>
          <w:bCs/>
          <w:sz w:val="28"/>
          <w:szCs w:val="28"/>
        </w:rPr>
        <w:t>3.3.1. Осуществляет мониторинг, проводит экспертизу коллективных договоров, обобщает опыт по их заключению</w:t>
      </w:r>
      <w:r w:rsidR="00D7176E" w:rsidRPr="00C67C1D">
        <w:rPr>
          <w:bCs/>
          <w:sz w:val="28"/>
          <w:szCs w:val="28"/>
        </w:rPr>
        <w:t>.</w:t>
      </w:r>
    </w:p>
    <w:p w:rsidR="000D0F9E" w:rsidRPr="00C67C1D" w:rsidRDefault="00EE7105" w:rsidP="00C67C1D">
      <w:pPr>
        <w:pStyle w:val="af"/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r w:rsidRPr="00C67C1D">
        <w:rPr>
          <w:bCs/>
          <w:sz w:val="28"/>
          <w:szCs w:val="28"/>
        </w:rPr>
        <w:t xml:space="preserve">3.3.2. </w:t>
      </w:r>
      <w:r w:rsidR="000D0F9E" w:rsidRPr="00C67C1D">
        <w:rPr>
          <w:bCs/>
          <w:sz w:val="28"/>
          <w:szCs w:val="28"/>
        </w:rPr>
        <w:t>Проводит обучение по вопросам разработки проекта коллективного договора и его заключения.</w:t>
      </w:r>
    </w:p>
    <w:p w:rsidR="00BC5245" w:rsidRPr="00C67C1D" w:rsidRDefault="00BC5245" w:rsidP="00C67C1D">
      <w:pPr>
        <w:pStyle w:val="af"/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r w:rsidRPr="00C67C1D">
        <w:rPr>
          <w:bCs/>
          <w:sz w:val="28"/>
          <w:szCs w:val="28"/>
        </w:rPr>
        <w:t xml:space="preserve">3.3.3. </w:t>
      </w:r>
      <w:r w:rsidR="00EE7105" w:rsidRPr="00C67C1D">
        <w:rPr>
          <w:bCs/>
          <w:sz w:val="28"/>
          <w:szCs w:val="28"/>
        </w:rPr>
        <w:t>П</w:t>
      </w:r>
      <w:r w:rsidRPr="00C67C1D">
        <w:rPr>
          <w:bCs/>
          <w:sz w:val="28"/>
          <w:szCs w:val="28"/>
        </w:rPr>
        <w:t xml:space="preserve">роводит </w:t>
      </w:r>
      <w:r w:rsidR="00EE7105" w:rsidRPr="00C67C1D">
        <w:rPr>
          <w:bCs/>
          <w:sz w:val="28"/>
          <w:szCs w:val="28"/>
        </w:rPr>
        <w:t xml:space="preserve">по мере необходимости </w:t>
      </w:r>
      <w:r w:rsidRPr="00C67C1D">
        <w:rPr>
          <w:bCs/>
          <w:sz w:val="28"/>
          <w:szCs w:val="28"/>
        </w:rPr>
        <w:t>монитор</w:t>
      </w:r>
      <w:r w:rsidR="00AF1217" w:rsidRPr="00C67C1D">
        <w:rPr>
          <w:bCs/>
          <w:sz w:val="28"/>
          <w:szCs w:val="28"/>
        </w:rPr>
        <w:t>инг соблюдения О</w:t>
      </w:r>
      <w:r w:rsidRPr="00C67C1D">
        <w:rPr>
          <w:bCs/>
          <w:sz w:val="28"/>
          <w:szCs w:val="28"/>
        </w:rPr>
        <w:t>рганизациями норм трудового законодательства, положений Соглашения по вопросам заключения трудовых договоров, внедрения и реализации системы эффективного контракта, применения профессиональных стандартов, порядка проведения аттестации работников.</w:t>
      </w:r>
    </w:p>
    <w:p w:rsidR="00BC5245" w:rsidRPr="00C67C1D" w:rsidRDefault="00BC5245" w:rsidP="00C67C1D">
      <w:pPr>
        <w:pStyle w:val="af"/>
        <w:ind w:firstLine="567"/>
        <w:jc w:val="both"/>
        <w:rPr>
          <w:bCs/>
          <w:sz w:val="28"/>
          <w:szCs w:val="28"/>
        </w:rPr>
      </w:pPr>
      <w:r w:rsidRPr="00C67C1D">
        <w:rPr>
          <w:bCs/>
          <w:sz w:val="28"/>
          <w:szCs w:val="28"/>
        </w:rPr>
        <w:t>3.4. Стороны договорились совместно при разработке предложений</w:t>
      </w:r>
      <w:r w:rsidR="009E0406" w:rsidRPr="00C67C1D">
        <w:rPr>
          <w:bCs/>
          <w:sz w:val="28"/>
          <w:szCs w:val="28"/>
        </w:rPr>
        <w:t xml:space="preserve"> по</w:t>
      </w:r>
      <w:r w:rsidRPr="00C67C1D">
        <w:rPr>
          <w:bCs/>
          <w:sz w:val="28"/>
          <w:szCs w:val="28"/>
        </w:rPr>
        <w:t xml:space="preserve"> совершенствованию целевых показате</w:t>
      </w:r>
      <w:r w:rsidR="00DF37AF" w:rsidRPr="00C67C1D">
        <w:rPr>
          <w:bCs/>
          <w:sz w:val="28"/>
          <w:szCs w:val="28"/>
        </w:rPr>
        <w:t>лей эффективности деятельности О</w:t>
      </w:r>
      <w:r w:rsidRPr="00C67C1D">
        <w:rPr>
          <w:bCs/>
          <w:sz w:val="28"/>
          <w:szCs w:val="28"/>
        </w:rPr>
        <w:t>рганизаций учесть в числе критериев перечень показателей, характеризующих эффективность социального партнерства и коллективно-договорного регулирования социально-трудовых отношений (наличие коллективного договора, участие в конкурсах по социальному партнерству).</w:t>
      </w:r>
    </w:p>
    <w:p w:rsidR="002F7FB9" w:rsidRPr="00C67C1D" w:rsidRDefault="002F7FB9" w:rsidP="00C67C1D">
      <w:pPr>
        <w:pStyle w:val="af"/>
        <w:ind w:firstLine="567"/>
        <w:jc w:val="both"/>
        <w:rPr>
          <w:bCs/>
          <w:sz w:val="28"/>
          <w:szCs w:val="28"/>
        </w:rPr>
      </w:pPr>
      <w:r w:rsidRPr="00C67C1D">
        <w:rPr>
          <w:sz w:val="28"/>
          <w:szCs w:val="28"/>
        </w:rPr>
        <w:t>3.</w:t>
      </w:r>
      <w:r w:rsidR="00BC5245" w:rsidRPr="00C67C1D">
        <w:rPr>
          <w:sz w:val="28"/>
          <w:szCs w:val="28"/>
        </w:rPr>
        <w:t>5</w:t>
      </w:r>
      <w:r w:rsidRPr="00C67C1D">
        <w:rPr>
          <w:sz w:val="28"/>
          <w:szCs w:val="28"/>
        </w:rPr>
        <w:t>. Стороны согласились регулярно освещать в средствах массовой информа</w:t>
      </w:r>
      <w:r w:rsidR="00752CC7" w:rsidRPr="00C67C1D">
        <w:rPr>
          <w:sz w:val="28"/>
          <w:szCs w:val="28"/>
        </w:rPr>
        <w:t>ции, на официальном сайте Управления</w:t>
      </w:r>
      <w:r w:rsidRPr="00C67C1D">
        <w:rPr>
          <w:sz w:val="28"/>
          <w:szCs w:val="28"/>
        </w:rPr>
        <w:t xml:space="preserve"> </w:t>
      </w:r>
      <w:r w:rsidR="0090050F" w:rsidRPr="00C67C1D">
        <w:rPr>
          <w:sz w:val="28"/>
          <w:szCs w:val="28"/>
        </w:rPr>
        <w:t xml:space="preserve">образования </w:t>
      </w:r>
      <w:r w:rsidRPr="00C67C1D">
        <w:rPr>
          <w:sz w:val="28"/>
          <w:szCs w:val="28"/>
        </w:rPr>
        <w:t>промежуточные и итоговые результаты выполнения настоящего Соглашения, иных соглашений и коллек</w:t>
      </w:r>
      <w:r w:rsidR="00F10D03" w:rsidRPr="00C67C1D">
        <w:rPr>
          <w:sz w:val="28"/>
          <w:szCs w:val="28"/>
        </w:rPr>
        <w:t>тивных договоров О</w:t>
      </w:r>
      <w:r w:rsidRPr="00C67C1D">
        <w:rPr>
          <w:sz w:val="28"/>
          <w:szCs w:val="28"/>
        </w:rPr>
        <w:t>рганизаций.</w:t>
      </w:r>
    </w:p>
    <w:p w:rsidR="00ED09FE" w:rsidRPr="00C67C1D" w:rsidRDefault="00ED09F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3.</w:t>
      </w:r>
      <w:r w:rsidR="002F7FB9" w:rsidRPr="00C67C1D">
        <w:rPr>
          <w:sz w:val="28"/>
          <w:szCs w:val="28"/>
        </w:rPr>
        <w:t>6</w:t>
      </w:r>
      <w:r w:rsidRPr="00C67C1D">
        <w:rPr>
          <w:sz w:val="28"/>
          <w:szCs w:val="28"/>
        </w:rPr>
        <w:t xml:space="preserve">. Стороны считают приоритетными следующие направления в совместной деятельности по реализации молодежной политики в </w:t>
      </w:r>
      <w:r w:rsidR="0090050F" w:rsidRPr="00C67C1D">
        <w:rPr>
          <w:sz w:val="28"/>
          <w:szCs w:val="28"/>
        </w:rPr>
        <w:t>О</w:t>
      </w:r>
      <w:r w:rsidRPr="00C67C1D">
        <w:rPr>
          <w:sz w:val="28"/>
          <w:szCs w:val="28"/>
        </w:rPr>
        <w:t>рганизациях:</w:t>
      </w:r>
    </w:p>
    <w:p w:rsidR="00ED09FE" w:rsidRPr="00C67C1D" w:rsidRDefault="0090050F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- </w:t>
      </w:r>
      <w:r w:rsidR="00ED09FE" w:rsidRPr="00C67C1D">
        <w:rPr>
          <w:sz w:val="28"/>
          <w:szCs w:val="28"/>
        </w:rPr>
        <w:t xml:space="preserve">проведение работы с молодежью с целью закрепления её в </w:t>
      </w:r>
      <w:r w:rsidRPr="00C67C1D">
        <w:rPr>
          <w:sz w:val="28"/>
          <w:szCs w:val="28"/>
        </w:rPr>
        <w:t>О</w:t>
      </w:r>
      <w:r w:rsidR="00ED09FE" w:rsidRPr="00C67C1D">
        <w:rPr>
          <w:sz w:val="28"/>
          <w:szCs w:val="28"/>
        </w:rPr>
        <w:t>рганизациях;</w:t>
      </w:r>
    </w:p>
    <w:p w:rsidR="00BC5245" w:rsidRPr="00C67C1D" w:rsidRDefault="0090050F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- </w:t>
      </w:r>
      <w:r w:rsidR="00BC5245" w:rsidRPr="00C67C1D">
        <w:rPr>
          <w:sz w:val="28"/>
          <w:szCs w:val="28"/>
        </w:rPr>
        <w:t>содействие её профессиональному и карьерному росту;</w:t>
      </w:r>
    </w:p>
    <w:p w:rsidR="00BC5245" w:rsidRPr="00C67C1D" w:rsidRDefault="0090050F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- </w:t>
      </w:r>
      <w:r w:rsidR="00BC5245" w:rsidRPr="00C67C1D">
        <w:rPr>
          <w:sz w:val="28"/>
          <w:szCs w:val="28"/>
        </w:rPr>
        <w:t>развитие творческой активности молодежи;</w:t>
      </w:r>
    </w:p>
    <w:p w:rsidR="00BC5245" w:rsidRPr="00C67C1D" w:rsidRDefault="0090050F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- </w:t>
      </w:r>
      <w:r w:rsidR="00BC5245" w:rsidRPr="00C67C1D">
        <w:rPr>
          <w:sz w:val="28"/>
          <w:szCs w:val="28"/>
        </w:rPr>
        <w:t>обеспечение ее правовой и социальной защищенности;</w:t>
      </w:r>
    </w:p>
    <w:p w:rsidR="00BC5245" w:rsidRPr="00C67C1D" w:rsidRDefault="0090050F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- </w:t>
      </w:r>
      <w:r w:rsidR="00BC5245" w:rsidRPr="00C67C1D">
        <w:rPr>
          <w:sz w:val="28"/>
          <w:szCs w:val="28"/>
        </w:rPr>
        <w:t>активизация и поддержка молодежного досуга, физкультурно-оздоровительной и спортивной работы;</w:t>
      </w:r>
    </w:p>
    <w:p w:rsidR="00BC5245" w:rsidRPr="00C67C1D" w:rsidRDefault="0090050F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- </w:t>
      </w:r>
      <w:r w:rsidR="00BC5245" w:rsidRPr="00C67C1D">
        <w:rPr>
          <w:sz w:val="28"/>
          <w:szCs w:val="28"/>
        </w:rPr>
        <w:t>содействие трудоустройству выпускников профессиональных образовательных организаций по специальности.</w:t>
      </w:r>
    </w:p>
    <w:p w:rsidR="00B63495" w:rsidRPr="00C67C1D" w:rsidRDefault="00B63495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lastRenderedPageBreak/>
        <w:t>3.</w:t>
      </w:r>
      <w:r w:rsidR="007F0195" w:rsidRPr="00C67C1D">
        <w:rPr>
          <w:sz w:val="28"/>
          <w:szCs w:val="28"/>
        </w:rPr>
        <w:t>7</w:t>
      </w:r>
      <w:r w:rsidRPr="00C67C1D">
        <w:rPr>
          <w:sz w:val="28"/>
          <w:szCs w:val="28"/>
        </w:rPr>
        <w:t>. Профсоюз рекомендует при заключении коллект</w:t>
      </w:r>
      <w:r w:rsidR="008827A0" w:rsidRPr="00C67C1D">
        <w:rPr>
          <w:sz w:val="28"/>
          <w:szCs w:val="28"/>
        </w:rPr>
        <w:t>ивных договоров предусматривать разделы по защите социально-экономических и трудовых пр</w:t>
      </w:r>
      <w:r w:rsidR="007D25D3" w:rsidRPr="00C67C1D">
        <w:rPr>
          <w:sz w:val="28"/>
          <w:szCs w:val="28"/>
        </w:rPr>
        <w:t>ав работников из числа молодежи</w:t>
      </w:r>
      <w:r w:rsidR="008827A0" w:rsidRPr="00C67C1D">
        <w:rPr>
          <w:sz w:val="28"/>
          <w:szCs w:val="28"/>
        </w:rPr>
        <w:t xml:space="preserve">, </w:t>
      </w:r>
      <w:proofErr w:type="gramStart"/>
      <w:r w:rsidR="008827A0" w:rsidRPr="00C67C1D">
        <w:rPr>
          <w:sz w:val="28"/>
          <w:szCs w:val="28"/>
        </w:rPr>
        <w:t>содержащие</w:t>
      </w:r>
      <w:proofErr w:type="gramEnd"/>
      <w:r w:rsidR="008827A0" w:rsidRPr="00C67C1D">
        <w:rPr>
          <w:sz w:val="28"/>
          <w:szCs w:val="28"/>
        </w:rPr>
        <w:t xml:space="preserve"> в том числе положения по:</w:t>
      </w:r>
    </w:p>
    <w:p w:rsidR="00D7176E" w:rsidRPr="00C67C1D" w:rsidRDefault="00D7176E" w:rsidP="00C67C1D">
      <w:pPr>
        <w:pStyle w:val="32"/>
        <w:shd w:val="clear" w:color="auto" w:fill="auto"/>
        <w:tabs>
          <w:tab w:val="left" w:pos="1233"/>
        </w:tabs>
        <w:spacing w:line="240" w:lineRule="auto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а)</w:t>
      </w:r>
      <w:r w:rsidRPr="00C67C1D">
        <w:rPr>
          <w:sz w:val="28"/>
          <w:szCs w:val="28"/>
        </w:rPr>
        <w:tab/>
        <w:t>организации работы по формированию и обучению резерва</w:t>
      </w:r>
    </w:p>
    <w:p w:rsidR="00D7176E" w:rsidRPr="00C67C1D" w:rsidRDefault="00D7176E" w:rsidP="00C67C1D">
      <w:pPr>
        <w:pStyle w:val="32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работников из числа молодежи на руководящие должности;</w:t>
      </w:r>
    </w:p>
    <w:p w:rsidR="00D7176E" w:rsidRPr="00C67C1D" w:rsidRDefault="00D7176E" w:rsidP="00C67C1D">
      <w:pPr>
        <w:pStyle w:val="32"/>
        <w:shd w:val="clear" w:color="auto" w:fill="auto"/>
        <w:tabs>
          <w:tab w:val="left" w:pos="1156"/>
        </w:tabs>
        <w:spacing w:line="240" w:lineRule="auto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б)</w:t>
      </w:r>
      <w:r w:rsidRPr="00C67C1D">
        <w:rPr>
          <w:sz w:val="28"/>
          <w:szCs w:val="28"/>
        </w:rPr>
        <w:tab/>
        <w:t>закреплению наставников за работниками из числа молодежи в первый год их работы в образовательных организациях;</w:t>
      </w:r>
    </w:p>
    <w:p w:rsidR="00D7176E" w:rsidRPr="00C67C1D" w:rsidRDefault="00D7176E" w:rsidP="00C67C1D">
      <w:pPr>
        <w:pStyle w:val="32"/>
        <w:shd w:val="clear" w:color="auto" w:fill="auto"/>
        <w:tabs>
          <w:tab w:val="left" w:pos="1156"/>
        </w:tabs>
        <w:spacing w:line="240" w:lineRule="auto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в)</w:t>
      </w:r>
      <w:r w:rsidRPr="00C67C1D">
        <w:rPr>
          <w:sz w:val="28"/>
          <w:szCs w:val="28"/>
        </w:rPr>
        <w:tab/>
        <w:t>осуществлению дополнительного профессионального образования для женщин в течение первого года работы после их выхода из отпуска по уходу за ребенком до достижения им возраста 3 лет;</w:t>
      </w:r>
    </w:p>
    <w:p w:rsidR="00D7176E" w:rsidRPr="00C67C1D" w:rsidRDefault="00D7176E" w:rsidP="00C67C1D">
      <w:pPr>
        <w:pStyle w:val="32"/>
        <w:shd w:val="clear" w:color="auto" w:fill="auto"/>
        <w:tabs>
          <w:tab w:val="left" w:pos="1156"/>
        </w:tabs>
        <w:spacing w:line="240" w:lineRule="auto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г)</w:t>
      </w:r>
      <w:r w:rsidRPr="00C67C1D">
        <w:rPr>
          <w:sz w:val="28"/>
          <w:szCs w:val="28"/>
        </w:rPr>
        <w:tab/>
        <w:t>обеспечению гарантий и компенсаций работникам из числа молодежи, обучающимся в образовательных организациях, в соответствии с действующим законодательством Российской Федерации и коллективным договором.</w:t>
      </w:r>
    </w:p>
    <w:p w:rsidR="00F72B31" w:rsidRPr="00C67C1D" w:rsidRDefault="00295076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3.8. </w:t>
      </w:r>
      <w:r w:rsidR="0022386F">
        <w:rPr>
          <w:sz w:val="28"/>
          <w:szCs w:val="28"/>
        </w:rPr>
        <w:t>Управление образования</w:t>
      </w:r>
      <w:r w:rsidRPr="00C67C1D">
        <w:rPr>
          <w:sz w:val="28"/>
          <w:szCs w:val="28"/>
        </w:rPr>
        <w:t xml:space="preserve"> по согласованию с Администрацией и Профсоюз договорились о продолжении совместной разработки мер, связанных с устранением избыточной отчетности образовательных организаций, а также педагогических работников.</w:t>
      </w:r>
    </w:p>
    <w:p w:rsidR="00295076" w:rsidRPr="00C67C1D" w:rsidRDefault="00295076" w:rsidP="00C67C1D">
      <w:pPr>
        <w:pStyle w:val="af"/>
        <w:ind w:firstLine="567"/>
        <w:jc w:val="both"/>
        <w:rPr>
          <w:sz w:val="28"/>
          <w:szCs w:val="28"/>
        </w:rPr>
      </w:pPr>
    </w:p>
    <w:p w:rsidR="000B30C7" w:rsidRPr="006C5BD6" w:rsidRDefault="00984538" w:rsidP="00C67C1D">
      <w:pPr>
        <w:pStyle w:val="af"/>
        <w:ind w:firstLine="567"/>
        <w:jc w:val="center"/>
        <w:rPr>
          <w:b/>
        </w:rPr>
      </w:pPr>
      <w:r w:rsidRPr="00984538">
        <w:rPr>
          <w:b/>
          <w:lang w:val="en-US"/>
        </w:rPr>
        <w:t>IV</w:t>
      </w:r>
      <w:r w:rsidRPr="00984538">
        <w:rPr>
          <w:b/>
        </w:rPr>
        <w:t>. ТРУДОВЫЕ ОТНОШЕНИЯ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4.1. Стороны при регулировании трудовых отношений исходят из того, что: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4.1.1. Трудовой договор с работ</w:t>
      </w:r>
      <w:r w:rsidR="00BE07C1" w:rsidRPr="00C67C1D">
        <w:rPr>
          <w:sz w:val="28"/>
          <w:szCs w:val="28"/>
        </w:rPr>
        <w:t>никами О</w:t>
      </w:r>
      <w:r w:rsidR="007514AF" w:rsidRPr="00C67C1D">
        <w:rPr>
          <w:sz w:val="28"/>
          <w:szCs w:val="28"/>
        </w:rPr>
        <w:t>рганизаций</w:t>
      </w:r>
      <w:r w:rsidR="00EB6FDC" w:rsidRPr="00C67C1D">
        <w:rPr>
          <w:sz w:val="28"/>
          <w:szCs w:val="28"/>
        </w:rPr>
        <w:t xml:space="preserve"> заключается, </w:t>
      </w:r>
      <w:r w:rsidRPr="00C67C1D">
        <w:rPr>
          <w:sz w:val="28"/>
          <w:szCs w:val="28"/>
        </w:rPr>
        <w:t>как правило, на неопределенный срок в письменной форме.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</w:t>
      </w:r>
      <w:r w:rsidR="00BE07C1" w:rsidRPr="00C67C1D">
        <w:rPr>
          <w:sz w:val="28"/>
          <w:szCs w:val="28"/>
        </w:rPr>
        <w:t>кже в случаях, предусмотренных законодательством</w:t>
      </w:r>
      <w:r w:rsidRPr="00C67C1D">
        <w:rPr>
          <w:sz w:val="28"/>
          <w:szCs w:val="28"/>
        </w:rPr>
        <w:t>.</w:t>
      </w:r>
    </w:p>
    <w:p w:rsidR="00C84792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4.1.2. Содержание трудового договора, порядок его заключения, изменения и расторжения определяются в соответствии с Трудовым кодексом Российской Федерации</w:t>
      </w:r>
      <w:r w:rsidR="00AA4F2F" w:rsidRPr="00C67C1D">
        <w:rPr>
          <w:sz w:val="28"/>
          <w:szCs w:val="28"/>
        </w:rPr>
        <w:t xml:space="preserve"> и с учетом примерной формы трудового договора с работником </w:t>
      </w:r>
      <w:r w:rsidR="002F463D" w:rsidRPr="00C67C1D">
        <w:rPr>
          <w:sz w:val="28"/>
          <w:szCs w:val="28"/>
        </w:rPr>
        <w:t>муниципального</w:t>
      </w:r>
      <w:r w:rsidR="00AA4F2F" w:rsidRPr="00C67C1D">
        <w:rPr>
          <w:sz w:val="28"/>
          <w:szCs w:val="28"/>
        </w:rPr>
        <w:t xml:space="preserve"> учреждения</w:t>
      </w:r>
      <w:r w:rsidR="00C84792" w:rsidRPr="00C67C1D">
        <w:rPr>
          <w:sz w:val="28"/>
          <w:szCs w:val="28"/>
        </w:rPr>
        <w:t>.</w:t>
      </w:r>
      <w:r w:rsidR="00AA4F2F" w:rsidRPr="00C67C1D">
        <w:rPr>
          <w:sz w:val="28"/>
          <w:szCs w:val="28"/>
        </w:rPr>
        <w:t xml:space="preserve"> </w:t>
      </w:r>
    </w:p>
    <w:p w:rsidR="000D0F9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Стороны трудового договора определяют его условия с учетом положений соответствующих нормативных правовых актов, настоящего Соглашения, других соглашений, коллективного договора, </w:t>
      </w:r>
      <w:r w:rsidR="00852F53" w:rsidRPr="00C67C1D">
        <w:rPr>
          <w:sz w:val="28"/>
          <w:szCs w:val="28"/>
        </w:rPr>
        <w:t xml:space="preserve">устава и иных локальных актов </w:t>
      </w:r>
      <w:r w:rsidR="00D80A14" w:rsidRPr="00C67C1D">
        <w:rPr>
          <w:sz w:val="28"/>
          <w:szCs w:val="28"/>
        </w:rPr>
        <w:t>О</w:t>
      </w:r>
      <w:r w:rsidR="00852F53" w:rsidRPr="00C67C1D">
        <w:rPr>
          <w:sz w:val="28"/>
          <w:szCs w:val="28"/>
        </w:rPr>
        <w:t>рганизации</w:t>
      </w:r>
      <w:r w:rsidRPr="00C67C1D">
        <w:rPr>
          <w:sz w:val="28"/>
          <w:szCs w:val="28"/>
        </w:rPr>
        <w:t>.</w:t>
      </w:r>
    </w:p>
    <w:p w:rsidR="00C84792" w:rsidRPr="00C67C1D" w:rsidRDefault="00486686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4.1.3</w:t>
      </w:r>
      <w:r w:rsidR="00DF28E2" w:rsidRPr="00C67C1D">
        <w:rPr>
          <w:sz w:val="28"/>
          <w:szCs w:val="28"/>
        </w:rPr>
        <w:t>.</w:t>
      </w:r>
      <w:r w:rsidR="00C84792" w:rsidRPr="00C67C1D">
        <w:rPr>
          <w:sz w:val="28"/>
          <w:szCs w:val="28"/>
        </w:rPr>
        <w:t xml:space="preserve"> </w:t>
      </w:r>
      <w:proofErr w:type="gramStart"/>
      <w:r w:rsidR="00C84792" w:rsidRPr="00C67C1D">
        <w:rPr>
          <w:sz w:val="28"/>
          <w:szCs w:val="28"/>
        </w:rPr>
        <w:t xml:space="preserve">Работодатели с учетом рекомендаций по оформлению трудовых отношений с работником </w:t>
      </w:r>
      <w:r w:rsidR="00D80A14" w:rsidRPr="00C67C1D">
        <w:rPr>
          <w:sz w:val="28"/>
          <w:szCs w:val="28"/>
        </w:rPr>
        <w:t>Организации</w:t>
      </w:r>
      <w:r w:rsidR="00C84792" w:rsidRPr="00C67C1D">
        <w:rPr>
          <w:sz w:val="28"/>
          <w:szCs w:val="28"/>
        </w:rPr>
        <w:t xml:space="preserve"> при введении эффективного контракта, утвержденных приказом Министерства труда и социальной защиты Российской Федерации от 26.04.2013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обеспечивают заключение (оформление) с работником трудового договора, в котором конкретизированы его трудовые (должностные) обязанности, условия оплаты труда</w:t>
      </w:r>
      <w:proofErr w:type="gramEnd"/>
      <w:r w:rsidR="00C84792" w:rsidRPr="00C67C1D">
        <w:rPr>
          <w:sz w:val="28"/>
          <w:szCs w:val="28"/>
        </w:rPr>
        <w:t xml:space="preserve">, показатели и критерии оценки эффективности деятельности для назначения стимулирующих выплат в зависимости от результатов труда и </w:t>
      </w:r>
      <w:r w:rsidR="00C84792" w:rsidRPr="00C67C1D">
        <w:rPr>
          <w:sz w:val="28"/>
          <w:szCs w:val="28"/>
        </w:rPr>
        <w:lastRenderedPageBreak/>
        <w:t>качества оказываемых государственных (муниципальных) услуг, а также меры социальной поддержки, предусматривающие</w:t>
      </w:r>
      <w:r w:rsidR="009879B4" w:rsidRPr="00C67C1D">
        <w:rPr>
          <w:sz w:val="28"/>
          <w:szCs w:val="28"/>
        </w:rPr>
        <w:t>,</w:t>
      </w:r>
      <w:r w:rsidR="00C84792" w:rsidRPr="00C67C1D">
        <w:rPr>
          <w:sz w:val="28"/>
          <w:szCs w:val="28"/>
        </w:rPr>
        <w:t xml:space="preserve"> в том числе такие обязательные условия оплаты труда, как:</w:t>
      </w:r>
    </w:p>
    <w:p w:rsidR="001150EC" w:rsidRPr="00C67C1D" w:rsidRDefault="001150EC" w:rsidP="00C67C1D">
      <w:pPr>
        <w:pStyle w:val="32"/>
        <w:shd w:val="clear" w:color="auto" w:fill="auto"/>
        <w:tabs>
          <w:tab w:val="left" w:pos="1076"/>
        </w:tabs>
        <w:spacing w:line="240" w:lineRule="auto"/>
        <w:ind w:firstLine="700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а)</w:t>
      </w:r>
      <w:r w:rsidRPr="00C67C1D">
        <w:rPr>
          <w:sz w:val="28"/>
          <w:szCs w:val="28"/>
        </w:rPr>
        <w:tab/>
        <w:t>размер оклада (должностного оклада), ставки заработной платы, конкретно установленный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1150EC" w:rsidRPr="00C67C1D" w:rsidRDefault="001150EC" w:rsidP="00C67C1D">
      <w:pPr>
        <w:pStyle w:val="32"/>
        <w:shd w:val="clear" w:color="auto" w:fill="auto"/>
        <w:tabs>
          <w:tab w:val="left" w:pos="1335"/>
        </w:tabs>
        <w:spacing w:line="240" w:lineRule="auto"/>
        <w:ind w:firstLine="700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б)</w:t>
      </w:r>
      <w:r w:rsidRPr="00C67C1D">
        <w:rPr>
          <w:sz w:val="28"/>
          <w:szCs w:val="28"/>
        </w:rPr>
        <w:tab/>
        <w:t>виды и 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</w:t>
      </w:r>
    </w:p>
    <w:p w:rsidR="001150EC" w:rsidRPr="00C67C1D" w:rsidRDefault="001150EC" w:rsidP="00C67C1D">
      <w:pPr>
        <w:pStyle w:val="32"/>
        <w:shd w:val="clear" w:color="auto" w:fill="auto"/>
        <w:tabs>
          <w:tab w:val="left" w:pos="1076"/>
        </w:tabs>
        <w:spacing w:line="240" w:lineRule="auto"/>
        <w:ind w:firstLine="700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в)</w:t>
      </w:r>
      <w:r w:rsidRPr="00C67C1D">
        <w:rPr>
          <w:sz w:val="28"/>
          <w:szCs w:val="28"/>
        </w:rPr>
        <w:tab/>
        <w:t>виды и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организации показателей и критериев.</w:t>
      </w:r>
    </w:p>
    <w:p w:rsidR="00B07206" w:rsidRPr="00C67C1D" w:rsidRDefault="00B07206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4.1.4. </w:t>
      </w:r>
      <w:proofErr w:type="gramStart"/>
      <w:r w:rsidRPr="00C67C1D">
        <w:rPr>
          <w:sz w:val="28"/>
          <w:szCs w:val="28"/>
        </w:rPr>
        <w:t>Работодатели обеспечивают своевременное уведомление работников в письменной форме о предстоящих изменениях обязательных условий трудового договора (в том числе об изменениях размера тарифной ставки, оклада (должностного оклада), ставки заработной платы, размеров иных выплат, устанавливаемых работникам) не позднее</w:t>
      </w:r>
      <w:r w:rsidR="001B5A05" w:rsidRPr="00C67C1D">
        <w:rPr>
          <w:sz w:val="28"/>
          <w:szCs w:val="28"/>
        </w:rPr>
        <w:t>,</w:t>
      </w:r>
      <w:r w:rsidRPr="00C67C1D">
        <w:rPr>
          <w:sz w:val="28"/>
          <w:szCs w:val="28"/>
        </w:rPr>
        <w:t xml:space="preserve"> чем за два месяца до их введения, а также своевременное заключение дополнительных </w:t>
      </w:r>
      <w:r w:rsidR="00653634" w:rsidRPr="00C67C1D">
        <w:rPr>
          <w:sz w:val="28"/>
          <w:szCs w:val="28"/>
        </w:rPr>
        <w:t>соглашений об изменении условий трудового договора.</w:t>
      </w:r>
      <w:proofErr w:type="gramEnd"/>
    </w:p>
    <w:p w:rsidR="00084CE5" w:rsidRPr="00C67C1D" w:rsidRDefault="00084CE5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Условия трудового договора, снижающие уровень прав и гарантий работника, установленный трудовым законодательством, настоящим Соглашением, иными соглашениями и коллективным договором, являются недействительными и не могут применяться. </w:t>
      </w:r>
    </w:p>
    <w:p w:rsidR="00E323D0" w:rsidRPr="00C67C1D" w:rsidRDefault="00E323D0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Реорганизация (слияние, присоединение, разделение, выделение, п</w:t>
      </w:r>
      <w:r w:rsidR="00D323EF" w:rsidRPr="00C67C1D">
        <w:rPr>
          <w:sz w:val="28"/>
          <w:szCs w:val="28"/>
        </w:rPr>
        <w:t>реобразование) О</w:t>
      </w:r>
      <w:r w:rsidRPr="00C67C1D">
        <w:rPr>
          <w:sz w:val="28"/>
          <w:szCs w:val="28"/>
        </w:rPr>
        <w:t>рганизации не может</w:t>
      </w:r>
      <w:r w:rsidR="0066795F" w:rsidRPr="00C67C1D">
        <w:rPr>
          <w:sz w:val="28"/>
          <w:szCs w:val="28"/>
        </w:rPr>
        <w:t xml:space="preserve"> </w:t>
      </w:r>
      <w:r w:rsidRPr="00C67C1D">
        <w:rPr>
          <w:sz w:val="28"/>
          <w:szCs w:val="28"/>
        </w:rPr>
        <w:t>являться основанием для расторжения трудового договора с работником.</w:t>
      </w:r>
    </w:p>
    <w:p w:rsidR="00AC351E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4.1.</w:t>
      </w:r>
      <w:r w:rsidR="00084CE5" w:rsidRPr="00C67C1D">
        <w:rPr>
          <w:sz w:val="28"/>
          <w:szCs w:val="28"/>
        </w:rPr>
        <w:t>5</w:t>
      </w:r>
      <w:r w:rsidRPr="00C67C1D">
        <w:rPr>
          <w:sz w:val="28"/>
          <w:szCs w:val="28"/>
        </w:rPr>
        <w:t>. Руководители</w:t>
      </w:r>
      <w:r w:rsidR="00D323EF" w:rsidRPr="00C67C1D">
        <w:rPr>
          <w:sz w:val="28"/>
          <w:szCs w:val="28"/>
        </w:rPr>
        <w:t xml:space="preserve"> О</w:t>
      </w:r>
      <w:r w:rsidR="00852F53" w:rsidRPr="00C67C1D">
        <w:rPr>
          <w:sz w:val="28"/>
          <w:szCs w:val="28"/>
        </w:rPr>
        <w:t>рганизаций</w:t>
      </w:r>
      <w:r w:rsidRPr="00C67C1D">
        <w:rPr>
          <w:sz w:val="28"/>
          <w:szCs w:val="28"/>
        </w:rPr>
        <w:t>, их заместители, руководители структурных подразделений и другие работники этих</w:t>
      </w:r>
      <w:r w:rsidR="00070E01" w:rsidRPr="00C67C1D">
        <w:rPr>
          <w:sz w:val="28"/>
          <w:szCs w:val="28"/>
        </w:rPr>
        <w:t xml:space="preserve"> О</w:t>
      </w:r>
      <w:r w:rsidR="00852F53" w:rsidRPr="00C67C1D">
        <w:rPr>
          <w:sz w:val="28"/>
          <w:szCs w:val="28"/>
        </w:rPr>
        <w:t>рганизаций</w:t>
      </w:r>
      <w:r w:rsidRPr="00C67C1D">
        <w:rPr>
          <w:sz w:val="28"/>
          <w:szCs w:val="28"/>
        </w:rPr>
        <w:t xml:space="preserve"> (подразделений) помимо работы, определенной трудовым договором, вправе </w:t>
      </w:r>
      <w:r w:rsidR="00070E01" w:rsidRPr="00C67C1D">
        <w:rPr>
          <w:sz w:val="28"/>
          <w:szCs w:val="28"/>
        </w:rPr>
        <w:t>в той же О</w:t>
      </w:r>
      <w:r w:rsidR="00D43139" w:rsidRPr="00C67C1D">
        <w:rPr>
          <w:sz w:val="28"/>
          <w:szCs w:val="28"/>
        </w:rPr>
        <w:t xml:space="preserve">рганизации </w:t>
      </w:r>
      <w:r w:rsidRPr="00C67C1D">
        <w:rPr>
          <w:sz w:val="28"/>
          <w:szCs w:val="28"/>
        </w:rPr>
        <w:t>на условиях дополнительного соглашения к трудовому договору осуществлять преподавательскую работу в классах, группах, кружках, секциях без занятия штатной должности, которая не считается совместительством.</w:t>
      </w:r>
    </w:p>
    <w:p w:rsidR="000D0F9E" w:rsidRPr="00C67C1D" w:rsidRDefault="000A6DD6" w:rsidP="00C67C1D">
      <w:pPr>
        <w:pStyle w:val="af"/>
        <w:ind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 В дополнительном соглашении к трудовому договору указываются срок, в течение которого будет выполняться учебная нагрузка, её содержание и объем, а также размер оплаты.</w:t>
      </w:r>
    </w:p>
    <w:p w:rsidR="00D43139" w:rsidRPr="00C67C1D" w:rsidRDefault="000D0F9E" w:rsidP="00C67C1D">
      <w:pPr>
        <w:pStyle w:val="af"/>
        <w:ind w:firstLine="567"/>
        <w:jc w:val="both"/>
        <w:rPr>
          <w:sz w:val="28"/>
          <w:szCs w:val="28"/>
        </w:rPr>
      </w:pPr>
      <w:proofErr w:type="gramStart"/>
      <w:r w:rsidRPr="00C67C1D">
        <w:rPr>
          <w:sz w:val="28"/>
          <w:szCs w:val="28"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86499E" w:rsidRPr="00C67C1D">
        <w:rPr>
          <w:sz w:val="28"/>
          <w:szCs w:val="28"/>
        </w:rPr>
        <w:t>О</w:t>
      </w:r>
      <w:r w:rsidR="00852F53" w:rsidRPr="00C67C1D">
        <w:rPr>
          <w:sz w:val="28"/>
          <w:szCs w:val="28"/>
        </w:rPr>
        <w:t>рганизаций</w:t>
      </w:r>
      <w:r w:rsidRPr="00C67C1D">
        <w:rPr>
          <w:sz w:val="28"/>
          <w:szCs w:val="28"/>
        </w:rPr>
        <w:t xml:space="preserve">, работникам предприятий, учреждений и организаций (включая работников </w:t>
      </w:r>
      <w:r w:rsidR="00D80A14" w:rsidRPr="00C67C1D">
        <w:rPr>
          <w:sz w:val="28"/>
          <w:szCs w:val="28"/>
        </w:rPr>
        <w:t>У</w:t>
      </w:r>
      <w:r w:rsidRPr="00C67C1D">
        <w:rPr>
          <w:sz w:val="28"/>
          <w:szCs w:val="28"/>
        </w:rPr>
        <w:t>правления образовани</w:t>
      </w:r>
      <w:r w:rsidR="00D80A14" w:rsidRPr="00C67C1D">
        <w:rPr>
          <w:sz w:val="28"/>
          <w:szCs w:val="28"/>
        </w:rPr>
        <w:t>я</w:t>
      </w:r>
      <w:r w:rsidRPr="00C67C1D">
        <w:rPr>
          <w:sz w:val="28"/>
          <w:szCs w:val="28"/>
        </w:rPr>
        <w:t xml:space="preserve"> и учебно-методических кабинетов) осуществляется с учетом мнения выборного органа первичной профсоюзной организации и при условии, если учителя, преподава</w:t>
      </w:r>
      <w:r w:rsidR="00852F53" w:rsidRPr="00C67C1D">
        <w:rPr>
          <w:sz w:val="28"/>
          <w:szCs w:val="28"/>
        </w:rPr>
        <w:t>тели, для которых данная</w:t>
      </w:r>
      <w:r w:rsidRPr="00C67C1D">
        <w:rPr>
          <w:sz w:val="28"/>
          <w:szCs w:val="28"/>
        </w:rPr>
        <w:t xml:space="preserve"> </w:t>
      </w:r>
      <w:r w:rsidR="00B1226B" w:rsidRPr="00C67C1D">
        <w:rPr>
          <w:sz w:val="28"/>
          <w:szCs w:val="28"/>
        </w:rPr>
        <w:t>О</w:t>
      </w:r>
      <w:r w:rsidR="00852F53" w:rsidRPr="00C67C1D">
        <w:rPr>
          <w:sz w:val="28"/>
          <w:szCs w:val="28"/>
        </w:rPr>
        <w:t>рганизация</w:t>
      </w:r>
      <w:r w:rsidRPr="00C67C1D">
        <w:rPr>
          <w:sz w:val="28"/>
          <w:szCs w:val="28"/>
        </w:rPr>
        <w:t xml:space="preserve"> </w:t>
      </w:r>
      <w:r w:rsidRPr="00C67C1D">
        <w:rPr>
          <w:sz w:val="28"/>
          <w:szCs w:val="28"/>
        </w:rPr>
        <w:lastRenderedPageBreak/>
        <w:t>является местом основной работы, обеспечены преподавательской работой по своей специальности в объеме не менее</w:t>
      </w:r>
      <w:r w:rsidR="00580DBC" w:rsidRPr="00C67C1D">
        <w:rPr>
          <w:sz w:val="28"/>
          <w:szCs w:val="28"/>
        </w:rPr>
        <w:t>,</w:t>
      </w:r>
      <w:r w:rsidRPr="00C67C1D">
        <w:rPr>
          <w:sz w:val="28"/>
          <w:szCs w:val="28"/>
        </w:rPr>
        <w:t xml:space="preserve"> чем</w:t>
      </w:r>
      <w:proofErr w:type="gramEnd"/>
      <w:r w:rsidRPr="00C67C1D">
        <w:rPr>
          <w:sz w:val="28"/>
          <w:szCs w:val="28"/>
        </w:rPr>
        <w:t xml:space="preserve"> на ставку заработной платы.</w:t>
      </w:r>
    </w:p>
    <w:p w:rsidR="000D0F9E" w:rsidRPr="00C67C1D" w:rsidRDefault="000D0F9E" w:rsidP="00C67C1D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C67C1D">
        <w:rPr>
          <w:bCs/>
          <w:iCs/>
          <w:sz w:val="28"/>
          <w:szCs w:val="28"/>
        </w:rPr>
        <w:t>4.2. Работодатель обязан</w:t>
      </w:r>
      <w:r w:rsidR="00653634" w:rsidRPr="00C67C1D">
        <w:rPr>
          <w:bCs/>
          <w:iCs/>
          <w:sz w:val="28"/>
          <w:szCs w:val="28"/>
        </w:rPr>
        <w:t xml:space="preserve"> в сфере трудовых отношений</w:t>
      </w:r>
      <w:r w:rsidRPr="00C67C1D">
        <w:rPr>
          <w:bCs/>
          <w:iCs/>
          <w:sz w:val="28"/>
          <w:szCs w:val="28"/>
        </w:rPr>
        <w:t>:</w:t>
      </w:r>
    </w:p>
    <w:p w:rsidR="008F3C8D" w:rsidRPr="00C67C1D" w:rsidRDefault="008F3C8D" w:rsidP="00E45CAB">
      <w:pPr>
        <w:pStyle w:val="32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а)</w:t>
      </w:r>
      <w:r w:rsidRPr="00C67C1D">
        <w:rPr>
          <w:sz w:val="28"/>
          <w:szCs w:val="28"/>
        </w:rPr>
        <w:tab/>
        <w:t>до подписания трудового договора с работником ознакомить его под роспись с уставом организации, правилами внутреннего трудового распорядка, настоящим Соглашением, коллективным договором, а также иными локальными нормативными актами организации, непосредственно связанными с трудовой деятельностью работника;</w:t>
      </w:r>
    </w:p>
    <w:p w:rsidR="008F3C8D" w:rsidRPr="00C67C1D" w:rsidRDefault="008F3C8D" w:rsidP="00E45CAB">
      <w:pPr>
        <w:pStyle w:val="32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б)</w:t>
      </w:r>
      <w:r w:rsidRPr="00C67C1D">
        <w:rPr>
          <w:sz w:val="28"/>
          <w:szCs w:val="28"/>
        </w:rPr>
        <w:tab/>
        <w:t>вести трудовые книжки работников,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виде, а с 1 января 2021г. работникам, впервые поступившим на работу, обеспечивать формирование сведений о трудовой деятельности в электронном виде;</w:t>
      </w:r>
    </w:p>
    <w:p w:rsidR="008F3C8D" w:rsidRPr="00C67C1D" w:rsidRDefault="008F3C8D" w:rsidP="00E45CAB">
      <w:pPr>
        <w:pStyle w:val="32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в)</w:t>
      </w:r>
      <w:r w:rsidRPr="00C67C1D">
        <w:rPr>
          <w:sz w:val="28"/>
          <w:szCs w:val="28"/>
        </w:rPr>
        <w:tab/>
        <w:t>по запросу работника предоставлять сведения о его трудовой деятельности;</w:t>
      </w:r>
    </w:p>
    <w:p w:rsidR="008F3C8D" w:rsidRPr="00C67C1D" w:rsidRDefault="008F3C8D" w:rsidP="00E45CAB">
      <w:pPr>
        <w:pStyle w:val="32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г)</w:t>
      </w:r>
      <w:r w:rsidRPr="00C67C1D">
        <w:rPr>
          <w:sz w:val="28"/>
          <w:szCs w:val="28"/>
        </w:rPr>
        <w:tab/>
        <w:t xml:space="preserve">руководствоваться профессиональными стандартами и Единым квалификационным справочником должностей руководителей, специалистов и служащих, </w:t>
      </w:r>
      <w:proofErr w:type="gramStart"/>
      <w:r w:rsidRPr="00C67C1D">
        <w:rPr>
          <w:sz w:val="28"/>
          <w:szCs w:val="28"/>
        </w:rPr>
        <w:t>содержащим</w:t>
      </w:r>
      <w:proofErr w:type="gramEnd"/>
      <w:r w:rsidRPr="00C67C1D">
        <w:rPr>
          <w:sz w:val="28"/>
          <w:szCs w:val="28"/>
        </w:rPr>
        <w:t xml:space="preserve"> в том числе квалификационные характеристики должностей работников образования, а также руководителей и специалистов высшего</w:t>
      </w:r>
      <w:r w:rsidRPr="00C67C1D">
        <w:rPr>
          <w:sz w:val="28"/>
          <w:szCs w:val="28"/>
        </w:rPr>
        <w:tab/>
        <w:t>и</w:t>
      </w:r>
      <w:r w:rsidRPr="00C67C1D">
        <w:rPr>
          <w:sz w:val="28"/>
          <w:szCs w:val="28"/>
        </w:rPr>
        <w:tab/>
        <w:t>дополнительного профессионального образования, здравоохранения и культуры, в которых предусматриваются должностные обязанности работников, требования к знани</w:t>
      </w:r>
      <w:r w:rsidR="00E45CAB">
        <w:rPr>
          <w:sz w:val="28"/>
          <w:szCs w:val="28"/>
        </w:rPr>
        <w:t>ям, профессиональной подготовке и уровню</w:t>
      </w:r>
      <w:r w:rsidRPr="00C67C1D">
        <w:rPr>
          <w:sz w:val="28"/>
          <w:szCs w:val="28"/>
        </w:rPr>
        <w:t xml:space="preserve"> квалификации</w:t>
      </w:r>
      <w:r w:rsidR="00E45CAB">
        <w:rPr>
          <w:sz w:val="28"/>
          <w:szCs w:val="28"/>
        </w:rPr>
        <w:t xml:space="preserve">, необходимые для осуществления </w:t>
      </w:r>
      <w:r w:rsidRPr="00C67C1D">
        <w:rPr>
          <w:sz w:val="28"/>
          <w:szCs w:val="28"/>
        </w:rPr>
        <w:t>соответствующей профессиональной деятельности;</w:t>
      </w:r>
    </w:p>
    <w:p w:rsidR="008F3C8D" w:rsidRPr="00C67C1D" w:rsidRDefault="008F3C8D" w:rsidP="00E45CAB">
      <w:pPr>
        <w:pStyle w:val="32"/>
        <w:shd w:val="clear" w:color="auto" w:fill="auto"/>
        <w:tabs>
          <w:tab w:val="left" w:pos="851"/>
          <w:tab w:val="left" w:pos="1654"/>
          <w:tab w:val="right" w:pos="7316"/>
          <w:tab w:val="right" w:pos="9410"/>
        </w:tabs>
        <w:spacing w:line="240" w:lineRule="auto"/>
        <w:ind w:firstLine="426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д)</w:t>
      </w:r>
      <w:r w:rsidRPr="00C67C1D">
        <w:rPr>
          <w:sz w:val="28"/>
          <w:szCs w:val="28"/>
        </w:rPr>
        <w:tab/>
        <w:t>не</w:t>
      </w:r>
      <w:r w:rsidRPr="00C67C1D">
        <w:rPr>
          <w:sz w:val="28"/>
          <w:szCs w:val="28"/>
        </w:rPr>
        <w:tab/>
        <w:t>допускать</w:t>
      </w:r>
      <w:r w:rsidRPr="00C67C1D">
        <w:rPr>
          <w:sz w:val="28"/>
          <w:szCs w:val="28"/>
        </w:rPr>
        <w:tab/>
        <w:t>снижение уровня трудовых прав</w:t>
      </w:r>
      <w:r w:rsidRPr="00C67C1D">
        <w:rPr>
          <w:sz w:val="28"/>
          <w:szCs w:val="28"/>
        </w:rPr>
        <w:tab/>
        <w:t>педагогических</w:t>
      </w:r>
    </w:p>
    <w:p w:rsidR="008F3C8D" w:rsidRPr="00C67C1D" w:rsidRDefault="008F3C8D" w:rsidP="00C51CE1">
      <w:pPr>
        <w:pStyle w:val="32"/>
        <w:shd w:val="clear" w:color="auto" w:fill="auto"/>
        <w:tabs>
          <w:tab w:val="right" w:pos="142"/>
          <w:tab w:val="left" w:pos="851"/>
          <w:tab w:val="left" w:pos="1654"/>
          <w:tab w:val="right" w:pos="2929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C67C1D">
        <w:rPr>
          <w:sz w:val="28"/>
          <w:szCs w:val="28"/>
        </w:rPr>
        <w:t>работников с</w:t>
      </w:r>
      <w:r w:rsidRPr="00C67C1D">
        <w:rPr>
          <w:sz w:val="28"/>
          <w:szCs w:val="28"/>
        </w:rPr>
        <w:tab/>
      </w:r>
      <w:r w:rsidR="00E45CAB">
        <w:rPr>
          <w:sz w:val="28"/>
          <w:szCs w:val="28"/>
        </w:rPr>
        <w:t xml:space="preserve">  </w:t>
      </w:r>
      <w:r w:rsidRPr="00C67C1D">
        <w:rPr>
          <w:sz w:val="28"/>
          <w:szCs w:val="28"/>
        </w:rPr>
        <w:t xml:space="preserve">учетом обеспечения гарантий </w:t>
      </w:r>
      <w:r w:rsidR="00E45CAB">
        <w:rPr>
          <w:sz w:val="28"/>
          <w:szCs w:val="28"/>
        </w:rPr>
        <w:t xml:space="preserve"> </w:t>
      </w:r>
      <w:r w:rsidRPr="00C67C1D">
        <w:rPr>
          <w:sz w:val="28"/>
          <w:szCs w:val="28"/>
        </w:rPr>
        <w:t>в сфере</w:t>
      </w:r>
      <w:r w:rsidR="00E45CAB">
        <w:rPr>
          <w:sz w:val="28"/>
          <w:szCs w:val="28"/>
        </w:rPr>
        <w:t xml:space="preserve"> </w:t>
      </w:r>
      <w:r w:rsidRPr="00C67C1D">
        <w:rPr>
          <w:sz w:val="28"/>
          <w:szCs w:val="28"/>
        </w:rPr>
        <w:tab/>
        <w:t>оплаты</w:t>
      </w:r>
      <w:r w:rsidR="00E45CAB">
        <w:rPr>
          <w:sz w:val="28"/>
          <w:szCs w:val="28"/>
        </w:rPr>
        <w:t xml:space="preserve"> труда, </w:t>
      </w:r>
      <w:r w:rsidR="00E45CAB" w:rsidRPr="00C67C1D">
        <w:rPr>
          <w:sz w:val="28"/>
          <w:szCs w:val="28"/>
        </w:rPr>
        <w:t>установленных</w:t>
      </w:r>
      <w:r w:rsidR="00E45CAB">
        <w:rPr>
          <w:sz w:val="28"/>
          <w:szCs w:val="28"/>
        </w:rPr>
        <w:t xml:space="preserve"> </w:t>
      </w:r>
      <w:r w:rsidRPr="00C67C1D">
        <w:rPr>
          <w:sz w:val="28"/>
          <w:szCs w:val="28"/>
        </w:rPr>
        <w:t>трудовым законодательством, иными нормативными правовыми актами Российской Федерации, при заключении в порядке, установленном трудовым законодательством, дополнительных соглашений к трудовым договорам педагогических работников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 за достижение коллективных результатов труда.</w:t>
      </w:r>
      <w:proofErr w:type="gramEnd"/>
    </w:p>
    <w:p w:rsidR="000D0F9E" w:rsidRPr="00C67C1D" w:rsidRDefault="000D0F9E" w:rsidP="00C67C1D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C67C1D">
        <w:rPr>
          <w:bCs/>
          <w:iCs/>
          <w:sz w:val="28"/>
          <w:szCs w:val="28"/>
        </w:rPr>
        <w:t>4.3. Администрация</w:t>
      </w:r>
      <w:r w:rsidR="00F72B31" w:rsidRPr="00C67C1D">
        <w:rPr>
          <w:bCs/>
          <w:iCs/>
          <w:sz w:val="28"/>
          <w:szCs w:val="28"/>
        </w:rPr>
        <w:t xml:space="preserve">, </w:t>
      </w:r>
      <w:r w:rsidR="0022386F">
        <w:rPr>
          <w:bCs/>
          <w:iCs/>
          <w:sz w:val="28"/>
          <w:szCs w:val="28"/>
        </w:rPr>
        <w:t>Управление образования</w:t>
      </w:r>
      <w:r w:rsidR="004C3D97" w:rsidRPr="00C67C1D">
        <w:rPr>
          <w:bCs/>
          <w:iCs/>
          <w:sz w:val="28"/>
          <w:szCs w:val="28"/>
        </w:rPr>
        <w:t xml:space="preserve"> </w:t>
      </w:r>
      <w:r w:rsidRPr="00C67C1D">
        <w:rPr>
          <w:bCs/>
          <w:iCs/>
          <w:sz w:val="28"/>
          <w:szCs w:val="28"/>
        </w:rPr>
        <w:t>и Профсоюз договорились:</w:t>
      </w:r>
    </w:p>
    <w:p w:rsidR="000A6DD6" w:rsidRPr="00C67C1D" w:rsidRDefault="000D0F9E" w:rsidP="00C67C1D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C67C1D">
        <w:rPr>
          <w:bCs/>
          <w:iCs/>
          <w:sz w:val="28"/>
          <w:szCs w:val="28"/>
        </w:rPr>
        <w:t>4.3.</w:t>
      </w:r>
      <w:r w:rsidR="00582738" w:rsidRPr="00C67C1D">
        <w:rPr>
          <w:bCs/>
          <w:iCs/>
          <w:sz w:val="28"/>
          <w:szCs w:val="28"/>
        </w:rPr>
        <w:t>1</w:t>
      </w:r>
      <w:r w:rsidRPr="00C67C1D">
        <w:rPr>
          <w:bCs/>
          <w:iCs/>
          <w:sz w:val="28"/>
          <w:szCs w:val="28"/>
        </w:rPr>
        <w:t xml:space="preserve">. </w:t>
      </w:r>
      <w:r w:rsidR="000A6DD6" w:rsidRPr="00C67C1D">
        <w:rPr>
          <w:bCs/>
          <w:iCs/>
          <w:sz w:val="28"/>
          <w:szCs w:val="28"/>
        </w:rPr>
        <w:t>Рекомендовать работодателям и первичным профсоюзным организациям предусматривать в коллективных договорах преимущественное право оставления на работе при расторжении трудового договора в связи с сокращением численности или штата при равной производительности труда и квалификации:</w:t>
      </w:r>
    </w:p>
    <w:p w:rsidR="008F3C8D" w:rsidRPr="00C67C1D" w:rsidRDefault="008F3C8D" w:rsidP="00C67C1D">
      <w:pPr>
        <w:pStyle w:val="32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неосвобожденных председателей первичных и территориальных профсоюзных организаций;</w:t>
      </w:r>
    </w:p>
    <w:p w:rsidR="008F3C8D" w:rsidRPr="00C67C1D" w:rsidRDefault="008F3C8D" w:rsidP="00C67C1D">
      <w:pPr>
        <w:pStyle w:val="32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>работников, отнесенных в установленном порядке к категории граждан предпенсионного возраста;</w:t>
      </w:r>
    </w:p>
    <w:p w:rsidR="008F3C8D" w:rsidRPr="00C67C1D" w:rsidRDefault="008F3C8D" w:rsidP="00C67C1D">
      <w:pPr>
        <w:pStyle w:val="32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лиц, получивших среднее профессиональное образование или высшее образование по имеющим государственную аккредитацию образовательным </w:t>
      </w:r>
      <w:r w:rsidRPr="00C67C1D">
        <w:rPr>
          <w:sz w:val="28"/>
          <w:szCs w:val="28"/>
        </w:rPr>
        <w:lastRenderedPageBreak/>
        <w:t>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уровня;</w:t>
      </w:r>
    </w:p>
    <w:p w:rsidR="008F3C8D" w:rsidRPr="00C67C1D" w:rsidRDefault="008F3C8D" w:rsidP="00C67C1D">
      <w:pPr>
        <w:pStyle w:val="32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67C1D">
        <w:rPr>
          <w:sz w:val="28"/>
          <w:szCs w:val="28"/>
        </w:rPr>
        <w:t xml:space="preserve">работников, имеющих двух или более детей в возрасте до 14 лет; </w:t>
      </w:r>
    </w:p>
    <w:p w:rsidR="000A6DD6" w:rsidRPr="00C67C1D" w:rsidRDefault="000A6DD6" w:rsidP="00C67C1D">
      <w:pPr>
        <w:pStyle w:val="32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C67C1D">
        <w:rPr>
          <w:bCs/>
          <w:iCs/>
          <w:sz w:val="28"/>
          <w:szCs w:val="28"/>
        </w:rPr>
        <w:t>работников, проработавших в учреждениях и организациях системы образования свыше 10 лет;</w:t>
      </w:r>
    </w:p>
    <w:p w:rsidR="0070747C" w:rsidRPr="00A30143" w:rsidRDefault="0070747C" w:rsidP="00D735C8">
      <w:pPr>
        <w:pStyle w:val="af"/>
        <w:ind w:firstLine="567"/>
        <w:jc w:val="both"/>
        <w:rPr>
          <w:bCs/>
          <w:iCs/>
          <w:sz w:val="28"/>
          <w:szCs w:val="28"/>
          <w:u w:val="single"/>
        </w:rPr>
      </w:pPr>
    </w:p>
    <w:p w:rsidR="00E362F6" w:rsidRPr="00275F5C" w:rsidRDefault="00912BE1" w:rsidP="00C67C1D">
      <w:pPr>
        <w:pStyle w:val="af"/>
        <w:ind w:firstLine="567"/>
        <w:jc w:val="center"/>
        <w:rPr>
          <w:b/>
        </w:rPr>
      </w:pPr>
      <w:r w:rsidRPr="00912BE1">
        <w:rPr>
          <w:b/>
          <w:lang w:val="en-US"/>
        </w:rPr>
        <w:t>V</w:t>
      </w:r>
      <w:r w:rsidRPr="00912BE1">
        <w:rPr>
          <w:b/>
        </w:rPr>
        <w:t>. ОПЛАТА ТРУДА И НОРМЫ ТРУДА</w:t>
      </w:r>
    </w:p>
    <w:p w:rsidR="003C153C" w:rsidRPr="00A30143" w:rsidRDefault="003C153C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5.1. </w:t>
      </w:r>
      <w:r w:rsidR="00EF2F53" w:rsidRPr="00A30143">
        <w:rPr>
          <w:sz w:val="28"/>
          <w:szCs w:val="28"/>
        </w:rPr>
        <w:t>При регулировании оплаты труда стороны исходят из того, что</w:t>
      </w:r>
      <w:r w:rsidRPr="00A30143">
        <w:rPr>
          <w:sz w:val="28"/>
          <w:szCs w:val="28"/>
        </w:rPr>
        <w:t>;</w:t>
      </w:r>
    </w:p>
    <w:p w:rsidR="00EF2F53" w:rsidRPr="00D80A14" w:rsidRDefault="003C153C" w:rsidP="00C51CE1">
      <w:pPr>
        <w:pStyle w:val="af"/>
        <w:tabs>
          <w:tab w:val="left" w:pos="993"/>
        </w:tabs>
        <w:ind w:firstLine="567"/>
        <w:jc w:val="both"/>
        <w:rPr>
          <w:bCs/>
          <w:iCs/>
          <w:sz w:val="28"/>
          <w:szCs w:val="28"/>
        </w:rPr>
      </w:pPr>
      <w:r w:rsidRPr="00A30143">
        <w:rPr>
          <w:sz w:val="28"/>
          <w:szCs w:val="28"/>
        </w:rPr>
        <w:t>5.1.1. П</w:t>
      </w:r>
      <w:r w:rsidR="00CE5466" w:rsidRPr="00A30143">
        <w:rPr>
          <w:sz w:val="28"/>
          <w:szCs w:val="28"/>
        </w:rPr>
        <w:t xml:space="preserve">орядок и условия </w:t>
      </w:r>
      <w:r w:rsidR="00EF2F53" w:rsidRPr="00A30143">
        <w:rPr>
          <w:sz w:val="28"/>
          <w:szCs w:val="28"/>
        </w:rPr>
        <w:t xml:space="preserve">оплаты труда работников </w:t>
      </w:r>
      <w:r w:rsidR="006E4E54" w:rsidRPr="00A30143">
        <w:rPr>
          <w:sz w:val="28"/>
          <w:szCs w:val="28"/>
        </w:rPr>
        <w:t>О</w:t>
      </w:r>
      <w:r w:rsidR="00EF2F53" w:rsidRPr="00A30143">
        <w:rPr>
          <w:sz w:val="28"/>
          <w:szCs w:val="28"/>
        </w:rPr>
        <w:t xml:space="preserve">рганизаций </w:t>
      </w:r>
      <w:r w:rsidR="00CE5466" w:rsidRPr="00A30143">
        <w:rPr>
          <w:sz w:val="28"/>
          <w:szCs w:val="28"/>
        </w:rPr>
        <w:t xml:space="preserve">регулируются положениями об оплате труда </w:t>
      </w:r>
      <w:r w:rsidR="00CE5466" w:rsidRPr="00D80A14">
        <w:rPr>
          <w:sz w:val="28"/>
          <w:szCs w:val="28"/>
        </w:rPr>
        <w:t>работников, которые являются приложениями к коллективным</w:t>
      </w:r>
      <w:r w:rsidR="00EF2F53" w:rsidRPr="00D80A14">
        <w:rPr>
          <w:sz w:val="28"/>
          <w:szCs w:val="28"/>
        </w:rPr>
        <w:t xml:space="preserve"> договорам</w:t>
      </w:r>
      <w:r w:rsidR="006E4E54" w:rsidRPr="00D80A14">
        <w:rPr>
          <w:sz w:val="28"/>
          <w:szCs w:val="28"/>
        </w:rPr>
        <w:t xml:space="preserve"> О</w:t>
      </w:r>
      <w:r w:rsidRPr="00D80A14">
        <w:rPr>
          <w:sz w:val="28"/>
          <w:szCs w:val="28"/>
        </w:rPr>
        <w:t>рганизаций</w:t>
      </w:r>
      <w:r w:rsidR="00CE5466" w:rsidRPr="00D80A14">
        <w:rPr>
          <w:sz w:val="28"/>
          <w:szCs w:val="28"/>
        </w:rPr>
        <w:t xml:space="preserve"> и раз</w:t>
      </w:r>
      <w:r w:rsidR="00EF2F53" w:rsidRPr="00D80A14">
        <w:rPr>
          <w:bCs/>
          <w:iCs/>
          <w:sz w:val="28"/>
          <w:szCs w:val="28"/>
        </w:rPr>
        <w:t>рабатывают</w:t>
      </w:r>
      <w:r w:rsidR="00CE5466" w:rsidRPr="00D80A14">
        <w:rPr>
          <w:bCs/>
          <w:iCs/>
          <w:sz w:val="28"/>
          <w:szCs w:val="28"/>
        </w:rPr>
        <w:t>ся с участием выборного органа первичной профсоюзной организации</w:t>
      </w:r>
      <w:r w:rsidR="00EF2F53" w:rsidRPr="00D80A14">
        <w:rPr>
          <w:bCs/>
          <w:iCs/>
          <w:sz w:val="28"/>
          <w:szCs w:val="28"/>
        </w:rPr>
        <w:t>.</w:t>
      </w:r>
    </w:p>
    <w:p w:rsidR="00EF2F53" w:rsidRPr="00A30143" w:rsidRDefault="003C153C" w:rsidP="00C51CE1">
      <w:pPr>
        <w:pStyle w:val="af"/>
        <w:tabs>
          <w:tab w:val="left" w:pos="993"/>
        </w:tabs>
        <w:ind w:firstLine="567"/>
        <w:jc w:val="both"/>
        <w:rPr>
          <w:bCs/>
          <w:iCs/>
          <w:sz w:val="28"/>
          <w:szCs w:val="28"/>
        </w:rPr>
      </w:pPr>
      <w:r w:rsidRPr="00D80A14">
        <w:rPr>
          <w:bCs/>
          <w:iCs/>
          <w:sz w:val="28"/>
          <w:szCs w:val="28"/>
        </w:rPr>
        <w:t>В положе</w:t>
      </w:r>
      <w:r w:rsidR="00F109CB" w:rsidRPr="00D80A14">
        <w:rPr>
          <w:bCs/>
          <w:iCs/>
          <w:sz w:val="28"/>
          <w:szCs w:val="28"/>
        </w:rPr>
        <w:t>нии об оплате труда работников О</w:t>
      </w:r>
      <w:r w:rsidRPr="00D80A14">
        <w:rPr>
          <w:bCs/>
          <w:iCs/>
          <w:sz w:val="28"/>
          <w:szCs w:val="28"/>
        </w:rPr>
        <w:t>рганизации</w:t>
      </w:r>
      <w:r w:rsidR="00EF2F53" w:rsidRPr="00D80A14">
        <w:rPr>
          <w:bCs/>
          <w:iCs/>
          <w:sz w:val="28"/>
          <w:szCs w:val="28"/>
        </w:rPr>
        <w:t xml:space="preserve"> </w:t>
      </w:r>
      <w:r w:rsidRPr="00D80A14">
        <w:rPr>
          <w:bCs/>
          <w:iCs/>
          <w:sz w:val="28"/>
          <w:szCs w:val="28"/>
        </w:rPr>
        <w:t>п</w:t>
      </w:r>
      <w:r w:rsidR="00EF2F53" w:rsidRPr="00D80A14">
        <w:rPr>
          <w:bCs/>
          <w:iCs/>
          <w:sz w:val="28"/>
          <w:szCs w:val="28"/>
        </w:rPr>
        <w:t>редусматрива</w:t>
      </w:r>
      <w:r w:rsidRPr="00D80A14">
        <w:rPr>
          <w:bCs/>
          <w:iCs/>
          <w:sz w:val="28"/>
          <w:szCs w:val="28"/>
        </w:rPr>
        <w:t>ть</w:t>
      </w:r>
      <w:r w:rsidR="00EF2F53" w:rsidRPr="00A30143">
        <w:rPr>
          <w:bCs/>
          <w:iCs/>
          <w:sz w:val="28"/>
          <w:szCs w:val="28"/>
        </w:rPr>
        <w:t xml:space="preserve"> регулирование вопросов оплаты труда с учетом:</w:t>
      </w:r>
    </w:p>
    <w:p w:rsidR="00EF2F53" w:rsidRPr="00A30143" w:rsidRDefault="00EF2F53" w:rsidP="00C51CE1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414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EF2F53" w:rsidRPr="00A30143" w:rsidRDefault="00EF2F53" w:rsidP="00C51CE1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414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 xml:space="preserve">обеспечения работодателем равной оплаты за труд равной ценности, а также недопущения какой бы то ни было дискриминации </w:t>
      </w:r>
      <w:r w:rsidR="00576F0C" w:rsidRPr="00A30143">
        <w:rPr>
          <w:bCs/>
          <w:iCs/>
          <w:sz w:val="28"/>
          <w:szCs w:val="28"/>
        </w:rPr>
        <w:t>–</w:t>
      </w:r>
      <w:r w:rsidRPr="00A30143">
        <w:rPr>
          <w:bCs/>
          <w:iCs/>
          <w:sz w:val="28"/>
          <w:szCs w:val="28"/>
        </w:rPr>
        <w:t xml:space="preserve"> различий, исключений и предпочтений, не связанных с деловыми качествами работников;</w:t>
      </w:r>
    </w:p>
    <w:p w:rsidR="00EF2F53" w:rsidRPr="00A30143" w:rsidRDefault="00EF2F53" w:rsidP="00C51CE1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414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>исключения случаев установления различных размеров окладов (должностных окладов), ставок заработной платы по должностям работников с одинаковой квалификацией, выполняющих одинаковую трудовую функцию;</w:t>
      </w:r>
    </w:p>
    <w:p w:rsidR="003D5DF3" w:rsidRPr="00A30143" w:rsidRDefault="003D5DF3" w:rsidP="00C51CE1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414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3D5DF3" w:rsidRPr="00A30143" w:rsidRDefault="003D5DF3" w:rsidP="00C51CE1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414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 xml:space="preserve">создания условий для оплаты труда работников в зависимости от их личного участия </w:t>
      </w:r>
      <w:r w:rsidR="00B52DED" w:rsidRPr="00A30143">
        <w:rPr>
          <w:bCs/>
          <w:iCs/>
          <w:sz w:val="28"/>
          <w:szCs w:val="28"/>
        </w:rPr>
        <w:t>в эффективном функционировании О</w:t>
      </w:r>
      <w:r w:rsidRPr="00A30143">
        <w:rPr>
          <w:bCs/>
          <w:iCs/>
          <w:sz w:val="28"/>
          <w:szCs w:val="28"/>
        </w:rPr>
        <w:t>рганизации;</w:t>
      </w:r>
    </w:p>
    <w:p w:rsidR="003D5DF3" w:rsidRPr="00A30143" w:rsidRDefault="003D5DF3" w:rsidP="00C51CE1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414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>применения типовых норм труда для однородных работ (межотраслевые, отраслевые и иные нормы труда);</w:t>
      </w:r>
    </w:p>
    <w:p w:rsidR="00EF2F53" w:rsidRPr="00A30143" w:rsidRDefault="00EF2F53" w:rsidP="00C51CE1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414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>продолжительности рабочего времени либо норм часов педагогической работы за ставку заработной платы, порядка определения учебной нагрузки, оговариваемой в трудовом договоре, оснований ее изменения, случаев установления верхнего предела, установленных приказом Министерства образования и науки Российской Федерации от 22</w:t>
      </w:r>
      <w:r w:rsidR="00D80A14">
        <w:rPr>
          <w:bCs/>
          <w:iCs/>
          <w:sz w:val="28"/>
          <w:szCs w:val="28"/>
        </w:rPr>
        <w:t>.12.</w:t>
      </w:r>
      <w:r w:rsidRPr="00A30143">
        <w:rPr>
          <w:bCs/>
          <w:iCs/>
          <w:sz w:val="28"/>
          <w:szCs w:val="28"/>
        </w:rPr>
        <w:t xml:space="preserve">2014 </w:t>
      </w:r>
      <w:r w:rsidR="00D80A14">
        <w:rPr>
          <w:bCs/>
          <w:iCs/>
          <w:sz w:val="28"/>
          <w:szCs w:val="28"/>
        </w:rPr>
        <w:t>№</w:t>
      </w:r>
      <w:r w:rsidRPr="00A30143">
        <w:rPr>
          <w:bCs/>
          <w:iCs/>
          <w:sz w:val="28"/>
          <w:szCs w:val="28"/>
        </w:rPr>
        <w:t xml:space="preserve">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договоре"; </w:t>
      </w:r>
    </w:p>
    <w:p w:rsidR="00EF2F53" w:rsidRPr="00A30143" w:rsidRDefault="00EF2F53" w:rsidP="00C51CE1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414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>положений, предусмотренных приложением к приказу Минобрнауки России от 11</w:t>
      </w:r>
      <w:r w:rsidR="00D80A14">
        <w:rPr>
          <w:bCs/>
          <w:iCs/>
          <w:sz w:val="28"/>
          <w:szCs w:val="28"/>
        </w:rPr>
        <w:t>.05.</w:t>
      </w:r>
      <w:r w:rsidRPr="00A30143">
        <w:rPr>
          <w:bCs/>
          <w:iCs/>
          <w:sz w:val="28"/>
          <w:szCs w:val="28"/>
        </w:rPr>
        <w:t xml:space="preserve">2016 </w:t>
      </w:r>
      <w:r w:rsidR="00D80A14">
        <w:rPr>
          <w:bCs/>
          <w:iCs/>
          <w:sz w:val="28"/>
          <w:szCs w:val="28"/>
        </w:rPr>
        <w:t>№</w:t>
      </w:r>
      <w:r w:rsidRPr="00A30143">
        <w:rPr>
          <w:bCs/>
          <w:iCs/>
          <w:sz w:val="28"/>
          <w:szCs w:val="28"/>
        </w:rPr>
        <w:t xml:space="preserve"> 536 "Об утверждении особенностей режима рабочего </w:t>
      </w:r>
      <w:r w:rsidRPr="00A30143">
        <w:rPr>
          <w:bCs/>
          <w:iCs/>
          <w:sz w:val="28"/>
          <w:szCs w:val="28"/>
        </w:rPr>
        <w:lastRenderedPageBreak/>
        <w:t>времени и времени отдыха педагогических и иных работников организаций, осуществляющих образовательную деятельность";</w:t>
      </w:r>
    </w:p>
    <w:p w:rsidR="003D5DF3" w:rsidRPr="00A30143" w:rsidRDefault="003D5DF3" w:rsidP="00C51CE1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414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>определения размеров выплат компенсационного и (или) стимулирующего характера от размера оклада (должностного оклада, ставки заработной платы), установленного работнику за исполнение им трудовых (должностных) обязанностей за календарный месяц либо за норму часов педагогической работы в неделю (в год);</w:t>
      </w:r>
    </w:p>
    <w:p w:rsidR="003D5DF3" w:rsidRDefault="003D5DF3" w:rsidP="00C51CE1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414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>определения размеров выплат стимулирующего характера, в том числе размеров выплат по итогам работы, на основе критериев определения достижимых результатов работы, измеряемых качественными и количественными показателями, для всех к</w:t>
      </w:r>
      <w:r w:rsidR="00114798">
        <w:rPr>
          <w:bCs/>
          <w:iCs/>
          <w:sz w:val="28"/>
          <w:szCs w:val="28"/>
        </w:rPr>
        <w:t>атегорий работников организаций;</w:t>
      </w:r>
    </w:p>
    <w:p w:rsidR="00114798" w:rsidRPr="00C51CE1" w:rsidRDefault="00114798" w:rsidP="00C51CE1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414"/>
        <w:jc w:val="both"/>
        <w:rPr>
          <w:bCs/>
          <w:iCs/>
          <w:sz w:val="28"/>
          <w:szCs w:val="28"/>
        </w:rPr>
      </w:pPr>
      <w:r w:rsidRPr="00C51CE1">
        <w:rPr>
          <w:sz w:val="28"/>
          <w:szCs w:val="28"/>
        </w:rPr>
        <w:t>регулирования оплаты труда учителей малокомплектных общеобразовательных организаций, в которых обучающиеся начальных классов объединяются в классы-комплекты в объеме 1,5 ставок.</w:t>
      </w:r>
    </w:p>
    <w:p w:rsidR="00EF2F53" w:rsidRPr="00C51CE1" w:rsidRDefault="00EF2F53" w:rsidP="00D735C8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C51CE1">
        <w:rPr>
          <w:bCs/>
          <w:iCs/>
          <w:sz w:val="28"/>
          <w:szCs w:val="28"/>
        </w:rPr>
        <w:t>5.</w:t>
      </w:r>
      <w:r w:rsidR="00496D8D" w:rsidRPr="00C51CE1">
        <w:rPr>
          <w:bCs/>
          <w:iCs/>
          <w:sz w:val="28"/>
          <w:szCs w:val="28"/>
        </w:rPr>
        <w:t>1.</w:t>
      </w:r>
      <w:r w:rsidRPr="00C51CE1">
        <w:rPr>
          <w:bCs/>
          <w:iCs/>
          <w:sz w:val="28"/>
          <w:szCs w:val="28"/>
        </w:rPr>
        <w:t xml:space="preserve">2. </w:t>
      </w:r>
      <w:r w:rsidR="00B52DED" w:rsidRPr="00C51CE1">
        <w:rPr>
          <w:bCs/>
          <w:iCs/>
          <w:sz w:val="28"/>
          <w:szCs w:val="28"/>
        </w:rPr>
        <w:t>При разработке и утверждении в О</w:t>
      </w:r>
      <w:r w:rsidRPr="00C51CE1">
        <w:rPr>
          <w:bCs/>
          <w:iCs/>
          <w:sz w:val="28"/>
          <w:szCs w:val="28"/>
        </w:rPr>
        <w:t>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271EFC" w:rsidRPr="00C51CE1" w:rsidRDefault="00271EFC" w:rsidP="00271EFC">
      <w:pPr>
        <w:pStyle w:val="32"/>
        <w:shd w:val="clear" w:color="auto" w:fill="auto"/>
        <w:tabs>
          <w:tab w:val="left" w:pos="1034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а)</w:t>
      </w:r>
      <w:r w:rsidRPr="00C51CE1">
        <w:rPr>
          <w:sz w:val="28"/>
          <w:szCs w:val="28"/>
        </w:rPr>
        <w:tab/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271EFC" w:rsidRPr="00C51CE1" w:rsidRDefault="00271EFC" w:rsidP="00271EFC">
      <w:pPr>
        <w:pStyle w:val="32"/>
        <w:shd w:val="clear" w:color="auto" w:fill="auto"/>
        <w:tabs>
          <w:tab w:val="left" w:pos="1213"/>
          <w:tab w:val="right" w:pos="5482"/>
          <w:tab w:val="left" w:pos="5622"/>
        </w:tabs>
        <w:spacing w:line="317" w:lineRule="exact"/>
        <w:ind w:left="20" w:firstLine="70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б)</w:t>
      </w:r>
      <w:r w:rsidRPr="00C51CE1">
        <w:rPr>
          <w:sz w:val="28"/>
          <w:szCs w:val="28"/>
        </w:rPr>
        <w:tab/>
        <w:t>работник должен знать,</w:t>
      </w:r>
      <w:r w:rsidRPr="00C51CE1">
        <w:rPr>
          <w:sz w:val="28"/>
          <w:szCs w:val="28"/>
        </w:rPr>
        <w:tab/>
        <w:t>какое</w:t>
      </w:r>
      <w:r w:rsidRPr="00C51CE1">
        <w:rPr>
          <w:sz w:val="28"/>
          <w:szCs w:val="28"/>
        </w:rPr>
        <w:tab/>
        <w:t>вознаграждение он получит</w:t>
      </w:r>
    </w:p>
    <w:p w:rsidR="00271EFC" w:rsidRPr="00C51CE1" w:rsidRDefault="00271EFC" w:rsidP="00271EFC">
      <w:pPr>
        <w:pStyle w:val="32"/>
        <w:shd w:val="clear" w:color="auto" w:fill="auto"/>
        <w:spacing w:line="317" w:lineRule="exact"/>
        <w:ind w:left="20" w:firstLine="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в зависимости от результатов своего труда (принцип предсказуемости);</w:t>
      </w:r>
    </w:p>
    <w:p w:rsidR="00271EFC" w:rsidRPr="00C51CE1" w:rsidRDefault="00271EFC" w:rsidP="00271EFC">
      <w:pPr>
        <w:pStyle w:val="32"/>
        <w:shd w:val="clear" w:color="auto" w:fill="auto"/>
        <w:tabs>
          <w:tab w:val="left" w:pos="1034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в)</w:t>
      </w:r>
      <w:r w:rsidRPr="00C51CE1">
        <w:rPr>
          <w:sz w:val="28"/>
          <w:szCs w:val="28"/>
        </w:rPr>
        <w:tab/>
        <w:t>вознаграждение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</w:t>
      </w:r>
    </w:p>
    <w:p w:rsidR="00271EFC" w:rsidRPr="00C51CE1" w:rsidRDefault="00271EFC" w:rsidP="00271EFC">
      <w:pPr>
        <w:pStyle w:val="32"/>
        <w:shd w:val="clear" w:color="auto" w:fill="auto"/>
        <w:tabs>
          <w:tab w:val="left" w:pos="1213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г)</w:t>
      </w:r>
      <w:r w:rsidRPr="00C51CE1">
        <w:rPr>
          <w:sz w:val="28"/>
          <w:szCs w:val="28"/>
        </w:rPr>
        <w:tab/>
        <w:t>вознаграждение должно следовать за достижением результата (принцип своевременности);</w:t>
      </w:r>
    </w:p>
    <w:p w:rsidR="00271EFC" w:rsidRPr="00C51CE1" w:rsidRDefault="00271EFC" w:rsidP="00271EFC">
      <w:pPr>
        <w:pStyle w:val="32"/>
        <w:shd w:val="clear" w:color="auto" w:fill="auto"/>
        <w:tabs>
          <w:tab w:val="left" w:pos="1213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д)</w:t>
      </w:r>
      <w:r w:rsidRPr="00C51CE1">
        <w:rPr>
          <w:sz w:val="28"/>
          <w:szCs w:val="28"/>
        </w:rPr>
        <w:tab/>
        <w:t>правила определения вознаграждения должны быть понятны каждому работнику (принцип справедливости);</w:t>
      </w:r>
    </w:p>
    <w:p w:rsidR="00271EFC" w:rsidRPr="00C51CE1" w:rsidRDefault="00271EFC" w:rsidP="00271EFC">
      <w:pPr>
        <w:pStyle w:val="32"/>
        <w:shd w:val="clear" w:color="auto" w:fill="auto"/>
        <w:tabs>
          <w:tab w:val="left" w:pos="1034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е)</w:t>
      </w:r>
      <w:r w:rsidRPr="00C51CE1">
        <w:rPr>
          <w:sz w:val="28"/>
          <w:szCs w:val="28"/>
        </w:rPr>
        <w:tab/>
        <w:t>принятие решений о выплатах и их размерах должно осуществляться по согласованию с выборным органом первичной профсоюзной организации (принцип прозрачности).</w:t>
      </w:r>
    </w:p>
    <w:p w:rsidR="00EF2F53" w:rsidRPr="00C51CE1" w:rsidRDefault="00EF2F53" w:rsidP="00D735C8">
      <w:pPr>
        <w:pStyle w:val="af"/>
        <w:ind w:firstLine="567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5.</w:t>
      </w:r>
      <w:r w:rsidR="00496D8D" w:rsidRPr="00C51CE1">
        <w:rPr>
          <w:sz w:val="28"/>
          <w:szCs w:val="28"/>
        </w:rPr>
        <w:t>1.</w:t>
      </w:r>
      <w:r w:rsidRPr="00C51CE1">
        <w:rPr>
          <w:sz w:val="28"/>
          <w:szCs w:val="28"/>
        </w:rPr>
        <w:t xml:space="preserve">3. В случаях, когда </w:t>
      </w:r>
      <w:proofErr w:type="gramStart"/>
      <w:r w:rsidRPr="00C51CE1">
        <w:rPr>
          <w:sz w:val="28"/>
          <w:szCs w:val="28"/>
        </w:rPr>
        <w:t>размер оплаты труда</w:t>
      </w:r>
      <w:proofErr w:type="gramEnd"/>
      <w:r w:rsidRPr="00C51CE1">
        <w:rPr>
          <w:sz w:val="28"/>
          <w:szCs w:val="28"/>
        </w:rPr>
        <w:t xml:space="preserve"> работника зависит от опыта работы, образования, квалификационной категории, ученой степени, почетного звания, право на его изменение возникает в следующие сроки:</w:t>
      </w:r>
    </w:p>
    <w:p w:rsidR="00271EFC" w:rsidRPr="00C51CE1" w:rsidRDefault="00271EFC" w:rsidP="00271EFC">
      <w:pPr>
        <w:pStyle w:val="32"/>
        <w:shd w:val="clear" w:color="auto" w:fill="auto"/>
        <w:tabs>
          <w:tab w:val="left" w:pos="1125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а)</w:t>
      </w:r>
      <w:r w:rsidRPr="00C51CE1">
        <w:rPr>
          <w:sz w:val="28"/>
          <w:szCs w:val="28"/>
        </w:rPr>
        <w:tab/>
        <w:t>при увеличении опыта педагогической работы, опыта работы по специальности - со дня достижения соответствующего опыта работы, если документы находятся в организации, или со дня представления документа об опыте работы, дающем право на повышение размера оклада (должностного оклада), ставки заработной платы;</w:t>
      </w:r>
    </w:p>
    <w:p w:rsidR="00271EFC" w:rsidRPr="00C51CE1" w:rsidRDefault="00271EFC" w:rsidP="00271EFC">
      <w:pPr>
        <w:pStyle w:val="32"/>
        <w:shd w:val="clear" w:color="auto" w:fill="auto"/>
        <w:tabs>
          <w:tab w:val="left" w:pos="1125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б)</w:t>
      </w:r>
      <w:r w:rsidRPr="00C51CE1">
        <w:rPr>
          <w:sz w:val="28"/>
          <w:szCs w:val="28"/>
        </w:rPr>
        <w:tab/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271EFC" w:rsidRPr="00C51CE1" w:rsidRDefault="00271EFC" w:rsidP="00271EFC">
      <w:pPr>
        <w:pStyle w:val="32"/>
        <w:shd w:val="clear" w:color="auto" w:fill="auto"/>
        <w:tabs>
          <w:tab w:val="left" w:pos="1125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в)</w:t>
      </w:r>
      <w:r w:rsidRPr="00C51CE1">
        <w:rPr>
          <w:sz w:val="28"/>
          <w:szCs w:val="28"/>
        </w:rPr>
        <w:tab/>
        <w:t>при присвоении квалификационной категории - со дня вынесения решения аттестационной комиссии по аттестации педагогических работников;</w:t>
      </w:r>
    </w:p>
    <w:p w:rsidR="00271EFC" w:rsidRPr="00C51CE1" w:rsidRDefault="00271EFC" w:rsidP="00271EFC">
      <w:pPr>
        <w:pStyle w:val="32"/>
        <w:shd w:val="clear" w:color="auto" w:fill="auto"/>
        <w:tabs>
          <w:tab w:val="left" w:pos="1125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г)</w:t>
      </w:r>
      <w:r w:rsidRPr="00C51CE1">
        <w:rPr>
          <w:sz w:val="28"/>
          <w:szCs w:val="28"/>
        </w:rPr>
        <w:tab/>
        <w:t>при присвоении почетных званий, начинающихся со слов «</w:t>
      </w:r>
      <w:proofErr w:type="gramStart"/>
      <w:r w:rsidRPr="00C51CE1">
        <w:rPr>
          <w:sz w:val="28"/>
          <w:szCs w:val="28"/>
        </w:rPr>
        <w:t>Народный</w:t>
      </w:r>
      <w:proofErr w:type="gramEnd"/>
      <w:r w:rsidRPr="00C51CE1">
        <w:rPr>
          <w:sz w:val="28"/>
          <w:szCs w:val="28"/>
        </w:rPr>
        <w:t>...», «Заслуженный...» - со дня присвоения;</w:t>
      </w:r>
    </w:p>
    <w:p w:rsidR="00271EFC" w:rsidRPr="00C51CE1" w:rsidRDefault="00271EFC" w:rsidP="00271EFC">
      <w:pPr>
        <w:pStyle w:val="32"/>
        <w:shd w:val="clear" w:color="auto" w:fill="auto"/>
        <w:tabs>
          <w:tab w:val="left" w:pos="1125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д)</w:t>
      </w:r>
      <w:r w:rsidRPr="00C51CE1">
        <w:rPr>
          <w:sz w:val="28"/>
          <w:szCs w:val="28"/>
        </w:rPr>
        <w:tab/>
        <w:t xml:space="preserve">при присуждении ученой степени доктора наук или кандидата наук - </w:t>
      </w:r>
      <w:r w:rsidRPr="00C51CE1">
        <w:rPr>
          <w:sz w:val="28"/>
          <w:szCs w:val="28"/>
        </w:rPr>
        <w:lastRenderedPageBreak/>
        <w:t>со дня принятия Минобрнауки России решения о выдаче диплома.</w:t>
      </w:r>
    </w:p>
    <w:p w:rsidR="00A373AA" w:rsidRPr="00A373AA" w:rsidRDefault="00EF2F53" w:rsidP="00A373AA">
      <w:pPr>
        <w:pStyle w:val="af"/>
        <w:ind w:firstLine="567"/>
        <w:jc w:val="both"/>
        <w:rPr>
          <w:sz w:val="28"/>
          <w:szCs w:val="28"/>
        </w:rPr>
      </w:pPr>
      <w:r w:rsidRPr="00C51CE1">
        <w:rPr>
          <w:sz w:val="28"/>
          <w:szCs w:val="28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</w:t>
      </w:r>
      <w:r w:rsidRPr="00A30143">
        <w:rPr>
          <w:sz w:val="28"/>
          <w:szCs w:val="28"/>
        </w:rPr>
        <w:t xml:space="preserve"> </w:t>
      </w:r>
      <w:r w:rsidRPr="00A373AA">
        <w:rPr>
          <w:sz w:val="28"/>
          <w:szCs w:val="28"/>
        </w:rPr>
        <w:t>нетрудоспособности.</w:t>
      </w:r>
    </w:p>
    <w:p w:rsidR="00EF2F53" w:rsidRPr="00A373AA" w:rsidRDefault="00EF2F53" w:rsidP="00A373AA">
      <w:pPr>
        <w:pStyle w:val="af"/>
        <w:ind w:firstLine="567"/>
        <w:jc w:val="both"/>
        <w:rPr>
          <w:sz w:val="28"/>
          <w:szCs w:val="28"/>
        </w:rPr>
      </w:pPr>
      <w:r w:rsidRPr="00A373AA">
        <w:rPr>
          <w:sz w:val="28"/>
          <w:szCs w:val="28"/>
        </w:rPr>
        <w:t>5.</w:t>
      </w:r>
      <w:r w:rsidR="005B596F" w:rsidRPr="00A373AA">
        <w:rPr>
          <w:sz w:val="28"/>
          <w:szCs w:val="28"/>
        </w:rPr>
        <w:t>1.</w:t>
      </w:r>
      <w:r w:rsidR="00B52DED" w:rsidRPr="00A373AA">
        <w:rPr>
          <w:sz w:val="28"/>
          <w:szCs w:val="28"/>
        </w:rPr>
        <w:t xml:space="preserve">4. </w:t>
      </w:r>
      <w:r w:rsidR="00A373AA" w:rsidRPr="00A373AA">
        <w:rPr>
          <w:sz w:val="28"/>
          <w:szCs w:val="28"/>
        </w:rPr>
        <w:t>При реализации образовательных программ дошкольного, начального общего, основного общего, среднего общего образования, прогр</w:t>
      </w:r>
      <w:r w:rsidR="00A373AA">
        <w:rPr>
          <w:sz w:val="28"/>
          <w:szCs w:val="28"/>
        </w:rPr>
        <w:t xml:space="preserve">амм </w:t>
      </w:r>
      <w:r w:rsidR="00A373AA" w:rsidRPr="00A373AA">
        <w:rPr>
          <w:sz w:val="28"/>
          <w:szCs w:val="28"/>
        </w:rPr>
        <w:t>дополнительных общеобразоват</w:t>
      </w:r>
      <w:r w:rsidR="00A373AA">
        <w:rPr>
          <w:sz w:val="28"/>
          <w:szCs w:val="28"/>
        </w:rPr>
        <w:t>ельных программ,</w:t>
      </w:r>
      <w:r w:rsidR="00A373AA">
        <w:rPr>
          <w:sz w:val="28"/>
          <w:szCs w:val="28"/>
        </w:rPr>
        <w:tab/>
      </w:r>
      <w:r w:rsidR="00A373AA" w:rsidRPr="00A373AA">
        <w:rPr>
          <w:sz w:val="28"/>
          <w:szCs w:val="28"/>
        </w:rPr>
        <w:t>организации должны учитывать принципы организации и осуществления оплаты труда, предусмотренные законодательством Российской Федерации</w:t>
      </w:r>
      <w:r w:rsidR="00A373AA">
        <w:rPr>
          <w:sz w:val="28"/>
          <w:szCs w:val="28"/>
        </w:rPr>
        <w:t xml:space="preserve">, </w:t>
      </w:r>
      <w:r w:rsidR="00A373AA" w:rsidRPr="00A373AA">
        <w:rPr>
          <w:sz w:val="28"/>
          <w:szCs w:val="28"/>
        </w:rPr>
        <w:t>Красноярского края</w:t>
      </w:r>
      <w:r w:rsidRPr="00A30143">
        <w:rPr>
          <w:sz w:val="28"/>
          <w:szCs w:val="28"/>
        </w:rPr>
        <w:t xml:space="preserve">, </w:t>
      </w:r>
      <w:r w:rsidR="0059425E" w:rsidRPr="00A30143">
        <w:rPr>
          <w:sz w:val="28"/>
          <w:szCs w:val="28"/>
        </w:rPr>
        <w:t>нормативно-правовыми актами Богучанского</w:t>
      </w:r>
      <w:r w:rsidRPr="00A30143">
        <w:rPr>
          <w:sz w:val="28"/>
          <w:szCs w:val="28"/>
        </w:rPr>
        <w:t xml:space="preserve"> района о системе оплаты труда работников муниципальных бюджетных и казенных образовательных организаций.</w:t>
      </w:r>
    </w:p>
    <w:p w:rsidR="005B596F" w:rsidRPr="00C22231" w:rsidRDefault="005B596F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5.1.5. </w:t>
      </w:r>
      <w:proofErr w:type="gramStart"/>
      <w:r w:rsidRPr="00A30143">
        <w:rPr>
          <w:sz w:val="28"/>
          <w:szCs w:val="28"/>
        </w:rPr>
        <w:t xml:space="preserve">Оплата труда работников, занятых на работах с вредными и (или) опасными условиями труда, устанавливается в повышенном размере по </w:t>
      </w:r>
      <w:r w:rsidRPr="00C22231">
        <w:rPr>
          <w:sz w:val="28"/>
          <w:szCs w:val="28"/>
        </w:rPr>
        <w:t>сравнению с окладами (должностными окладами), ставками заработной платы,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5B596F" w:rsidRPr="00C22231" w:rsidRDefault="005B596F" w:rsidP="00D735C8">
      <w:pPr>
        <w:pStyle w:val="af"/>
        <w:ind w:firstLine="567"/>
        <w:jc w:val="both"/>
        <w:rPr>
          <w:sz w:val="28"/>
          <w:szCs w:val="28"/>
        </w:rPr>
      </w:pPr>
      <w:r w:rsidRPr="00C22231">
        <w:rPr>
          <w:sz w:val="28"/>
          <w:szCs w:val="28"/>
        </w:rPr>
        <w:t>Работодатель с учетом мнения выборного органа первичной профсоюзной организации в порядке, предусмотренном статьей 372 Трудового кодекса Российской Федерации, для принятия локальных нормативных актов устанавливает конкретные размеры доплат.</w:t>
      </w:r>
    </w:p>
    <w:p w:rsidR="008D327C" w:rsidRPr="00C22231" w:rsidRDefault="008D327C" w:rsidP="00C22231">
      <w:pPr>
        <w:pStyle w:val="32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C22231">
        <w:rPr>
          <w:sz w:val="28"/>
          <w:szCs w:val="28"/>
        </w:rPr>
        <w:t>При проведении специальной оценки условий труда в целях реализации Федерального закона от 28.12.2013 № 426-ФЗ «О специальной оценке условий труда» (далее - Федеральный закон от 28.12.2013 № 426-ФЗ), 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труда») (далее - Федеральный закон от 28.12.2013 № 421-ФЗ) работникам, условия труда которых</w:t>
      </w:r>
      <w:proofErr w:type="gramEnd"/>
      <w:r w:rsidRPr="00C22231">
        <w:rPr>
          <w:sz w:val="28"/>
          <w:szCs w:val="28"/>
        </w:rPr>
        <w:t xml:space="preserve"> </w:t>
      </w:r>
      <w:proofErr w:type="gramStart"/>
      <w:r w:rsidRPr="00C22231">
        <w:rPr>
          <w:sz w:val="28"/>
          <w:szCs w:val="28"/>
        </w:rPr>
        <w:t>отнесены к вредным и (или) опасным по результатам специальной оценки условий труда, предоставляются гарантии и компенсации в размере и на условиях, предусмотренных статьями 92, 117 и 147 Трудового кодекса Российской Федерации.</w:t>
      </w:r>
      <w:proofErr w:type="gramEnd"/>
    </w:p>
    <w:p w:rsidR="00EF2F53" w:rsidRPr="00C22231" w:rsidRDefault="00EF2F53" w:rsidP="00C22231">
      <w:pPr>
        <w:pStyle w:val="32"/>
        <w:shd w:val="clear" w:color="auto" w:fill="auto"/>
        <w:tabs>
          <w:tab w:val="left" w:pos="1477"/>
        </w:tabs>
        <w:spacing w:line="317" w:lineRule="exact"/>
        <w:ind w:right="20" w:firstLine="700"/>
        <w:jc w:val="both"/>
        <w:rPr>
          <w:sz w:val="28"/>
          <w:szCs w:val="28"/>
        </w:rPr>
      </w:pPr>
      <w:r w:rsidRPr="00C22231">
        <w:rPr>
          <w:rFonts w:eastAsia="Lucida Sans Unicode"/>
          <w:kern w:val="2"/>
          <w:sz w:val="28"/>
          <w:szCs w:val="28"/>
        </w:rPr>
        <w:t>5.</w:t>
      </w:r>
      <w:r w:rsidR="005B596F" w:rsidRPr="00C22231">
        <w:rPr>
          <w:rFonts w:eastAsia="Lucida Sans Unicode"/>
          <w:kern w:val="2"/>
          <w:sz w:val="28"/>
          <w:szCs w:val="28"/>
        </w:rPr>
        <w:t>1.6</w:t>
      </w:r>
      <w:r w:rsidRPr="00C22231">
        <w:rPr>
          <w:rFonts w:eastAsia="Lucida Sans Unicode"/>
          <w:kern w:val="2"/>
          <w:sz w:val="28"/>
          <w:szCs w:val="28"/>
        </w:rPr>
        <w:t xml:space="preserve">. </w:t>
      </w:r>
      <w:r w:rsidR="008D327C" w:rsidRPr="00C22231">
        <w:rPr>
          <w:sz w:val="28"/>
          <w:szCs w:val="28"/>
        </w:rPr>
        <w:t>Доплата за работу в ночное время (с 22 часов до 6 часов)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по согласованию с выборным органом первичной профсоюзной организации, трудовым договором.</w:t>
      </w:r>
    </w:p>
    <w:p w:rsidR="00EF2F53" w:rsidRPr="00A30143" w:rsidRDefault="00EF2F53" w:rsidP="00D735C8">
      <w:pPr>
        <w:pStyle w:val="af"/>
        <w:ind w:firstLine="567"/>
        <w:jc w:val="both"/>
        <w:rPr>
          <w:kern w:val="2"/>
          <w:sz w:val="28"/>
          <w:szCs w:val="28"/>
        </w:rPr>
      </w:pPr>
      <w:r w:rsidRPr="00C22231">
        <w:rPr>
          <w:sz w:val="28"/>
          <w:szCs w:val="28"/>
        </w:rPr>
        <w:t>5.</w:t>
      </w:r>
      <w:r w:rsidR="005B596F" w:rsidRPr="00C22231">
        <w:rPr>
          <w:sz w:val="28"/>
          <w:szCs w:val="28"/>
        </w:rPr>
        <w:t>1.7</w:t>
      </w:r>
      <w:r w:rsidRPr="00C22231">
        <w:rPr>
          <w:sz w:val="28"/>
          <w:szCs w:val="28"/>
        </w:rPr>
        <w:t xml:space="preserve">. </w:t>
      </w:r>
      <w:r w:rsidRPr="00C22231">
        <w:rPr>
          <w:kern w:val="2"/>
          <w:sz w:val="28"/>
          <w:szCs w:val="28"/>
        </w:rPr>
        <w:t>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педагогических работников в детских</w:t>
      </w:r>
      <w:r w:rsidRPr="00A30143">
        <w:rPr>
          <w:kern w:val="2"/>
          <w:sz w:val="28"/>
          <w:szCs w:val="28"/>
        </w:rPr>
        <w:t xml:space="preserve"> оздоровительных лагерях, осуществляемая по инициативе работодателя за </w:t>
      </w:r>
      <w:r w:rsidRPr="00A30143">
        <w:rPr>
          <w:kern w:val="2"/>
          <w:sz w:val="28"/>
          <w:szCs w:val="28"/>
        </w:rPr>
        <w:lastRenderedPageBreak/>
        <w:t xml:space="preserve">пределами рабочего времени, установленного графиками работ, является сверхурочной работой. </w:t>
      </w:r>
    </w:p>
    <w:p w:rsidR="00EF2F53" w:rsidRPr="00A30143" w:rsidRDefault="00EF2F53" w:rsidP="00D735C8">
      <w:pPr>
        <w:pStyle w:val="af"/>
        <w:ind w:firstLine="567"/>
        <w:jc w:val="both"/>
        <w:rPr>
          <w:strike/>
          <w:sz w:val="28"/>
          <w:szCs w:val="28"/>
        </w:rPr>
      </w:pPr>
      <w:r w:rsidRPr="00A30143">
        <w:rPr>
          <w:kern w:val="2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EF2F53" w:rsidRPr="00A30143" w:rsidRDefault="00EF2F53" w:rsidP="00D735C8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A30143">
        <w:rPr>
          <w:sz w:val="28"/>
          <w:szCs w:val="28"/>
        </w:rPr>
        <w:t>5.</w:t>
      </w:r>
      <w:r w:rsidR="005B596F" w:rsidRPr="00A30143">
        <w:rPr>
          <w:sz w:val="28"/>
          <w:szCs w:val="28"/>
        </w:rPr>
        <w:t>1.8.</w:t>
      </w:r>
      <w:r w:rsidRPr="00A30143">
        <w:rPr>
          <w:bCs/>
          <w:iCs/>
          <w:sz w:val="28"/>
          <w:szCs w:val="28"/>
        </w:rPr>
        <w:t xml:space="preserve"> </w:t>
      </w:r>
      <w:r w:rsidRPr="00A30143">
        <w:rPr>
          <w:kern w:val="2"/>
          <w:sz w:val="28"/>
          <w:szCs w:val="28"/>
        </w:rPr>
        <w:t>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«старший» (воспитатель–старший воспитатель, педагог дополнительного образования – старший педагог дополнительного образования, методист – старший методист, инструктор-методист – старший инструктор-методист, тренер-преподаватель – старший тренер-преподаватель), независимо от того, по какой конкретно должности присвоена квалификационная категория.</w:t>
      </w:r>
    </w:p>
    <w:p w:rsidR="00EF2F53" w:rsidRPr="00EE38E1" w:rsidRDefault="00EF2F53" w:rsidP="00D735C8">
      <w:pPr>
        <w:pStyle w:val="af"/>
        <w:ind w:firstLine="567"/>
        <w:jc w:val="both"/>
        <w:rPr>
          <w:kern w:val="2"/>
          <w:sz w:val="28"/>
          <w:szCs w:val="28"/>
        </w:rPr>
      </w:pPr>
      <w:r w:rsidRPr="00A30143">
        <w:rPr>
          <w:kern w:val="2"/>
          <w:sz w:val="28"/>
          <w:szCs w:val="28"/>
        </w:rPr>
        <w:t>5.</w:t>
      </w:r>
      <w:r w:rsidR="0055361A" w:rsidRPr="00A30143">
        <w:rPr>
          <w:kern w:val="2"/>
          <w:sz w:val="28"/>
          <w:szCs w:val="28"/>
        </w:rPr>
        <w:t>1.</w:t>
      </w:r>
      <w:r w:rsidRPr="00A30143">
        <w:rPr>
          <w:kern w:val="2"/>
          <w:sz w:val="28"/>
          <w:szCs w:val="28"/>
        </w:rPr>
        <w:t xml:space="preserve">9. </w:t>
      </w:r>
      <w:r w:rsidR="002F704A" w:rsidRPr="000B44EF">
        <w:rPr>
          <w:kern w:val="2"/>
          <w:sz w:val="28"/>
          <w:szCs w:val="28"/>
        </w:rPr>
        <w:t xml:space="preserve">Стороны </w:t>
      </w:r>
      <w:r w:rsidRPr="000B44EF">
        <w:rPr>
          <w:kern w:val="2"/>
          <w:sz w:val="28"/>
          <w:szCs w:val="28"/>
        </w:rPr>
        <w:t xml:space="preserve"> рекоменду</w:t>
      </w:r>
      <w:r w:rsidR="002F704A" w:rsidRPr="000B44EF">
        <w:rPr>
          <w:kern w:val="2"/>
          <w:sz w:val="28"/>
          <w:szCs w:val="28"/>
        </w:rPr>
        <w:t>ю</w:t>
      </w:r>
      <w:r w:rsidRPr="000B44EF">
        <w:rPr>
          <w:kern w:val="2"/>
          <w:sz w:val="28"/>
          <w:szCs w:val="28"/>
        </w:rPr>
        <w:t>т предусматривать</w:t>
      </w:r>
      <w:r w:rsidRPr="00A30143">
        <w:rPr>
          <w:kern w:val="2"/>
          <w:sz w:val="28"/>
          <w:szCs w:val="28"/>
        </w:rPr>
        <w:t xml:space="preserve"> в коллективных договорах </w:t>
      </w:r>
      <w:r w:rsidRPr="00EE38E1">
        <w:rPr>
          <w:kern w:val="2"/>
          <w:sz w:val="28"/>
          <w:szCs w:val="28"/>
        </w:rPr>
        <w:t>следующие положения:</w:t>
      </w:r>
    </w:p>
    <w:p w:rsidR="00DD7D47" w:rsidRPr="00EE38E1" w:rsidRDefault="00DD7D47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E1"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51CE1" w:rsidRPr="00EE38E1">
        <w:rPr>
          <w:rFonts w:ascii="Times New Roman" w:hAnsi="Times New Roman" w:cs="Times New Roman"/>
          <w:sz w:val="28"/>
          <w:szCs w:val="28"/>
        </w:rPr>
        <w:t>о</w:t>
      </w:r>
      <w:r w:rsidRPr="00EE38E1">
        <w:rPr>
          <w:rFonts w:ascii="Times New Roman" w:hAnsi="Times New Roman" w:cs="Times New Roman"/>
          <w:sz w:val="28"/>
          <w:szCs w:val="28"/>
        </w:rPr>
        <w:t xml:space="preserve">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в случаях, предусмотренных в </w:t>
      </w:r>
      <w:hyperlink r:id="rId14" w:anchor="P410" w:history="1">
        <w:r w:rsidRPr="00EE38E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</w:hyperlink>
      <w:r w:rsidRPr="00EE38E1">
        <w:rPr>
          <w:rFonts w:ascii="Times New Roman" w:hAnsi="Times New Roman" w:cs="Times New Roman"/>
          <w:sz w:val="28"/>
          <w:szCs w:val="28"/>
        </w:rPr>
        <w:t>1 к настоящему Соглашению, а также в других случаях, если по выполняемой работе совпадают профили работы (деятельности).</w:t>
      </w:r>
    </w:p>
    <w:p w:rsidR="00DD7D47" w:rsidRPr="000B44EF" w:rsidRDefault="00C51CE1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E1">
        <w:rPr>
          <w:rFonts w:ascii="Times New Roman" w:hAnsi="Times New Roman" w:cs="Times New Roman"/>
          <w:sz w:val="28"/>
          <w:szCs w:val="28"/>
        </w:rPr>
        <w:t>б)  о</w:t>
      </w:r>
      <w:r w:rsidR="00DD7D47" w:rsidRPr="00EE38E1">
        <w:rPr>
          <w:rFonts w:ascii="Times New Roman" w:hAnsi="Times New Roman" w:cs="Times New Roman"/>
          <w:sz w:val="28"/>
          <w:szCs w:val="28"/>
        </w:rPr>
        <w:t xml:space="preserve"> сохранении за педагогическими работниками условий оплаты труда с учетом имевшейся квалификационной категории по истечении срока действия</w:t>
      </w:r>
      <w:r w:rsidR="00DD7D47" w:rsidRPr="000B44E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в следующих случаях:</w:t>
      </w:r>
    </w:p>
    <w:p w:rsidR="00DD7D47" w:rsidRPr="000B44EF" w:rsidRDefault="00DD7D47" w:rsidP="00D735C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B44EF">
        <w:rPr>
          <w:rFonts w:ascii="Times New Roman" w:hAnsi="Times New Roman" w:cs="Times New Roman"/>
          <w:sz w:val="28"/>
          <w:szCs w:val="28"/>
        </w:rPr>
        <w:t>после выхода на работу из отпуска по уходу за ребенком до достижения им возраста трех лет – не менее чем на один год;</w:t>
      </w:r>
    </w:p>
    <w:p w:rsidR="00DD7D47" w:rsidRPr="000B44EF" w:rsidRDefault="00DD7D47" w:rsidP="00D735C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51042"/>
      <w:r w:rsidRPr="000B44EF">
        <w:rPr>
          <w:rFonts w:ascii="Times New Roman" w:hAnsi="Times New Roman"/>
          <w:sz w:val="28"/>
          <w:szCs w:val="28"/>
        </w:rPr>
        <w:t>до возникновения права для назначения страховой пенсии по старости, а также до наступления срока ее назначения досрочно (</w:t>
      </w:r>
      <w:hyperlink r:id="rId15" w:history="1">
        <w:r w:rsidRPr="000B44EF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</w:rPr>
          <w:t>приложение № 7</w:t>
        </w:r>
      </w:hyperlink>
      <w:r w:rsidRPr="000B44EF">
        <w:rPr>
          <w:rFonts w:ascii="Times New Roman" w:hAnsi="Times New Roman"/>
          <w:sz w:val="28"/>
          <w:szCs w:val="28"/>
        </w:rPr>
        <w:t xml:space="preserve"> к Федеральному закону от 28 декабря 2013 г. № 400-ФЗ "О страховых пенсиях" в редакции Федерального закона от 3 октября 2018 г. № 350) - не менее чем за один год;</w:t>
      </w:r>
      <w:bookmarkStart w:id="1" w:name="sub_51043"/>
      <w:bookmarkEnd w:id="0"/>
    </w:p>
    <w:p w:rsidR="00DD7D47" w:rsidRPr="000B44EF" w:rsidRDefault="00DD7D47" w:rsidP="00D735C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44EF">
        <w:rPr>
          <w:rFonts w:ascii="Times New Roman" w:hAnsi="Times New Roman"/>
          <w:sz w:val="28"/>
          <w:szCs w:val="28"/>
        </w:rPr>
        <w:t>по окончании длительной болезни, - не более чем на 6 месяцев;</w:t>
      </w:r>
      <w:bookmarkEnd w:id="1"/>
    </w:p>
    <w:p w:rsidR="00DD7D47" w:rsidRPr="000B44EF" w:rsidRDefault="00DD7D47" w:rsidP="00D735C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sub_51044"/>
      <w:r w:rsidRPr="000B44EF">
        <w:rPr>
          <w:rFonts w:ascii="Times New Roman" w:hAnsi="Times New Roman"/>
          <w:sz w:val="28"/>
          <w:szCs w:val="28"/>
        </w:rPr>
        <w:t>в случае истечения срока действия квалификационной категории после подачи заявления в соответствующую аттестационную комиссию - на период до принятия аттестационной комиссией решения об установлении (отказе в установлении) квалификационной категории;</w:t>
      </w:r>
    </w:p>
    <w:p w:rsidR="00DD7D47" w:rsidRPr="00710508" w:rsidRDefault="00DD7D47" w:rsidP="00D735C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kern w:val="2"/>
          <w:sz w:val="28"/>
          <w:szCs w:val="28"/>
        </w:rPr>
      </w:pPr>
      <w:bookmarkStart w:id="3" w:name="sub_51045"/>
      <w:bookmarkEnd w:id="2"/>
      <w:r w:rsidRPr="00710508">
        <w:rPr>
          <w:rFonts w:ascii="Times New Roman" w:hAnsi="Times New Roman"/>
          <w:sz w:val="28"/>
          <w:szCs w:val="28"/>
        </w:rPr>
        <w:t>при наступлении чрезвычайных ситуаций, в том числе по санитарно-эпидемиологическим основаниям, возобновлении педагогической деятельности после выхода на пенсию,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организации, иных периодов, объективно препятствующих реализации права работников на прохождение аттестации, - не более чем на 6 месяцев.</w:t>
      </w:r>
      <w:bookmarkEnd w:id="3"/>
    </w:p>
    <w:p w:rsidR="00EF2F53" w:rsidRPr="00A30143" w:rsidRDefault="00EF2F53" w:rsidP="00D735C8">
      <w:pPr>
        <w:pStyle w:val="af"/>
        <w:ind w:firstLine="567"/>
        <w:jc w:val="both"/>
        <w:rPr>
          <w:sz w:val="28"/>
          <w:szCs w:val="28"/>
        </w:rPr>
      </w:pPr>
      <w:r w:rsidRPr="00710508">
        <w:rPr>
          <w:sz w:val="28"/>
          <w:szCs w:val="28"/>
        </w:rPr>
        <w:t>5.</w:t>
      </w:r>
      <w:r w:rsidR="0055361A" w:rsidRPr="00710508">
        <w:rPr>
          <w:sz w:val="28"/>
          <w:szCs w:val="28"/>
        </w:rPr>
        <w:t>2</w:t>
      </w:r>
      <w:r w:rsidRPr="00710508">
        <w:rPr>
          <w:sz w:val="28"/>
          <w:szCs w:val="28"/>
        </w:rPr>
        <w:t>. Стороны договорились:</w:t>
      </w:r>
    </w:p>
    <w:p w:rsidR="0055361A" w:rsidRPr="00A30143" w:rsidRDefault="0055361A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lastRenderedPageBreak/>
        <w:t>5.2.1. Содействовать повышению уровня заработной платы работников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права.</w:t>
      </w:r>
    </w:p>
    <w:p w:rsidR="00EF2F53" w:rsidRPr="00A30143" w:rsidRDefault="00EF2F53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5.</w:t>
      </w:r>
      <w:r w:rsidR="0055361A" w:rsidRPr="00A30143">
        <w:rPr>
          <w:sz w:val="28"/>
          <w:szCs w:val="28"/>
        </w:rPr>
        <w:t>2</w:t>
      </w:r>
      <w:r w:rsidRPr="00A30143">
        <w:rPr>
          <w:sz w:val="28"/>
          <w:szCs w:val="28"/>
        </w:rPr>
        <w:t>.</w:t>
      </w:r>
      <w:r w:rsidR="0055361A" w:rsidRPr="00A30143">
        <w:rPr>
          <w:sz w:val="28"/>
          <w:szCs w:val="28"/>
        </w:rPr>
        <w:t>2</w:t>
      </w:r>
      <w:r w:rsidRPr="00A30143">
        <w:rPr>
          <w:sz w:val="28"/>
          <w:szCs w:val="28"/>
        </w:rPr>
        <w:t xml:space="preserve">. Выплата заработной платы работникам </w:t>
      </w:r>
      <w:r w:rsidR="00D80A14">
        <w:rPr>
          <w:sz w:val="28"/>
          <w:szCs w:val="28"/>
        </w:rPr>
        <w:t>О</w:t>
      </w:r>
      <w:r w:rsidRPr="00A30143">
        <w:rPr>
          <w:sz w:val="28"/>
          <w:szCs w:val="28"/>
        </w:rPr>
        <w:t>рганизаций осуществляется не реже чем каждые полмесяца и не позднее 15 календарных дней со дня окончания периода, за который она начислена.</w:t>
      </w:r>
    </w:p>
    <w:p w:rsidR="00EF2F53" w:rsidRPr="00A30143" w:rsidRDefault="00EF2F53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Конкретные</w:t>
      </w:r>
      <w:r w:rsidR="00752CC7" w:rsidRPr="00A30143">
        <w:rPr>
          <w:sz w:val="28"/>
          <w:szCs w:val="28"/>
        </w:rPr>
        <w:t xml:space="preserve"> даты выплаты заработной платы в Богучанском</w:t>
      </w:r>
      <w:r w:rsidR="004F0537" w:rsidRPr="00A30143">
        <w:rPr>
          <w:sz w:val="28"/>
          <w:szCs w:val="28"/>
        </w:rPr>
        <w:t xml:space="preserve"> </w:t>
      </w:r>
      <w:r w:rsidR="00870661" w:rsidRPr="00A30143">
        <w:rPr>
          <w:sz w:val="28"/>
          <w:szCs w:val="28"/>
        </w:rPr>
        <w:t>районе по Организациям</w:t>
      </w:r>
      <w:r w:rsidR="004F0537" w:rsidRPr="00A30143">
        <w:rPr>
          <w:sz w:val="28"/>
          <w:szCs w:val="28"/>
        </w:rPr>
        <w:t>: 25 и 10 числа месяца</w:t>
      </w:r>
      <w:r w:rsidRPr="00A30143">
        <w:rPr>
          <w:sz w:val="28"/>
          <w:szCs w:val="28"/>
        </w:rPr>
        <w:t>.</w:t>
      </w:r>
    </w:p>
    <w:p w:rsidR="00EF2F53" w:rsidRPr="00A30143" w:rsidRDefault="0055361A" w:rsidP="00EE38E1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5.2</w:t>
      </w:r>
      <w:r w:rsidR="00EF2F53" w:rsidRPr="00A30143">
        <w:rPr>
          <w:sz w:val="28"/>
          <w:szCs w:val="28"/>
        </w:rPr>
        <w:t>.</w:t>
      </w:r>
      <w:r w:rsidRPr="00A30143">
        <w:rPr>
          <w:sz w:val="28"/>
          <w:szCs w:val="28"/>
        </w:rPr>
        <w:t>3</w:t>
      </w:r>
      <w:r w:rsidR="00EF2F53" w:rsidRPr="00A30143">
        <w:rPr>
          <w:sz w:val="28"/>
          <w:szCs w:val="28"/>
        </w:rPr>
        <w:t>. В случае задержки выплаты заработной платы на срок более 15 дней</w:t>
      </w:r>
      <w:r w:rsidR="00283956" w:rsidRPr="00A30143">
        <w:rPr>
          <w:sz w:val="28"/>
          <w:szCs w:val="28"/>
        </w:rPr>
        <w:t>,</w:t>
      </w:r>
      <w:r w:rsidR="00EF2F53" w:rsidRPr="00A30143">
        <w:rPr>
          <w:sz w:val="28"/>
          <w:szCs w:val="28"/>
        </w:rPr>
        <w:t xml:space="preserve">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EF2F53" w:rsidRPr="00A30143" w:rsidRDefault="00EF2F53" w:rsidP="00EE38E1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Работодателям рекомендуется сохранять за работниками, приостановившими работу в порядке, предусмотренном ст. 142 Трудового кодекса РФ, в полном размере, что закрепляется в коллективных договорах. </w:t>
      </w:r>
    </w:p>
    <w:p w:rsidR="003F3947" w:rsidRDefault="0055361A" w:rsidP="00EE38E1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5.2</w:t>
      </w:r>
      <w:r w:rsidR="00EF2F53" w:rsidRPr="00A30143">
        <w:rPr>
          <w:sz w:val="28"/>
          <w:szCs w:val="28"/>
        </w:rPr>
        <w:t>.</w:t>
      </w:r>
      <w:r w:rsidRPr="00A30143">
        <w:rPr>
          <w:sz w:val="28"/>
          <w:szCs w:val="28"/>
        </w:rPr>
        <w:t>4</w:t>
      </w:r>
      <w:r w:rsidR="00EF2F53" w:rsidRPr="00A30143">
        <w:rPr>
          <w:sz w:val="28"/>
          <w:szCs w:val="28"/>
        </w:rPr>
        <w:t xml:space="preserve">. </w:t>
      </w:r>
      <w:proofErr w:type="gramStart"/>
      <w:r w:rsidR="00EF2F53" w:rsidRPr="00A30143">
        <w:rPr>
          <w:sz w:val="28"/>
          <w:szCs w:val="28"/>
        </w:rPr>
        <w:t>В случае несвоевременной выплаты заработной платы в соответствии со статьей 236 Трудового кодекса Российской Федерации работодатель обязан компенсировать несвоевременно выплаченную заработную плату в</w:t>
      </w:r>
      <w:r w:rsidR="009761F0">
        <w:rPr>
          <w:sz w:val="28"/>
          <w:szCs w:val="28"/>
        </w:rPr>
        <w:t xml:space="preserve"> минимальном </w:t>
      </w:r>
      <w:r w:rsidR="00EF2F53" w:rsidRPr="00A30143">
        <w:rPr>
          <w:sz w:val="28"/>
          <w:szCs w:val="28"/>
        </w:rPr>
        <w:t xml:space="preserve"> размере </w:t>
      </w:r>
      <w:r w:rsidR="009761F0">
        <w:rPr>
          <w:sz w:val="28"/>
          <w:szCs w:val="28"/>
        </w:rPr>
        <w:t>равному</w:t>
      </w:r>
      <w:r w:rsidR="00EF2F53" w:rsidRPr="00A30143">
        <w:rPr>
          <w:sz w:val="28"/>
          <w:szCs w:val="28"/>
        </w:rPr>
        <w:t xml:space="preserve">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</w:t>
      </w:r>
      <w:proofErr w:type="gramEnd"/>
      <w:r w:rsidR="00EF2F53" w:rsidRPr="00A30143">
        <w:rPr>
          <w:sz w:val="28"/>
          <w:szCs w:val="28"/>
        </w:rPr>
        <w:t xml:space="preserve"> включительно. Обязанность выплаты указанной денежной компенсации возникает независимо от наличия вины работодателя. </w:t>
      </w:r>
    </w:p>
    <w:p w:rsidR="00EF2F53" w:rsidRPr="00A30143" w:rsidRDefault="0055361A" w:rsidP="00EE38E1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5.2</w:t>
      </w:r>
      <w:r w:rsidR="00EF2F53" w:rsidRPr="00A30143">
        <w:rPr>
          <w:sz w:val="28"/>
          <w:szCs w:val="28"/>
        </w:rPr>
        <w:t>.</w:t>
      </w:r>
      <w:r w:rsidRPr="00A30143">
        <w:rPr>
          <w:sz w:val="28"/>
          <w:szCs w:val="28"/>
        </w:rPr>
        <w:t>5</w:t>
      </w:r>
      <w:r w:rsidR="00EF2F53" w:rsidRPr="00A30143">
        <w:rPr>
          <w:sz w:val="28"/>
          <w:szCs w:val="28"/>
        </w:rPr>
        <w:t>. Заработная плата выплачивается работникам только в денежной форме.</w:t>
      </w:r>
    </w:p>
    <w:p w:rsidR="00EF2F53" w:rsidRPr="00A30143" w:rsidRDefault="0055361A" w:rsidP="00EE38E1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5.2</w:t>
      </w:r>
      <w:r w:rsidR="00EF2F53" w:rsidRPr="00A30143">
        <w:rPr>
          <w:sz w:val="28"/>
          <w:szCs w:val="28"/>
        </w:rPr>
        <w:t>.</w:t>
      </w:r>
      <w:r w:rsidRPr="00A30143">
        <w:rPr>
          <w:sz w:val="28"/>
          <w:szCs w:val="28"/>
        </w:rPr>
        <w:t>6</w:t>
      </w:r>
      <w:r w:rsidR="00EF2F53" w:rsidRPr="00A30143">
        <w:rPr>
          <w:sz w:val="28"/>
          <w:szCs w:val="28"/>
        </w:rPr>
        <w:t>. Виды и размеры выплат стимулирующего характера устанавливаются организацией в пределах средств, направляемых на оплату труда,</w:t>
      </w:r>
      <w:r w:rsidR="00283956" w:rsidRPr="00A30143">
        <w:rPr>
          <w:sz w:val="28"/>
          <w:szCs w:val="28"/>
        </w:rPr>
        <w:t xml:space="preserve"> определяются О</w:t>
      </w:r>
      <w:r w:rsidR="00EF2F53" w:rsidRPr="00A30143">
        <w:rPr>
          <w:sz w:val="28"/>
          <w:szCs w:val="28"/>
        </w:rPr>
        <w:t>рганизацией по согласованию с выборным предс</w:t>
      </w:r>
      <w:r w:rsidR="00283956" w:rsidRPr="00A30143">
        <w:rPr>
          <w:sz w:val="28"/>
          <w:szCs w:val="28"/>
        </w:rPr>
        <w:t>тавительным органом работников О</w:t>
      </w:r>
      <w:r w:rsidR="00EF2F53" w:rsidRPr="00A30143">
        <w:rPr>
          <w:sz w:val="28"/>
          <w:szCs w:val="28"/>
        </w:rPr>
        <w:t xml:space="preserve">рганизации и регулируются Положением об оплате труда. </w:t>
      </w:r>
    </w:p>
    <w:p w:rsidR="00EF2F53" w:rsidRPr="00E10B51" w:rsidRDefault="0055361A" w:rsidP="00EE38E1">
      <w:pPr>
        <w:pStyle w:val="af"/>
        <w:ind w:firstLine="567"/>
        <w:jc w:val="both"/>
        <w:rPr>
          <w:color w:val="000000"/>
          <w:sz w:val="28"/>
          <w:szCs w:val="28"/>
        </w:rPr>
      </w:pPr>
      <w:r w:rsidRPr="00A30143">
        <w:rPr>
          <w:color w:val="000000"/>
          <w:sz w:val="28"/>
          <w:szCs w:val="28"/>
        </w:rPr>
        <w:t>5.3</w:t>
      </w:r>
      <w:r w:rsidR="00EF2F53" w:rsidRPr="00A30143">
        <w:rPr>
          <w:color w:val="000000"/>
          <w:sz w:val="28"/>
          <w:szCs w:val="28"/>
        </w:rPr>
        <w:t xml:space="preserve">. </w:t>
      </w:r>
      <w:r w:rsidR="00EF2F53" w:rsidRPr="00E10B51">
        <w:rPr>
          <w:color w:val="000000"/>
          <w:sz w:val="28"/>
          <w:szCs w:val="28"/>
        </w:rPr>
        <w:t xml:space="preserve">Стороны при регулировании вопросов обеспечения гарантий по оплате труда </w:t>
      </w:r>
      <w:r w:rsidR="00283956" w:rsidRPr="00E10B51">
        <w:rPr>
          <w:color w:val="000000"/>
          <w:sz w:val="28"/>
          <w:szCs w:val="28"/>
        </w:rPr>
        <w:t>отдельных категорий работников О</w:t>
      </w:r>
      <w:r w:rsidR="00EF2F53" w:rsidRPr="00E10B51">
        <w:rPr>
          <w:color w:val="000000"/>
          <w:sz w:val="28"/>
          <w:szCs w:val="28"/>
        </w:rPr>
        <w:t>рганизаций исходят из того, что:</w:t>
      </w:r>
    </w:p>
    <w:p w:rsidR="00124A05" w:rsidRPr="00E10B51" w:rsidRDefault="00EF2F53" w:rsidP="00EE38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51">
        <w:rPr>
          <w:rFonts w:ascii="Times New Roman" w:hAnsi="Times New Roman" w:cs="Times New Roman"/>
          <w:sz w:val="28"/>
          <w:szCs w:val="28"/>
        </w:rPr>
        <w:t>5.</w:t>
      </w:r>
      <w:r w:rsidR="00A34946" w:rsidRPr="00E10B51">
        <w:rPr>
          <w:rFonts w:ascii="Times New Roman" w:hAnsi="Times New Roman" w:cs="Times New Roman"/>
          <w:sz w:val="28"/>
          <w:szCs w:val="28"/>
        </w:rPr>
        <w:t>3</w:t>
      </w:r>
      <w:r w:rsidRPr="00E10B51">
        <w:rPr>
          <w:rFonts w:ascii="Times New Roman" w:hAnsi="Times New Roman" w:cs="Times New Roman"/>
          <w:sz w:val="28"/>
          <w:szCs w:val="28"/>
        </w:rPr>
        <w:t xml:space="preserve">.1. Специалистам, впервые окончившим одну из организаций - высшего или профессионального образования и заключившим в течение трех лет после окончания учебного заведения трудовые договоры с образовательными организациями либо продолжающим работу в образовательной организации, устанавливается персональная выплата в размере 20 </w:t>
      </w:r>
      <w:r w:rsidR="00124A05" w:rsidRPr="00E10B51">
        <w:rPr>
          <w:rFonts w:ascii="Times New Roman" w:hAnsi="Times New Roman" w:cs="Times New Roman"/>
          <w:sz w:val="28"/>
          <w:szCs w:val="28"/>
        </w:rPr>
        <w:t xml:space="preserve">% </w:t>
      </w:r>
      <w:r w:rsidRPr="00E10B51">
        <w:rPr>
          <w:rFonts w:ascii="Times New Roman" w:hAnsi="Times New Roman" w:cs="Times New Roman"/>
          <w:sz w:val="28"/>
          <w:szCs w:val="28"/>
        </w:rPr>
        <w:t xml:space="preserve"> к окладу (должностному окладу), ставке заработной платы с учетом нагрузки, установленной для конкретного работника. </w:t>
      </w:r>
      <w:r w:rsidR="00124A05" w:rsidRPr="00E10B51">
        <w:rPr>
          <w:rFonts w:ascii="Times New Roman" w:hAnsi="Times New Roman" w:cs="Times New Roman"/>
          <w:sz w:val="28"/>
          <w:szCs w:val="28"/>
        </w:rPr>
        <w:t>Персональная выплата устанавливается на срок первых пяти лет работы с момента окончания учебного заведения и сохранения при поступлении педагогического работника в другую бюджетную и казенную образовательную организацию.</w:t>
      </w:r>
    </w:p>
    <w:p w:rsidR="00EF2F53" w:rsidRPr="003F3947" w:rsidRDefault="00AB6209" w:rsidP="00D735C8">
      <w:pPr>
        <w:pStyle w:val="af"/>
        <w:ind w:firstLine="567"/>
        <w:jc w:val="both"/>
        <w:rPr>
          <w:sz w:val="28"/>
          <w:szCs w:val="28"/>
        </w:rPr>
      </w:pPr>
      <w:r w:rsidRPr="003F3947">
        <w:rPr>
          <w:sz w:val="28"/>
          <w:szCs w:val="28"/>
        </w:rPr>
        <w:t>Персональная выплата выплачивается  как  по основному месту  работы, так  и по совместительству.</w:t>
      </w:r>
    </w:p>
    <w:p w:rsidR="00DD7D47" w:rsidRPr="00A30143" w:rsidRDefault="00124A05" w:rsidP="00D735C8">
      <w:pPr>
        <w:pStyle w:val="af"/>
        <w:ind w:firstLine="567"/>
        <w:jc w:val="both"/>
        <w:rPr>
          <w:sz w:val="28"/>
          <w:szCs w:val="28"/>
        </w:rPr>
      </w:pPr>
      <w:r w:rsidRPr="003F3947">
        <w:rPr>
          <w:sz w:val="28"/>
          <w:szCs w:val="28"/>
        </w:rPr>
        <w:lastRenderedPageBreak/>
        <w:t>5.3.2. Молодежи (лицам до 30 лет) процентная надбавка к заработной плате выплачивается в полном размере с первого дня работы в организациях, расположенных в районах Крайнего Севера, приравненных к ним местностях и местностях с особыми климатическими условиями Красноярского края, если они прожили в указанных районах и местностях не менее 5 лет.</w:t>
      </w:r>
    </w:p>
    <w:p w:rsidR="00A34946" w:rsidRDefault="00EF2F53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5.</w:t>
      </w:r>
      <w:r w:rsidR="00A34946" w:rsidRPr="00A30143">
        <w:rPr>
          <w:sz w:val="28"/>
          <w:szCs w:val="28"/>
        </w:rPr>
        <w:t>3</w:t>
      </w:r>
      <w:r w:rsidRPr="00A30143">
        <w:rPr>
          <w:sz w:val="28"/>
          <w:szCs w:val="28"/>
        </w:rPr>
        <w:t>.</w:t>
      </w:r>
      <w:r w:rsidR="00124A05">
        <w:rPr>
          <w:sz w:val="28"/>
          <w:szCs w:val="28"/>
        </w:rPr>
        <w:t>3</w:t>
      </w:r>
      <w:r w:rsidRPr="00A30143">
        <w:rPr>
          <w:sz w:val="28"/>
          <w:szCs w:val="28"/>
        </w:rPr>
        <w:t xml:space="preserve">. </w:t>
      </w:r>
      <w:r w:rsidR="00A34946" w:rsidRPr="00A30143">
        <w:rPr>
          <w:sz w:val="28"/>
          <w:szCs w:val="28"/>
        </w:rPr>
        <w:t>Учителям, которым не может быть обеспечена полная учебная нагрузка,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случаях, установленных приказом Минобрнауки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− Порядок).</w:t>
      </w:r>
    </w:p>
    <w:p w:rsidR="00D37FCE" w:rsidRPr="00A30143" w:rsidRDefault="00D37FCE" w:rsidP="00D735C8">
      <w:pPr>
        <w:pStyle w:val="af"/>
        <w:ind w:firstLine="567"/>
        <w:jc w:val="both"/>
        <w:rPr>
          <w:sz w:val="28"/>
          <w:szCs w:val="28"/>
        </w:rPr>
      </w:pPr>
      <w:r w:rsidRPr="003F3947">
        <w:rPr>
          <w:sz w:val="28"/>
          <w:szCs w:val="28"/>
        </w:rPr>
        <w:t>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</w:t>
      </w:r>
    </w:p>
    <w:p w:rsidR="00A34946" w:rsidRPr="00A30143" w:rsidRDefault="00EF2F53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5.</w:t>
      </w:r>
      <w:r w:rsidR="00A34946" w:rsidRPr="00A30143">
        <w:rPr>
          <w:sz w:val="28"/>
          <w:szCs w:val="28"/>
        </w:rPr>
        <w:t>3</w:t>
      </w:r>
      <w:r w:rsidRPr="00A30143">
        <w:rPr>
          <w:sz w:val="28"/>
          <w:szCs w:val="28"/>
        </w:rPr>
        <w:t>.</w:t>
      </w:r>
      <w:r w:rsidR="00124A05">
        <w:rPr>
          <w:sz w:val="28"/>
          <w:szCs w:val="28"/>
        </w:rPr>
        <w:t>4</w:t>
      </w:r>
      <w:r w:rsidRPr="00A30143">
        <w:rPr>
          <w:sz w:val="28"/>
          <w:szCs w:val="28"/>
        </w:rPr>
        <w:t xml:space="preserve">. </w:t>
      </w:r>
      <w:r w:rsidR="00A34946" w:rsidRPr="00A30143">
        <w:rPr>
          <w:sz w:val="28"/>
          <w:szCs w:val="28"/>
        </w:rPr>
        <w:t>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основаниям являются рабочим временем педагогических работников, а также лиц из числа руководителей, их заместителей, иных работников, ведущих в течение учебного года преподавательскую работу, в том числе занятия в кружках, оплата производится из расчета заработной платы, установленной при тарификации, предшествующей началу каникул или периоду отмены учебных занятий (образовательного процесса) по указанным основаниям.</w:t>
      </w:r>
    </w:p>
    <w:p w:rsidR="00A34946" w:rsidRPr="00A30143" w:rsidRDefault="00A34946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В вышеуказанные периоды педагогические работники и иные работники привлекаются к выполнению работ в порядке и на условиях, предусмотренных 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A34946" w:rsidRPr="00A30143" w:rsidRDefault="00A34946" w:rsidP="00D735C8">
      <w:pPr>
        <w:pStyle w:val="af"/>
        <w:ind w:firstLine="567"/>
        <w:jc w:val="both"/>
        <w:rPr>
          <w:sz w:val="28"/>
          <w:szCs w:val="28"/>
        </w:rPr>
      </w:pPr>
      <w:r w:rsidRPr="00C22231">
        <w:rPr>
          <w:sz w:val="28"/>
          <w:szCs w:val="28"/>
        </w:rPr>
        <w:t>5.3.</w:t>
      </w:r>
      <w:r w:rsidR="00124A05" w:rsidRPr="00C22231">
        <w:rPr>
          <w:sz w:val="28"/>
          <w:szCs w:val="28"/>
        </w:rPr>
        <w:t>5</w:t>
      </w:r>
      <w:r w:rsidRPr="00C22231">
        <w:rPr>
          <w:sz w:val="28"/>
          <w:szCs w:val="28"/>
        </w:rPr>
        <w:t xml:space="preserve">. </w:t>
      </w:r>
      <w:proofErr w:type="gramStart"/>
      <w:r w:rsidRPr="00C22231">
        <w:rPr>
          <w:sz w:val="28"/>
          <w:szCs w:val="28"/>
        </w:rPr>
        <w:t>Наполняемость классов, дошкольных групп, исчисляемая исходя из расчета соблюдения нормы площади на одного обучающегося (ребенка), а также иных санитарно-эпидемиологических требований (СанПиН) к условиям и организации обучения в общеобразовательных учреждениях и (или) к устройству, содержанию и организации режима работы дошкольных образовательных организаций, является для педагогических и иных работников, непосредственно связанных с работой по обучению, воспитанию, уходу и присмотру, нормой обслуживания, превышение</w:t>
      </w:r>
      <w:proofErr w:type="gramEnd"/>
      <w:r w:rsidRPr="00C22231">
        <w:rPr>
          <w:sz w:val="28"/>
          <w:szCs w:val="28"/>
        </w:rPr>
        <w:t xml:space="preserve"> которой является основанием для установления доплат за увеличение объема работ в порядке, определяемом коллективным договором.</w:t>
      </w:r>
      <w:r w:rsidR="003F3947" w:rsidRPr="00C22231">
        <w:rPr>
          <w:sz w:val="28"/>
          <w:szCs w:val="28"/>
        </w:rPr>
        <w:t xml:space="preserve"> </w:t>
      </w:r>
    </w:p>
    <w:p w:rsidR="00EF2F53" w:rsidRPr="00A30143" w:rsidRDefault="00EF2F53" w:rsidP="00D735C8">
      <w:pPr>
        <w:pStyle w:val="af"/>
        <w:ind w:firstLine="567"/>
        <w:jc w:val="both"/>
        <w:rPr>
          <w:color w:val="000000"/>
          <w:sz w:val="28"/>
          <w:szCs w:val="28"/>
        </w:rPr>
      </w:pPr>
      <w:r w:rsidRPr="00A30143">
        <w:rPr>
          <w:color w:val="000000"/>
          <w:sz w:val="28"/>
          <w:szCs w:val="28"/>
        </w:rPr>
        <w:t>5.</w:t>
      </w:r>
      <w:r w:rsidR="00A34946" w:rsidRPr="00A30143">
        <w:rPr>
          <w:color w:val="000000"/>
          <w:sz w:val="28"/>
          <w:szCs w:val="28"/>
        </w:rPr>
        <w:t>4</w:t>
      </w:r>
      <w:r w:rsidRPr="00A30143">
        <w:rPr>
          <w:color w:val="000000"/>
          <w:sz w:val="28"/>
          <w:szCs w:val="28"/>
        </w:rPr>
        <w:t>. Стороны договорились:</w:t>
      </w:r>
    </w:p>
    <w:p w:rsidR="00EF2F53" w:rsidRPr="00A30143" w:rsidRDefault="00A34946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5.4</w:t>
      </w:r>
      <w:r w:rsidR="00EF2F53" w:rsidRPr="00A30143">
        <w:rPr>
          <w:sz w:val="28"/>
          <w:szCs w:val="28"/>
        </w:rPr>
        <w:t xml:space="preserve">.1. Проводить мониторинг </w:t>
      </w:r>
      <w:r w:rsidR="006C0695" w:rsidRPr="00A30143">
        <w:rPr>
          <w:sz w:val="28"/>
          <w:szCs w:val="28"/>
        </w:rPr>
        <w:t>установленных в О</w:t>
      </w:r>
      <w:r w:rsidRPr="00A30143">
        <w:rPr>
          <w:sz w:val="28"/>
          <w:szCs w:val="28"/>
        </w:rPr>
        <w:t xml:space="preserve">рганизациях </w:t>
      </w:r>
      <w:r w:rsidR="00EF2F53" w:rsidRPr="00A30143">
        <w:rPr>
          <w:sz w:val="28"/>
          <w:szCs w:val="28"/>
        </w:rPr>
        <w:t xml:space="preserve">систем оплаты труда, совместно разрабатывать предложения по совершенствованию </w:t>
      </w:r>
      <w:r w:rsidR="00EF2F53" w:rsidRPr="00A30143">
        <w:rPr>
          <w:sz w:val="28"/>
          <w:szCs w:val="28"/>
        </w:rPr>
        <w:lastRenderedPageBreak/>
        <w:t xml:space="preserve">нормативных правовых актов, регламентирующих условия оплаты </w:t>
      </w:r>
      <w:r w:rsidR="006C0695" w:rsidRPr="00A30143">
        <w:rPr>
          <w:sz w:val="28"/>
          <w:szCs w:val="28"/>
        </w:rPr>
        <w:t>труда работников О</w:t>
      </w:r>
      <w:r w:rsidR="00EF2F53" w:rsidRPr="00A30143">
        <w:rPr>
          <w:sz w:val="28"/>
          <w:szCs w:val="28"/>
        </w:rPr>
        <w:t>рганизаций.</w:t>
      </w:r>
    </w:p>
    <w:p w:rsidR="00A34946" w:rsidRPr="00A30143" w:rsidRDefault="00A34946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Совместно разрабатывать предложения и рекомендации по совершенствованию, установлению систем оплаты труда, нормированию труда.</w:t>
      </w:r>
    </w:p>
    <w:p w:rsidR="00A34946" w:rsidRPr="000B44EF" w:rsidRDefault="00EF2F53" w:rsidP="000B44EF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5.</w:t>
      </w:r>
      <w:r w:rsidR="00A34946" w:rsidRPr="00A30143">
        <w:rPr>
          <w:sz w:val="28"/>
          <w:szCs w:val="28"/>
        </w:rPr>
        <w:t>4</w:t>
      </w:r>
      <w:r w:rsidRPr="00A30143">
        <w:rPr>
          <w:sz w:val="28"/>
          <w:szCs w:val="28"/>
        </w:rPr>
        <w:t xml:space="preserve">.2. </w:t>
      </w:r>
      <w:r w:rsidR="00A34946" w:rsidRPr="00A30143">
        <w:rPr>
          <w:sz w:val="28"/>
          <w:szCs w:val="28"/>
        </w:rPr>
        <w:t>Совершенствовать показатели и критерии оценки качества работы педагогических</w:t>
      </w:r>
      <w:r w:rsidR="0070560E" w:rsidRPr="00A30143">
        <w:rPr>
          <w:sz w:val="28"/>
          <w:szCs w:val="28"/>
        </w:rPr>
        <w:t xml:space="preserve"> и других категорий работников О</w:t>
      </w:r>
      <w:r w:rsidR="00A34946" w:rsidRPr="00A30143">
        <w:rPr>
          <w:sz w:val="28"/>
          <w:szCs w:val="28"/>
        </w:rPr>
        <w:t xml:space="preserve">рганизаций для определения </w:t>
      </w:r>
      <w:r w:rsidR="00A34946" w:rsidRPr="000B44EF">
        <w:rPr>
          <w:sz w:val="28"/>
          <w:szCs w:val="28"/>
        </w:rPr>
        <w:t>размера выплат стимулирующего характера.</w:t>
      </w:r>
    </w:p>
    <w:p w:rsidR="003F3947" w:rsidRPr="000B44EF" w:rsidRDefault="003305C2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5.4.3. Совместно осуществлять контроль за соблюдением трудового законодательства и иных нормативных правовых актов, содержащих нормы трудового права, в том числе установлением тарификации, распределением учебной нагрузки, порядком проведения аттест</w:t>
      </w:r>
      <w:r w:rsidR="0070560E" w:rsidRPr="000B44EF">
        <w:rPr>
          <w:sz w:val="28"/>
          <w:szCs w:val="28"/>
        </w:rPr>
        <w:t>ации педагогических работников О</w:t>
      </w:r>
      <w:r w:rsidRPr="000B44EF">
        <w:rPr>
          <w:sz w:val="28"/>
          <w:szCs w:val="28"/>
        </w:rPr>
        <w:t xml:space="preserve">рганизаций, порядком установления выплат стимулирующего характера. </w:t>
      </w:r>
    </w:p>
    <w:p w:rsidR="003305C2" w:rsidRPr="000B44EF" w:rsidRDefault="003305C2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Порядок и сроки проведения контрольных мероприятий определяются сторонами.</w:t>
      </w:r>
    </w:p>
    <w:p w:rsidR="00C35B11" w:rsidRPr="000B44EF" w:rsidRDefault="003305C2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5.4.4. Рекомендовать работодателям при заключении дополнительного соглашения к т</w:t>
      </w:r>
      <w:r w:rsidR="0070560E" w:rsidRPr="000B44EF">
        <w:rPr>
          <w:sz w:val="28"/>
          <w:szCs w:val="28"/>
        </w:rPr>
        <w:t>рудовому договору с работником О</w:t>
      </w:r>
      <w:r w:rsidRPr="000B44EF">
        <w:rPr>
          <w:sz w:val="28"/>
          <w:szCs w:val="28"/>
        </w:rPr>
        <w:t>рганизации, состоящим в трудовых отношениях с работодателем, в котором конкретизированы его должностные обязанности, условия оплаты труда, показатели и критерии оценки эффективности его деятельности в зависимости от результатов труда, а также меры социальной поддержки (эффективный контракт), исходить из того, что такое соглашение может быть заключено при условии добровольного согласия работника, наличия разработанных показателей и критериев оценки эффективности труда работника, а достижение таких показателей и критериев осуществляется в рамках установленной федеральным законодательством продолжительности рабочего времени.</w:t>
      </w:r>
    </w:p>
    <w:p w:rsidR="00C35B11" w:rsidRPr="000B44EF" w:rsidRDefault="00C35B11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Конкретизировать при заключении работодателями трудового договора (дополнительного соглашения к трудовому договору) с работником организации его должностные обязанности, условия оплаты труда, меры социальной поддержки, показатели и критерии оценки результативности его деятельности в зависимости от результатов труда.</w:t>
      </w:r>
    </w:p>
    <w:p w:rsidR="00EF2F53" w:rsidRPr="000B44EF" w:rsidRDefault="00EF2F53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5.</w:t>
      </w:r>
      <w:r w:rsidR="00C35B11" w:rsidRPr="000B44EF">
        <w:rPr>
          <w:sz w:val="28"/>
          <w:szCs w:val="28"/>
        </w:rPr>
        <w:t>4.</w:t>
      </w:r>
      <w:r w:rsidR="008C3837" w:rsidRPr="000B44EF">
        <w:rPr>
          <w:sz w:val="28"/>
          <w:szCs w:val="28"/>
        </w:rPr>
        <w:t>5</w:t>
      </w:r>
      <w:r w:rsidR="003305C2" w:rsidRPr="000B44EF">
        <w:rPr>
          <w:sz w:val="28"/>
          <w:szCs w:val="28"/>
        </w:rPr>
        <w:t>.</w:t>
      </w:r>
      <w:r w:rsidRPr="000B44EF">
        <w:rPr>
          <w:sz w:val="28"/>
          <w:szCs w:val="28"/>
        </w:rPr>
        <w:t xml:space="preserve"> В целях повышения социального статуса работника, престижа педагогической профессии и мотивации труда </w:t>
      </w:r>
      <w:r w:rsidR="008C3837" w:rsidRPr="000B44EF">
        <w:rPr>
          <w:sz w:val="28"/>
          <w:szCs w:val="28"/>
        </w:rPr>
        <w:t>С</w:t>
      </w:r>
      <w:r w:rsidRPr="000B44EF">
        <w:rPr>
          <w:sz w:val="28"/>
          <w:szCs w:val="28"/>
        </w:rPr>
        <w:t>тороны совместно вырабатыва</w:t>
      </w:r>
      <w:r w:rsidR="008D5749" w:rsidRPr="000B44EF">
        <w:rPr>
          <w:sz w:val="28"/>
          <w:szCs w:val="28"/>
        </w:rPr>
        <w:t>ют</w:t>
      </w:r>
      <w:r w:rsidRPr="000B44EF">
        <w:rPr>
          <w:sz w:val="28"/>
          <w:szCs w:val="28"/>
        </w:rPr>
        <w:t xml:space="preserve"> предложения по:</w:t>
      </w:r>
    </w:p>
    <w:p w:rsidR="00EF2F53" w:rsidRPr="000B44EF" w:rsidRDefault="004E22B1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а)</w:t>
      </w:r>
      <w:r w:rsidR="00933186" w:rsidRPr="000B44EF">
        <w:rPr>
          <w:sz w:val="28"/>
          <w:szCs w:val="28"/>
        </w:rPr>
        <w:t xml:space="preserve"> </w:t>
      </w:r>
      <w:r w:rsidRPr="000B44EF">
        <w:rPr>
          <w:sz w:val="28"/>
          <w:szCs w:val="28"/>
        </w:rPr>
        <w:t xml:space="preserve"> </w:t>
      </w:r>
      <w:r w:rsidR="00EF2F53" w:rsidRPr="000B44EF">
        <w:rPr>
          <w:sz w:val="28"/>
          <w:szCs w:val="28"/>
        </w:rPr>
        <w:t xml:space="preserve">повышению </w:t>
      </w:r>
      <w:r w:rsidR="0070560E" w:rsidRPr="000B44EF">
        <w:rPr>
          <w:sz w:val="28"/>
          <w:szCs w:val="28"/>
        </w:rPr>
        <w:t>уровня оплаты труда работников О</w:t>
      </w:r>
      <w:r w:rsidR="00EF2F53" w:rsidRPr="000B44EF">
        <w:rPr>
          <w:sz w:val="28"/>
          <w:szCs w:val="28"/>
        </w:rPr>
        <w:t>рганизаций, в том числе ежегодному увеличению ф</w:t>
      </w:r>
      <w:r w:rsidR="0070560E" w:rsidRPr="000B44EF">
        <w:rPr>
          <w:sz w:val="28"/>
          <w:szCs w:val="28"/>
        </w:rPr>
        <w:t>онда оплаты труда О</w:t>
      </w:r>
      <w:r w:rsidR="00EF2F53" w:rsidRPr="000B44EF">
        <w:rPr>
          <w:sz w:val="28"/>
          <w:szCs w:val="28"/>
        </w:rPr>
        <w:t>рганизаций на величину фактической инфляции в предшествующем году;</w:t>
      </w:r>
    </w:p>
    <w:p w:rsidR="004E22B1" w:rsidRPr="000B44EF" w:rsidRDefault="004E22B1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 xml:space="preserve">б) </w:t>
      </w:r>
      <w:r w:rsidR="00933186" w:rsidRPr="000B44EF">
        <w:rPr>
          <w:sz w:val="28"/>
          <w:szCs w:val="28"/>
        </w:rPr>
        <w:t xml:space="preserve"> </w:t>
      </w:r>
      <w:r w:rsidR="00EF2F53" w:rsidRPr="000B44EF">
        <w:rPr>
          <w:sz w:val="28"/>
          <w:szCs w:val="28"/>
        </w:rPr>
        <w:t>установлению размеров ставок, окладов (должностных окладов</w:t>
      </w:r>
      <w:r w:rsidR="008C3837" w:rsidRPr="000B44EF">
        <w:rPr>
          <w:sz w:val="28"/>
          <w:szCs w:val="28"/>
        </w:rPr>
        <w:t>) по всем категориям работников;</w:t>
      </w:r>
    </w:p>
    <w:p w:rsidR="004E22B1" w:rsidRDefault="000B44EF" w:rsidP="000B44E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E22B1" w:rsidRPr="000B44EF">
        <w:rPr>
          <w:sz w:val="28"/>
          <w:szCs w:val="28"/>
        </w:rPr>
        <w:t xml:space="preserve">сохранению установленных соотношений средней заработной платы отдельных категорий работников бюджетной сферы, поименованных в указах 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2012-2017 годы» и от 28 декабря 2012 г. № 1688 «О некоторых мерах по реализации </w:t>
      </w:r>
      <w:r w:rsidR="004E22B1" w:rsidRPr="000B44EF">
        <w:rPr>
          <w:sz w:val="28"/>
          <w:szCs w:val="28"/>
        </w:rPr>
        <w:lastRenderedPageBreak/>
        <w:t>государственной политики в сфере защиты детей-сирот и детей, оставшихся без попечения родителей» (далее - указы Президента Российской Федерации от 2012 года), и средней заработной платы в Красноярском крае, а также по безусловному сохранению достигнутых значений средней заработной платы в абсолютном выражении поименованных в этих указах категорий работников образовательных организации, государственных и муниципальных учреждений;</w:t>
      </w:r>
    </w:p>
    <w:p w:rsidR="00275F5C" w:rsidRPr="00C22231" w:rsidRDefault="000B44EF" w:rsidP="00275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275F5C" w:rsidRPr="00275F5C">
        <w:rPr>
          <w:sz w:val="28"/>
          <w:szCs w:val="28"/>
        </w:rPr>
        <w:t xml:space="preserve"> </w:t>
      </w:r>
      <w:r w:rsidR="00275F5C" w:rsidRPr="00C22231">
        <w:rPr>
          <w:rFonts w:ascii="Times New Roman" w:hAnsi="Times New Roman" w:cs="Times New Roman"/>
          <w:sz w:val="28"/>
          <w:szCs w:val="28"/>
        </w:rPr>
        <w:t>повышению уровня реального содержания заработной платы работников образования образовательных организаций, муниципальных учреждений, в том числе путем проведения ежегодной индексации размеров заработной платы всех категорий работников, включая не поименованных в указах Президента Российской Федерации от 2012 года</w:t>
      </w:r>
      <w:r w:rsidR="00C22231" w:rsidRPr="00C22231">
        <w:rPr>
          <w:rFonts w:ascii="Times New Roman" w:hAnsi="Times New Roman" w:cs="Times New Roman"/>
          <w:sz w:val="28"/>
          <w:szCs w:val="28"/>
        </w:rPr>
        <w:t xml:space="preserve"> (Указ Президента Российской Федерации от 07.05.2012 № 597 «О мероприятиях по реализации государственной социальной политики»);</w:t>
      </w:r>
      <w:proofErr w:type="gramEnd"/>
      <w:r w:rsidR="00275F5C" w:rsidRPr="00C22231">
        <w:rPr>
          <w:rFonts w:ascii="Times New Roman" w:hAnsi="Times New Roman" w:cs="Times New Roman"/>
          <w:sz w:val="28"/>
          <w:szCs w:val="28"/>
        </w:rPr>
        <w:t xml:space="preserve"> по финансовому обеспечению увеличения фондов оплаты труда в образовательных организациях, муниципальных учреждениях в объеме не ниже показателя инфляции в предшествующем году в связи с проводимой индексацией заработной платы работников образования.</w:t>
      </w:r>
    </w:p>
    <w:p w:rsidR="008C3837" w:rsidRPr="00C22231" w:rsidRDefault="008C3837" w:rsidP="00D735C8">
      <w:pPr>
        <w:pStyle w:val="af"/>
        <w:ind w:firstLine="567"/>
        <w:jc w:val="both"/>
        <w:rPr>
          <w:sz w:val="28"/>
          <w:szCs w:val="28"/>
          <w:lang w:eastAsia="ar-SA"/>
        </w:rPr>
      </w:pPr>
      <w:r w:rsidRPr="00C22231">
        <w:rPr>
          <w:sz w:val="28"/>
          <w:szCs w:val="28"/>
          <w:lang w:eastAsia="ar-SA"/>
        </w:rPr>
        <w:t>5.6. В целях снятия социальной напряженности рекомендовать работодателям информировать коллектив работников об источниках и размерах фондов оплаты труда, структуре заработной платы, размерах средней заработной платы, должностных окладов, выплат компенсационного и стимулирующего характера, премиальных выплатах в разрезе основных категорий работников.</w:t>
      </w:r>
    </w:p>
    <w:p w:rsidR="003B47E9" w:rsidRPr="00C22231" w:rsidRDefault="003B47E9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  <w:lang w:eastAsia="ar-SA"/>
        </w:rPr>
        <w:t>5.7.</w:t>
      </w:r>
      <w:r w:rsidRPr="00C22231">
        <w:rPr>
          <w:rFonts w:ascii="Times New Roman" w:hAnsi="Times New Roman" w:cs="Times New Roman"/>
          <w:sz w:val="28"/>
          <w:szCs w:val="28"/>
        </w:rPr>
        <w:t xml:space="preserve"> </w:t>
      </w:r>
      <w:r w:rsidRPr="00C22231">
        <w:rPr>
          <w:rFonts w:ascii="Times New Roman" w:hAnsi="Times New Roman" w:cs="Times New Roman"/>
          <w:color w:val="000000"/>
          <w:sz w:val="28"/>
          <w:szCs w:val="28"/>
        </w:rPr>
        <w:t xml:space="preserve">Стороны считают необходимым </w:t>
      </w:r>
      <w:r w:rsidRPr="00C22231">
        <w:rPr>
          <w:rFonts w:ascii="Times New Roman" w:eastAsia="Calibri" w:hAnsi="Times New Roman" w:cs="Times New Roman"/>
          <w:color w:val="000000"/>
          <w:sz w:val="28"/>
          <w:szCs w:val="28"/>
        </w:rPr>
        <w:t>при регулировании вопросов, связанных с классным руководством, рекомендовать работодателям закреплять в коллективных договорах образовательных организаций положений по</w:t>
      </w:r>
      <w:r w:rsidRPr="00C22231">
        <w:rPr>
          <w:rFonts w:ascii="Times New Roman" w:hAnsi="Times New Roman" w:cs="Times New Roman"/>
          <w:sz w:val="28"/>
          <w:szCs w:val="28"/>
        </w:rPr>
        <w:t>:</w:t>
      </w:r>
    </w:p>
    <w:p w:rsidR="003B47E9" w:rsidRPr="00C22231" w:rsidRDefault="003B47E9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>- недопущению в течение учебного года и в каникулярный период изменения размеров выплат за классное руководство или отмены классного руководства в конкретном классе (группе) по инициативе работодателя при надлежащем осуществлении классного руководства, за исключением случаев сокращения количества классов;</w:t>
      </w:r>
    </w:p>
    <w:p w:rsidR="003B47E9" w:rsidRPr="00C22231" w:rsidRDefault="003B47E9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>- недопущению изменений или отмены педагогическим работникам размеров ранее установленных выплат за классное руководство (кураторство);</w:t>
      </w:r>
    </w:p>
    <w:p w:rsidR="003B47E9" w:rsidRPr="00C22231" w:rsidRDefault="003B47E9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>- преемственности закрепления классного руководителя в классах на следующий учебный год;</w:t>
      </w:r>
    </w:p>
    <w:p w:rsidR="003B47E9" w:rsidRPr="00C22231" w:rsidRDefault="003B47E9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>- определению кандидатур педагогических работников, которые в следующем учебном году будут осуществлять классное руководство, одновременно с распределением учебной нагрузки по окончанию учебного года с тем, чтобы каждый педагог знал, в каком классе в новом учебном году он будет осуществлять классное руководство;</w:t>
      </w:r>
    </w:p>
    <w:p w:rsidR="003B47E9" w:rsidRPr="00C22231" w:rsidRDefault="003B47E9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t>- временному замещению длительно отсутствующего по болезни и другим причинам педагогического работника, осуществляющего классное руководство, другим работником с установлением ему соответствующих выплат за классное руководство пропорционально времени замещения.</w:t>
      </w:r>
    </w:p>
    <w:p w:rsidR="003B47E9" w:rsidRPr="00C22231" w:rsidRDefault="003B47E9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hAnsi="Times New Roman" w:cs="Times New Roman"/>
          <w:sz w:val="28"/>
          <w:szCs w:val="28"/>
        </w:rPr>
        <w:lastRenderedPageBreak/>
        <w:t>Кроме того, работодатель вправе отменить выплаты за классное руководство за неисполнение или ненадлежащее исполнение педагогическим работником по его вине работы по классному руководству.</w:t>
      </w:r>
    </w:p>
    <w:p w:rsidR="00C22231" w:rsidRDefault="00C22231" w:rsidP="00C22231">
      <w:pPr>
        <w:pStyle w:val="af"/>
        <w:ind w:firstLine="567"/>
        <w:jc w:val="center"/>
        <w:rPr>
          <w:b/>
          <w:sz w:val="28"/>
          <w:szCs w:val="28"/>
        </w:rPr>
      </w:pPr>
    </w:p>
    <w:p w:rsidR="000D0F9E" w:rsidRPr="00933186" w:rsidRDefault="00A33B44" w:rsidP="00C22231">
      <w:pPr>
        <w:pStyle w:val="af"/>
        <w:ind w:firstLine="567"/>
        <w:jc w:val="center"/>
        <w:rPr>
          <w:b/>
          <w:sz w:val="28"/>
          <w:szCs w:val="28"/>
        </w:rPr>
      </w:pPr>
      <w:r w:rsidRPr="00933186">
        <w:rPr>
          <w:b/>
          <w:sz w:val="28"/>
          <w:szCs w:val="28"/>
          <w:lang w:val="en-US"/>
        </w:rPr>
        <w:t>VI</w:t>
      </w:r>
      <w:r w:rsidRPr="00933186">
        <w:rPr>
          <w:b/>
          <w:sz w:val="28"/>
          <w:szCs w:val="28"/>
        </w:rPr>
        <w:t>. РАБОЧЕЕ ВРЕМЯ И ВРЕМЯ ОТДЫХА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6.1. Стороны при регулировании вопросов рабочего времени и времени отдыха исходят из того, что: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 xml:space="preserve">6.1.1. </w:t>
      </w:r>
      <w:r w:rsidR="001C68B7" w:rsidRPr="000B44EF">
        <w:rPr>
          <w:sz w:val="28"/>
          <w:szCs w:val="28"/>
        </w:rPr>
        <w:t>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должности, условий труда и других факторов, в том числе связанных с применением электронного обучения и дистанционных образовательных технологий.</w:t>
      </w:r>
    </w:p>
    <w:p w:rsidR="002416E2" w:rsidRPr="00A30143" w:rsidRDefault="002416E2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Для педагогических работников в зависимости от должности и (или) специальности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регулируются соответствующим нормативным правовым актом, утверждаемым Минобрнауки России.</w:t>
      </w:r>
    </w:p>
    <w:p w:rsidR="001133EA" w:rsidRPr="00933186" w:rsidRDefault="0070560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Для работников и руководителей Организаций</w:t>
      </w:r>
      <w:r w:rsidR="001133EA" w:rsidRPr="00A30143">
        <w:rPr>
          <w:sz w:val="28"/>
          <w:szCs w:val="28"/>
        </w:rPr>
        <w:t>, расположенно</w:t>
      </w:r>
      <w:r w:rsidR="006044BC" w:rsidRPr="00A30143">
        <w:rPr>
          <w:sz w:val="28"/>
          <w:szCs w:val="28"/>
        </w:rPr>
        <w:t>й в сельской местности, женщин</w:t>
      </w:r>
      <w:r w:rsidR="001133EA" w:rsidRPr="00A30143">
        <w:rPr>
          <w:sz w:val="28"/>
          <w:szCs w:val="28"/>
        </w:rPr>
        <w:t xml:space="preserve"> устанавливается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 на основании </w:t>
      </w:r>
      <w:r w:rsidR="001C68B7">
        <w:rPr>
          <w:sz w:val="28"/>
          <w:szCs w:val="28"/>
        </w:rPr>
        <w:t>статьи 263.1 ТК РФ.</w:t>
      </w:r>
      <w:r w:rsidR="001133EA" w:rsidRPr="00933186">
        <w:rPr>
          <w:sz w:val="28"/>
          <w:szCs w:val="28"/>
        </w:rPr>
        <w:t xml:space="preserve"> </w:t>
      </w:r>
    </w:p>
    <w:p w:rsidR="002416E2" w:rsidRPr="00A30143" w:rsidRDefault="002416E2" w:rsidP="00D735C8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A30143">
        <w:rPr>
          <w:bCs/>
          <w:iCs/>
          <w:sz w:val="28"/>
          <w:szCs w:val="28"/>
        </w:rPr>
        <w:t>6.1.2. Режим рабочего време</w:t>
      </w:r>
      <w:r w:rsidR="00C455F1" w:rsidRPr="00A30143">
        <w:rPr>
          <w:bCs/>
          <w:iCs/>
          <w:sz w:val="28"/>
          <w:szCs w:val="28"/>
        </w:rPr>
        <w:t>ни и времени отдыха работников О</w:t>
      </w:r>
      <w:r w:rsidRPr="00A30143">
        <w:rPr>
          <w:bCs/>
          <w:iCs/>
          <w:sz w:val="28"/>
          <w:szCs w:val="28"/>
        </w:rPr>
        <w:t>рганизаций определяется правилами внутреннего трудового распорядка, разрабатываемыми в соответствии с Трудовым кодексом Российской Федерации, другими федеральными законами, а также в соответствии с Особенностями режима рабочего времени и времени отдыха педагогических и иных работников организаций, осуществляющих образовательную деятельность, утвержденными приказом Минобрнауки России от 11.05.2016 № 536.</w:t>
      </w:r>
    </w:p>
    <w:p w:rsidR="002416E2" w:rsidRDefault="002416E2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bCs/>
          <w:iCs/>
          <w:sz w:val="28"/>
          <w:szCs w:val="28"/>
        </w:rPr>
        <w:t>Работодатели и первичные профсоюзные организации разрабатывают правила внут</w:t>
      </w:r>
      <w:r w:rsidR="00C455F1" w:rsidRPr="00A30143">
        <w:rPr>
          <w:bCs/>
          <w:iCs/>
          <w:sz w:val="28"/>
          <w:szCs w:val="28"/>
        </w:rPr>
        <w:t>реннего трудового распорядка в О</w:t>
      </w:r>
      <w:r w:rsidRPr="00A30143">
        <w:rPr>
          <w:bCs/>
          <w:iCs/>
          <w:sz w:val="28"/>
          <w:szCs w:val="28"/>
        </w:rPr>
        <w:t>рганизации в соответствии с действующим законодательством</w:t>
      </w:r>
      <w:r w:rsidR="001C68B7">
        <w:rPr>
          <w:bCs/>
          <w:iCs/>
          <w:sz w:val="28"/>
          <w:szCs w:val="28"/>
        </w:rPr>
        <w:t>,</w:t>
      </w:r>
      <w:r w:rsidR="001C68B7" w:rsidRPr="001C68B7">
        <w:rPr>
          <w:sz w:val="28"/>
          <w:szCs w:val="28"/>
        </w:rPr>
        <w:t xml:space="preserve"> </w:t>
      </w:r>
      <w:r w:rsidR="001C68B7" w:rsidRPr="00C011A3">
        <w:rPr>
          <w:sz w:val="28"/>
          <w:szCs w:val="28"/>
        </w:rPr>
        <w:t>предусматривая в них в том числе:</w:t>
      </w:r>
    </w:p>
    <w:p w:rsidR="001C68B7" w:rsidRPr="00C172E5" w:rsidRDefault="001C68B7" w:rsidP="005E2FF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621"/>
      <w:r w:rsidRPr="00C172E5">
        <w:rPr>
          <w:rFonts w:ascii="Times New Roman" w:hAnsi="Times New Roman"/>
          <w:sz w:val="28"/>
          <w:szCs w:val="28"/>
        </w:rPr>
        <w:t>а) порядок осуществления образовательной деятельности с применением электронного обучения и дистанционных образовательных технологий,  как в месте нахождения образовательной организации, так и за ее пределами;</w:t>
      </w:r>
    </w:p>
    <w:p w:rsidR="001C68B7" w:rsidRPr="00C172E5" w:rsidRDefault="001C68B7" w:rsidP="005E2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623"/>
      <w:bookmarkEnd w:id="4"/>
      <w:r w:rsidRPr="00C172E5">
        <w:rPr>
          <w:rFonts w:ascii="Times New Roman" w:hAnsi="Times New Roman"/>
          <w:sz w:val="28"/>
          <w:szCs w:val="28"/>
        </w:rPr>
        <w:t xml:space="preserve">б) предоставление свободного дня (дней) для прохождения диспансеризации в порядке, предусмотренном </w:t>
      </w:r>
      <w:hyperlink r:id="rId16" w:history="1">
        <w:r w:rsidRPr="00C172E5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</w:rPr>
          <w:t>статьей 185.1</w:t>
        </w:r>
      </w:hyperlink>
      <w:r w:rsidRPr="00C172E5">
        <w:rPr>
          <w:rFonts w:ascii="Times New Roman" w:hAnsi="Times New Roman"/>
          <w:sz w:val="28"/>
          <w:szCs w:val="28"/>
        </w:rPr>
        <w:t xml:space="preserve"> Трудового кодекса Российской Федерации;</w:t>
      </w:r>
    </w:p>
    <w:p w:rsidR="001C68B7" w:rsidRPr="00C172E5" w:rsidRDefault="001C68B7" w:rsidP="005E2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72E5">
        <w:rPr>
          <w:rFonts w:ascii="Times New Roman" w:hAnsi="Times New Roman"/>
          <w:sz w:val="28"/>
          <w:szCs w:val="28"/>
        </w:rPr>
        <w:t>в) предоставление дополнительного времени (оплачиваемых дней) работникам для прохождения вакцинации от коронавирусной инфекции (</w:t>
      </w:r>
      <w:r w:rsidRPr="00C172E5">
        <w:rPr>
          <w:rFonts w:ascii="Times New Roman" w:hAnsi="Times New Roman"/>
          <w:sz w:val="28"/>
          <w:szCs w:val="28"/>
          <w:lang w:val="en-US"/>
        </w:rPr>
        <w:t>COVID</w:t>
      </w:r>
      <w:r w:rsidRPr="00C172E5">
        <w:rPr>
          <w:rFonts w:ascii="Times New Roman" w:hAnsi="Times New Roman"/>
          <w:sz w:val="28"/>
          <w:szCs w:val="28"/>
        </w:rPr>
        <w:t>-19), с учетом финансово-экономического положения работодателя и закреплением условий и порядка в коллективном договоре организации;</w:t>
      </w:r>
    </w:p>
    <w:p w:rsidR="001C68B7" w:rsidRPr="00C172E5" w:rsidRDefault="001C68B7" w:rsidP="00D735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624"/>
      <w:bookmarkEnd w:id="5"/>
      <w:r w:rsidRPr="00C172E5">
        <w:rPr>
          <w:rFonts w:ascii="Times New Roman" w:hAnsi="Times New Roman"/>
          <w:sz w:val="28"/>
          <w:szCs w:val="28"/>
        </w:rPr>
        <w:lastRenderedPageBreak/>
        <w:t>г)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платы;</w:t>
      </w:r>
    </w:p>
    <w:p w:rsidR="001C68B7" w:rsidRPr="001C68B7" w:rsidRDefault="001C68B7" w:rsidP="00D735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626"/>
      <w:bookmarkEnd w:id="6"/>
      <w:r w:rsidRPr="00C172E5">
        <w:rPr>
          <w:rFonts w:ascii="Times New Roman" w:hAnsi="Times New Roman"/>
          <w:sz w:val="28"/>
          <w:szCs w:val="28"/>
        </w:rPr>
        <w:t>д) условия реализации права педагогических работников, ведущих преподавательскую работу, не присутствовать в образовательной организации в дни, свободные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оплату;</w:t>
      </w:r>
      <w:bookmarkEnd w:id="7"/>
    </w:p>
    <w:p w:rsidR="000D0F9E" w:rsidRPr="00A30143" w:rsidRDefault="000D0F9E" w:rsidP="00D735C8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A30143">
        <w:rPr>
          <w:sz w:val="28"/>
          <w:szCs w:val="28"/>
        </w:rPr>
        <w:t>6.1.3.</w:t>
      </w:r>
      <w:r w:rsidRPr="00A30143">
        <w:rPr>
          <w:bCs/>
          <w:iCs/>
          <w:sz w:val="28"/>
          <w:szCs w:val="28"/>
        </w:rPr>
        <w:t xml:space="preserve"> </w:t>
      </w:r>
      <w:r w:rsidRPr="00A30143">
        <w:rPr>
          <w:sz w:val="28"/>
          <w:szCs w:val="28"/>
        </w:rPr>
        <w:t xml:space="preserve">Привлечение работников </w:t>
      </w:r>
      <w:r w:rsidR="00C455F1" w:rsidRPr="00A30143">
        <w:rPr>
          <w:sz w:val="28"/>
          <w:szCs w:val="28"/>
        </w:rPr>
        <w:t>О</w:t>
      </w:r>
      <w:r w:rsidR="00072471" w:rsidRPr="00A30143">
        <w:rPr>
          <w:sz w:val="28"/>
          <w:szCs w:val="28"/>
        </w:rPr>
        <w:t>рганизаций</w:t>
      </w:r>
      <w:r w:rsidRPr="00A30143">
        <w:rPr>
          <w:sz w:val="28"/>
          <w:szCs w:val="28"/>
        </w:rPr>
        <w:t xml:space="preserve"> к работе в выходные и нерабочие праздничные дни допускается в исключительных случаях, предусмотренных трудовым законодательством, с </w:t>
      </w:r>
      <w:r w:rsidR="0037794C" w:rsidRPr="00A30143">
        <w:rPr>
          <w:sz w:val="28"/>
          <w:szCs w:val="28"/>
        </w:rPr>
        <w:t xml:space="preserve">письменного </w:t>
      </w:r>
      <w:r w:rsidRPr="00A30143">
        <w:rPr>
          <w:sz w:val="28"/>
          <w:szCs w:val="28"/>
        </w:rPr>
        <w:t>согласия работник</w:t>
      </w:r>
      <w:r w:rsidR="0037794C" w:rsidRPr="00A30143">
        <w:rPr>
          <w:sz w:val="28"/>
          <w:szCs w:val="28"/>
        </w:rPr>
        <w:t>а и с учетом мнения</w:t>
      </w:r>
      <w:r w:rsidRPr="00A30143">
        <w:rPr>
          <w:sz w:val="28"/>
          <w:szCs w:val="28"/>
        </w:rPr>
        <w:t xml:space="preserve"> выборного профсоюзного органа по письменному распоряжению работодателя. 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</w:t>
      </w:r>
      <w:r w:rsidR="00511C1F" w:rsidRPr="00A30143">
        <w:rPr>
          <w:sz w:val="28"/>
          <w:szCs w:val="28"/>
        </w:rPr>
        <w:t xml:space="preserve">выходной и </w:t>
      </w:r>
      <w:r w:rsidRPr="00A30143">
        <w:rPr>
          <w:sz w:val="28"/>
          <w:szCs w:val="28"/>
        </w:rPr>
        <w:t>нерабочий праздничный день оплачивается в одинарном размере, а день отдыха оплате не подлежит.</w:t>
      </w:r>
    </w:p>
    <w:p w:rsidR="002416E2" w:rsidRPr="00A30143" w:rsidRDefault="002416E2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0D0F9E" w:rsidRPr="00A30143" w:rsidRDefault="000D0F9E" w:rsidP="00D735C8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A30143">
        <w:rPr>
          <w:sz w:val="28"/>
          <w:szCs w:val="28"/>
        </w:rPr>
        <w:t xml:space="preserve">6.1.4. </w:t>
      </w:r>
      <w:r w:rsidRPr="00A30143">
        <w:rPr>
          <w:bCs/>
          <w:iCs/>
          <w:sz w:val="28"/>
          <w:szCs w:val="28"/>
        </w:rPr>
        <w:t xml:space="preserve">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</w:t>
      </w:r>
      <w:r w:rsidR="00511C1F" w:rsidRPr="00A30143">
        <w:rPr>
          <w:bCs/>
          <w:iCs/>
          <w:sz w:val="28"/>
          <w:szCs w:val="28"/>
        </w:rPr>
        <w:t>с учетом мнения</w:t>
      </w:r>
      <w:r w:rsidRPr="00A30143">
        <w:rPr>
          <w:bCs/>
          <w:iCs/>
          <w:sz w:val="28"/>
          <w:szCs w:val="28"/>
        </w:rPr>
        <w:t xml:space="preserve"> </w:t>
      </w:r>
      <w:r w:rsidR="00511C1F" w:rsidRPr="00A30143">
        <w:rPr>
          <w:bCs/>
          <w:iCs/>
          <w:sz w:val="28"/>
          <w:szCs w:val="28"/>
        </w:rPr>
        <w:t xml:space="preserve">первичной </w:t>
      </w:r>
      <w:r w:rsidRPr="00A30143">
        <w:rPr>
          <w:bCs/>
          <w:iCs/>
          <w:sz w:val="28"/>
          <w:szCs w:val="28"/>
        </w:rPr>
        <w:t xml:space="preserve">профсоюзной организации не позднее, чем за две недели до наступления календарного года в порядке, установленном статьей 372 Трудового кодекса </w:t>
      </w:r>
      <w:r w:rsidRPr="00A30143">
        <w:rPr>
          <w:rFonts w:eastAsia="MS Mincho"/>
          <w:bCs/>
          <w:iCs/>
          <w:sz w:val="28"/>
          <w:szCs w:val="28"/>
        </w:rPr>
        <w:t>Российской Федерации</w:t>
      </w:r>
      <w:r w:rsidRPr="00A30143">
        <w:rPr>
          <w:bCs/>
          <w:iCs/>
          <w:sz w:val="28"/>
          <w:szCs w:val="28"/>
        </w:rPr>
        <w:t xml:space="preserve"> для принятия локальных нормативных актов.</w:t>
      </w:r>
    </w:p>
    <w:p w:rsidR="00746C80" w:rsidRDefault="002416E2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80">
        <w:rPr>
          <w:rFonts w:ascii="Times New Roman" w:hAnsi="Times New Roman" w:cs="Times New Roman"/>
          <w:bCs/>
          <w:iCs/>
          <w:sz w:val="28"/>
          <w:szCs w:val="28"/>
        </w:rPr>
        <w:t>Регулирование продолжительности ежегодного основного удлиненного оплачиваемого отпуска работников, замещающих должности педагогических работников, а также</w:t>
      </w:r>
      <w:r w:rsidR="007B43A5" w:rsidRPr="00746C80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руководителей О</w:t>
      </w:r>
      <w:r w:rsidRPr="00746C80">
        <w:rPr>
          <w:rFonts w:ascii="Times New Roman" w:hAnsi="Times New Roman" w:cs="Times New Roman"/>
          <w:bCs/>
          <w:iCs/>
          <w:sz w:val="28"/>
          <w:szCs w:val="28"/>
        </w:rPr>
        <w:t>рганизаций, заместителей</w:t>
      </w:r>
      <w:r w:rsidR="007B43A5" w:rsidRPr="00746C80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руководителей О</w:t>
      </w:r>
      <w:r w:rsidRPr="00746C80">
        <w:rPr>
          <w:rFonts w:ascii="Times New Roman" w:hAnsi="Times New Roman" w:cs="Times New Roman"/>
          <w:bCs/>
          <w:iCs/>
          <w:sz w:val="28"/>
          <w:szCs w:val="28"/>
        </w:rPr>
        <w:t xml:space="preserve">рганизаций, руководителей </w:t>
      </w:r>
      <w:r w:rsidR="007B43A5" w:rsidRPr="00746C80">
        <w:rPr>
          <w:rFonts w:ascii="Times New Roman" w:hAnsi="Times New Roman" w:cs="Times New Roman"/>
          <w:bCs/>
          <w:iCs/>
          <w:sz w:val="28"/>
          <w:szCs w:val="28"/>
        </w:rPr>
        <w:t>структурных подразделений этих О</w:t>
      </w:r>
      <w:r w:rsidRPr="00746C80">
        <w:rPr>
          <w:rFonts w:ascii="Times New Roman" w:hAnsi="Times New Roman" w:cs="Times New Roman"/>
          <w:bCs/>
          <w:iCs/>
          <w:sz w:val="28"/>
          <w:szCs w:val="28"/>
        </w:rPr>
        <w:t>рганизаций и их заместителей осуществляется в соответствии с постановлением Правительства Российской Федерации от 14.05.2015 № 466 «О ежегодных основных удлиненных оплачиваемых отпусках».</w:t>
      </w:r>
      <w:r w:rsidR="00746C80" w:rsidRPr="0074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80" w:rsidRPr="000B44EF" w:rsidRDefault="00746C80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F">
        <w:rPr>
          <w:rFonts w:ascii="Times New Roman" w:hAnsi="Times New Roman" w:cs="Times New Roman"/>
          <w:sz w:val="28"/>
          <w:szCs w:val="28"/>
        </w:rPr>
        <w:t>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(дошкольных групп в общеобразовательных организациях), работающим с обучающимися с ОВЗ, а также нуждающимися в длительном лечении, независимо от их количества в организации (дошкольной группе).</w:t>
      </w:r>
    </w:p>
    <w:p w:rsidR="002416E2" w:rsidRPr="000B44EF" w:rsidRDefault="00746C80" w:rsidP="00D7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F">
        <w:rPr>
          <w:rFonts w:ascii="Times New Roman" w:hAnsi="Times New Roman" w:cs="Times New Roman"/>
          <w:sz w:val="28"/>
          <w:szCs w:val="28"/>
        </w:rPr>
        <w:t xml:space="preserve">При осуществлении в дошкольной группе совместного образования </w:t>
      </w:r>
      <w:r w:rsidRPr="000B44EF">
        <w:rPr>
          <w:rFonts w:ascii="Times New Roman" w:hAnsi="Times New Roman" w:cs="Times New Roman"/>
          <w:sz w:val="28"/>
          <w:szCs w:val="28"/>
        </w:rPr>
        <w:lastRenderedPageBreak/>
        <w:t xml:space="preserve">здоровых детей и детей с ОВЗ согласно </w:t>
      </w:r>
      <w:hyperlink r:id="rId17" w:history="1">
        <w:r w:rsidRPr="000B44EF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пункту 13</w:t>
        </w:r>
      </w:hyperlink>
      <w:r w:rsidRPr="000B44EF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</w:t>
      </w:r>
      <w:hyperlink r:id="rId18" w:history="1">
        <w:r w:rsidRPr="000B44EF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приказом</w:t>
        </w:r>
      </w:hyperlink>
      <w:r w:rsidRPr="000B44EF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31 июля 2020 г. № 373, должна создаваться группа комбинированной направленности, при этом норма часов педагогической работы за ставку заработной платы воспитателей таких групп составляет 25 часов в неделю.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Изменение графика отпусков работодателем может осуществляться с</w:t>
      </w:r>
      <w:r w:rsidRPr="00A30143">
        <w:rPr>
          <w:sz w:val="28"/>
          <w:szCs w:val="28"/>
        </w:rPr>
        <w:t xml:space="preserve"> согласия работника и выборного органа </w:t>
      </w:r>
      <w:r w:rsidRPr="00A30143">
        <w:rPr>
          <w:bCs/>
          <w:iCs/>
          <w:sz w:val="28"/>
          <w:szCs w:val="28"/>
        </w:rPr>
        <w:t>первичной профсоюзной организации</w:t>
      </w:r>
      <w:r w:rsidRPr="00A30143">
        <w:rPr>
          <w:sz w:val="28"/>
          <w:szCs w:val="28"/>
        </w:rPr>
        <w:t>.</w:t>
      </w:r>
    </w:p>
    <w:p w:rsidR="000D0F9E" w:rsidRPr="00A30143" w:rsidRDefault="000D0F9E" w:rsidP="00D735C8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A30143">
        <w:rPr>
          <w:sz w:val="28"/>
          <w:szCs w:val="28"/>
        </w:rPr>
        <w:t>Запрещается непредоставление ежегодного оплачиваемого отпуска в течение двух лет подряд.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отпуск, что закрепляется в коллективном договоре.</w:t>
      </w:r>
    </w:p>
    <w:p w:rsidR="000D0F9E" w:rsidRPr="00A30143" w:rsidRDefault="000D0F9E" w:rsidP="00D735C8">
      <w:pPr>
        <w:pStyle w:val="af"/>
        <w:ind w:firstLine="567"/>
        <w:jc w:val="both"/>
        <w:rPr>
          <w:color w:val="000000"/>
          <w:sz w:val="28"/>
          <w:szCs w:val="28"/>
        </w:rPr>
      </w:pPr>
      <w:r w:rsidRPr="00A30143">
        <w:rPr>
          <w:color w:val="000000"/>
          <w:sz w:val="28"/>
          <w:szCs w:val="28"/>
        </w:rPr>
        <w:t>Оплата отпуска производится не позднее</w:t>
      </w:r>
      <w:r w:rsidR="00E50B2F" w:rsidRPr="00A30143">
        <w:rPr>
          <w:color w:val="000000"/>
          <w:sz w:val="28"/>
          <w:szCs w:val="28"/>
        </w:rPr>
        <w:t>,</w:t>
      </w:r>
      <w:r w:rsidRPr="00A30143">
        <w:rPr>
          <w:color w:val="000000"/>
          <w:sz w:val="28"/>
          <w:szCs w:val="28"/>
        </w:rPr>
        <w:t xml:space="preserve"> чем за три дня до его начала.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Ежегодный отпуск должен быть перенесен на другой срок </w:t>
      </w:r>
      <w:r w:rsidRPr="00A30143">
        <w:rPr>
          <w:color w:val="000000"/>
          <w:sz w:val="28"/>
          <w:szCs w:val="28"/>
        </w:rPr>
        <w:t xml:space="preserve">по соглашению между работником и работодателем </w:t>
      </w:r>
      <w:r w:rsidRPr="00A30143">
        <w:rPr>
          <w:sz w:val="28"/>
          <w:szCs w:val="28"/>
        </w:rPr>
        <w:t>в случаях, предусмотренных законодательством, в том числе,</w:t>
      </w:r>
      <w:r w:rsidRPr="00A30143"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</w:t>
      </w:r>
      <w:r w:rsidR="007D1CD2" w:rsidRPr="00A30143">
        <w:rPr>
          <w:color w:val="000000"/>
          <w:sz w:val="28"/>
          <w:szCs w:val="28"/>
        </w:rPr>
        <w:t>отпуска,</w:t>
      </w:r>
      <w:r w:rsidRPr="00A30143">
        <w:rPr>
          <w:color w:val="000000"/>
          <w:sz w:val="28"/>
          <w:szCs w:val="28"/>
        </w:rPr>
        <w:t xml:space="preserve"> либо работник был предупрежден о времени начала отпуска </w:t>
      </w:r>
      <w:r w:rsidR="007D1CD2" w:rsidRPr="00A30143">
        <w:rPr>
          <w:color w:val="000000"/>
          <w:sz w:val="28"/>
          <w:szCs w:val="28"/>
        </w:rPr>
        <w:t>позднее,</w:t>
      </w:r>
      <w:r w:rsidRPr="00A30143">
        <w:rPr>
          <w:color w:val="000000"/>
          <w:sz w:val="28"/>
          <w:szCs w:val="28"/>
        </w:rPr>
        <w:t xml:space="preserve"> чем за две недели до его начала.</w:t>
      </w:r>
      <w:r w:rsidRPr="00A30143">
        <w:rPr>
          <w:sz w:val="28"/>
          <w:szCs w:val="28"/>
        </w:rPr>
        <w:t xml:space="preserve">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6.1.5. При предоставлении ежегодного отпуска преподавателям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</w:t>
      </w:r>
      <w:r w:rsidR="00072471" w:rsidRPr="00A30143">
        <w:rPr>
          <w:sz w:val="28"/>
          <w:szCs w:val="28"/>
        </w:rPr>
        <w:t xml:space="preserve">пуск при увольнении работника. </w:t>
      </w:r>
      <w:r w:rsidR="00C172E5">
        <w:rPr>
          <w:sz w:val="28"/>
          <w:szCs w:val="28"/>
        </w:rPr>
        <w:t>Преподавателям, у</w:t>
      </w:r>
      <w:r w:rsidRPr="00A30143">
        <w:rPr>
          <w:sz w:val="28"/>
          <w:szCs w:val="28"/>
        </w:rPr>
        <w:t>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ED3201" w:rsidRPr="00A30143" w:rsidRDefault="00ED3201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 При этом излишки, составляющие менее половины месяца, исключаются из </w:t>
      </w:r>
      <w:r w:rsidR="00F45F0E" w:rsidRPr="00A30143">
        <w:rPr>
          <w:sz w:val="28"/>
          <w:szCs w:val="28"/>
        </w:rPr>
        <w:t>подсчета, а излишки, составляющи</w:t>
      </w:r>
      <w:r w:rsidRPr="00A30143">
        <w:rPr>
          <w:sz w:val="28"/>
          <w:szCs w:val="28"/>
        </w:rPr>
        <w:t xml:space="preserve">е не менее половины месяца, округляются </w:t>
      </w:r>
      <w:r w:rsidRPr="00A30143">
        <w:rPr>
          <w:sz w:val="28"/>
          <w:szCs w:val="28"/>
        </w:rPr>
        <w:lastRenderedPageBreak/>
        <w:t>до полного месяца (</w:t>
      </w:r>
      <w:hyperlink r:id="rId19" w:history="1">
        <w:r w:rsidRPr="00A30143">
          <w:rPr>
            <w:rStyle w:val="ae"/>
            <w:color w:val="auto"/>
            <w:sz w:val="28"/>
            <w:szCs w:val="28"/>
            <w:u w:val="none"/>
          </w:rPr>
          <w:t>п. 35</w:t>
        </w:r>
      </w:hyperlink>
      <w:r w:rsidRPr="00A30143">
        <w:rPr>
          <w:sz w:val="28"/>
          <w:szCs w:val="28"/>
        </w:rPr>
        <w:t xml:space="preserve"> Правил об очередных и дополнительных отпусках, утв. ПК СССР от 30 апреля 1930 г. N 169).</w:t>
      </w:r>
    </w:p>
    <w:p w:rsidR="000D0F9E" w:rsidRPr="00A30143" w:rsidRDefault="000D0F9E" w:rsidP="00D735C8">
      <w:pPr>
        <w:pStyle w:val="af"/>
        <w:ind w:firstLine="567"/>
        <w:jc w:val="both"/>
        <w:rPr>
          <w:color w:val="000000"/>
          <w:spacing w:val="-7"/>
          <w:sz w:val="28"/>
          <w:szCs w:val="28"/>
        </w:rPr>
      </w:pPr>
      <w:r w:rsidRPr="00A30143">
        <w:rPr>
          <w:color w:val="000000"/>
          <w:spacing w:val="-7"/>
          <w:sz w:val="28"/>
          <w:szCs w:val="28"/>
        </w:rPr>
        <w:t>6.1.6.</w:t>
      </w:r>
      <w:r w:rsidR="00933186">
        <w:rPr>
          <w:color w:val="000000"/>
          <w:spacing w:val="-7"/>
          <w:sz w:val="28"/>
          <w:szCs w:val="28"/>
        </w:rPr>
        <w:t xml:space="preserve"> </w:t>
      </w:r>
      <w:r w:rsidRPr="00A30143">
        <w:rPr>
          <w:color w:val="000000"/>
          <w:spacing w:val="-7"/>
          <w:sz w:val="28"/>
          <w:szCs w:val="28"/>
        </w:rPr>
        <w:t>Работникам с ненормированным рабоч</w:t>
      </w:r>
      <w:r w:rsidR="00744CEA" w:rsidRPr="00A30143">
        <w:rPr>
          <w:color w:val="000000"/>
          <w:spacing w:val="-7"/>
          <w:sz w:val="28"/>
          <w:szCs w:val="28"/>
        </w:rPr>
        <w:t>им днем, включая руководителей О</w:t>
      </w:r>
      <w:r w:rsidR="00072471" w:rsidRPr="00A30143">
        <w:rPr>
          <w:color w:val="000000"/>
          <w:spacing w:val="-7"/>
          <w:sz w:val="28"/>
          <w:szCs w:val="28"/>
        </w:rPr>
        <w:t>рганизации</w:t>
      </w:r>
      <w:r w:rsidRPr="00A30143">
        <w:rPr>
          <w:color w:val="000000"/>
          <w:spacing w:val="-7"/>
          <w:sz w:val="28"/>
          <w:szCs w:val="28"/>
        </w:rPr>
        <w:t>, их заместителей, руководителей структурных подразделений, предоставляется ежегодный дополнительный оплачиваемый отпуск.</w:t>
      </w:r>
    </w:p>
    <w:p w:rsidR="000D0F9E" w:rsidRPr="00A30143" w:rsidRDefault="000D0F9E" w:rsidP="00D735C8">
      <w:pPr>
        <w:pStyle w:val="af"/>
        <w:ind w:firstLine="567"/>
        <w:jc w:val="both"/>
        <w:rPr>
          <w:color w:val="000000"/>
          <w:spacing w:val="-7"/>
          <w:sz w:val="28"/>
          <w:szCs w:val="28"/>
        </w:rPr>
      </w:pPr>
      <w:r w:rsidRPr="00A30143">
        <w:rPr>
          <w:color w:val="000000"/>
          <w:spacing w:val="-7"/>
          <w:sz w:val="28"/>
          <w:szCs w:val="28"/>
        </w:rPr>
        <w:t>Перечень категорий работников с ненормированным рабочим днем, в том числе</w:t>
      </w:r>
      <w:r w:rsidRPr="00A30143">
        <w:rPr>
          <w:color w:val="000000"/>
          <w:spacing w:val="-4"/>
          <w:sz w:val="28"/>
          <w:szCs w:val="28"/>
        </w:rPr>
        <w:t xml:space="preserve"> эпизодически привлекаемых к выполнению своих трудовых функций за пределами нормальной продолжи</w:t>
      </w:r>
      <w:r w:rsidRPr="00A30143">
        <w:rPr>
          <w:color w:val="000000"/>
          <w:spacing w:val="-7"/>
          <w:sz w:val="28"/>
          <w:szCs w:val="28"/>
        </w:rPr>
        <w:t>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</w:t>
      </w:r>
      <w:r w:rsidRPr="00A30143">
        <w:rPr>
          <w:color w:val="000000"/>
          <w:spacing w:val="-6"/>
          <w:sz w:val="28"/>
          <w:szCs w:val="28"/>
        </w:rPr>
        <w:t>сматривается коллективным договором,</w:t>
      </w:r>
      <w:r w:rsidRPr="00A30143">
        <w:rPr>
          <w:color w:val="000000"/>
          <w:spacing w:val="-7"/>
          <w:sz w:val="28"/>
          <w:szCs w:val="28"/>
        </w:rPr>
        <w:t xml:space="preserve"> </w:t>
      </w:r>
      <w:r w:rsidRPr="00A30143">
        <w:rPr>
          <w:color w:val="000000"/>
          <w:spacing w:val="-6"/>
          <w:sz w:val="28"/>
          <w:szCs w:val="28"/>
        </w:rPr>
        <w:t xml:space="preserve">правилами внутреннего трудового распорядка </w:t>
      </w:r>
      <w:r w:rsidR="00072471" w:rsidRPr="00A30143">
        <w:rPr>
          <w:color w:val="000000"/>
          <w:spacing w:val="-6"/>
          <w:sz w:val="28"/>
          <w:szCs w:val="28"/>
        </w:rPr>
        <w:t>организации</w:t>
      </w:r>
      <w:r w:rsidRPr="00A30143">
        <w:rPr>
          <w:color w:val="000000"/>
          <w:spacing w:val="-7"/>
          <w:sz w:val="28"/>
          <w:szCs w:val="28"/>
        </w:rPr>
        <w:t xml:space="preserve"> </w:t>
      </w:r>
      <w:r w:rsidRPr="00A30143">
        <w:rPr>
          <w:color w:val="000000"/>
          <w:spacing w:val="-6"/>
          <w:sz w:val="28"/>
          <w:szCs w:val="28"/>
        </w:rPr>
        <w:t xml:space="preserve">в зависимости от объема работы, степени напряженности </w:t>
      </w:r>
      <w:r w:rsidRPr="00A30143">
        <w:rPr>
          <w:color w:val="000000"/>
          <w:spacing w:val="-7"/>
          <w:sz w:val="28"/>
          <w:szCs w:val="28"/>
        </w:rPr>
        <w:t>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0D0F9E" w:rsidRPr="00A30143" w:rsidRDefault="000D0F9E" w:rsidP="00D735C8">
      <w:pPr>
        <w:pStyle w:val="af"/>
        <w:ind w:firstLine="567"/>
        <w:jc w:val="both"/>
        <w:rPr>
          <w:color w:val="000000"/>
          <w:spacing w:val="-7"/>
          <w:sz w:val="28"/>
          <w:szCs w:val="28"/>
        </w:rPr>
      </w:pPr>
      <w:r w:rsidRPr="00A30143">
        <w:rPr>
          <w:color w:val="000000"/>
          <w:spacing w:val="-3"/>
          <w:sz w:val="28"/>
          <w:szCs w:val="28"/>
        </w:rPr>
        <w:t>Оплата дополнительных отпусков, предоставляемых работникам с не</w:t>
      </w:r>
      <w:r w:rsidRPr="00A30143">
        <w:rPr>
          <w:color w:val="000000"/>
          <w:spacing w:val="-7"/>
          <w:sz w:val="28"/>
          <w:szCs w:val="28"/>
        </w:rPr>
        <w:t>нормированным рабочим днем, производится в пределах фонда оплаты труда.</w:t>
      </w:r>
    </w:p>
    <w:p w:rsidR="000903EC" w:rsidRPr="00A30143" w:rsidRDefault="000D0F9E" w:rsidP="00D735C8">
      <w:pPr>
        <w:pStyle w:val="af"/>
        <w:ind w:firstLine="567"/>
        <w:jc w:val="both"/>
        <w:rPr>
          <w:bCs/>
          <w:iCs/>
          <w:sz w:val="28"/>
          <w:szCs w:val="28"/>
        </w:rPr>
      </w:pPr>
      <w:r w:rsidRPr="00A30143">
        <w:rPr>
          <w:sz w:val="28"/>
          <w:szCs w:val="28"/>
        </w:rPr>
        <w:t xml:space="preserve">6.1.7. </w:t>
      </w:r>
      <w:r w:rsidR="000903EC" w:rsidRPr="00A30143">
        <w:rPr>
          <w:sz w:val="28"/>
          <w:szCs w:val="28"/>
        </w:rPr>
        <w:t>При проведении специальной оценки условий труда в целях реализации Федерального закона от 28 декабря 2013 года № 426-ФЗ «О</w:t>
      </w:r>
      <w:r w:rsidR="000903EC" w:rsidRPr="00A30143">
        <w:rPr>
          <w:bCs/>
          <w:sz w:val="28"/>
          <w:szCs w:val="28"/>
        </w:rPr>
        <w:t xml:space="preserve"> специальной оценке условий труда» </w:t>
      </w:r>
      <w:r w:rsidR="000903EC" w:rsidRPr="00A30143">
        <w:rPr>
          <w:sz w:val="28"/>
          <w:szCs w:val="28"/>
        </w:rPr>
        <w:t>работникам, условия труда которых отнесены к вредным и (или) опасным по результатам специальной оценки условий труда, предоставляется ежегодный дополнительный оплачиваемый отпуск в соответствии со статьей 117 Трудового кодекса Российской Федерации.</w:t>
      </w:r>
    </w:p>
    <w:p w:rsidR="001F59AA" w:rsidRPr="00A30143" w:rsidRDefault="001F59AA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До проведения специальной оценки условий труда работникам обеспечивается сохранение гарантий и компенсаций за работу с вредными и (или) опасными условиями труда, в том числе установленные в соответствии со Списком производств, цехов, профессий и должностей с вредными условиями труда, работа в которых дает право  на дополнительный отпуск и сокращенный рабочий день, утвержденным постановлением Госкомтруда СССР и Президиума ВЦСПС от 25.10.1974 № 298/П-22.</w:t>
      </w:r>
    </w:p>
    <w:p w:rsidR="000D0F9E" w:rsidRPr="005B575B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6.1.8.</w:t>
      </w:r>
      <w:r w:rsidR="00072471" w:rsidRPr="00A30143">
        <w:rPr>
          <w:sz w:val="28"/>
          <w:szCs w:val="28"/>
        </w:rPr>
        <w:t xml:space="preserve"> </w:t>
      </w:r>
      <w:r w:rsidR="00283AD8" w:rsidRPr="00A30143">
        <w:rPr>
          <w:sz w:val="28"/>
          <w:szCs w:val="28"/>
        </w:rPr>
        <w:t>Организация</w:t>
      </w:r>
      <w:r w:rsidRPr="00A30143">
        <w:rPr>
          <w:sz w:val="28"/>
          <w:szCs w:val="28"/>
        </w:rPr>
        <w:t xml:space="preserve"> с учетом производственных и финансовых возможностей может предоставлять работникам дополнительные </w:t>
      </w:r>
      <w:r w:rsidRPr="005B575B">
        <w:rPr>
          <w:sz w:val="28"/>
          <w:szCs w:val="28"/>
        </w:rPr>
        <w:t>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определяются коллективным договором.</w:t>
      </w:r>
    </w:p>
    <w:p w:rsidR="000D0F9E" w:rsidRPr="005B575B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5B575B">
        <w:rPr>
          <w:sz w:val="28"/>
          <w:szCs w:val="28"/>
        </w:rPr>
        <w:t>6.1.9.</w:t>
      </w:r>
      <w:r w:rsidR="00222225" w:rsidRPr="005B575B">
        <w:rPr>
          <w:sz w:val="28"/>
          <w:szCs w:val="28"/>
        </w:rPr>
        <w:t xml:space="preserve"> Работодателем может предоставляться  к</w:t>
      </w:r>
      <w:r w:rsidRPr="005B575B">
        <w:rPr>
          <w:sz w:val="28"/>
          <w:szCs w:val="28"/>
        </w:rPr>
        <w:t xml:space="preserve">ратковременный отпуск по семейным обстоятельствам (при рождении ребенка, регистрации брака, смерти близких родственников) </w:t>
      </w:r>
      <w:r w:rsidR="00222225" w:rsidRPr="005B575B">
        <w:rPr>
          <w:sz w:val="28"/>
          <w:szCs w:val="28"/>
        </w:rPr>
        <w:t xml:space="preserve">только </w:t>
      </w:r>
      <w:r w:rsidRPr="005B575B">
        <w:rPr>
          <w:sz w:val="28"/>
          <w:szCs w:val="28"/>
        </w:rPr>
        <w:t xml:space="preserve">по его письменному заявлению </w:t>
      </w:r>
      <w:r w:rsidR="00222225" w:rsidRPr="005B575B">
        <w:rPr>
          <w:sz w:val="28"/>
          <w:szCs w:val="28"/>
        </w:rPr>
        <w:t>работнику</w:t>
      </w:r>
      <w:r w:rsidRPr="005B575B">
        <w:rPr>
          <w:sz w:val="28"/>
          <w:szCs w:val="28"/>
        </w:rPr>
        <w:t>. В коллективном договоре может определяться конкретная продолжительность таких отпусков, а также другие случаи и условия их предоставления.</w:t>
      </w:r>
    </w:p>
    <w:p w:rsidR="001F59AA" w:rsidRPr="005B575B" w:rsidRDefault="000D0F9E" w:rsidP="005B575B">
      <w:pPr>
        <w:pStyle w:val="32"/>
        <w:shd w:val="clear" w:color="auto" w:fill="auto"/>
        <w:tabs>
          <w:tab w:val="left" w:pos="1567"/>
        </w:tabs>
        <w:spacing w:line="317" w:lineRule="exact"/>
        <w:ind w:right="20" w:firstLine="567"/>
        <w:jc w:val="both"/>
        <w:rPr>
          <w:sz w:val="28"/>
          <w:szCs w:val="28"/>
        </w:rPr>
      </w:pPr>
      <w:r w:rsidRPr="005B575B">
        <w:rPr>
          <w:sz w:val="28"/>
          <w:szCs w:val="28"/>
        </w:rPr>
        <w:t>6.</w:t>
      </w:r>
      <w:r w:rsidR="00D05C91" w:rsidRPr="005B575B">
        <w:rPr>
          <w:sz w:val="28"/>
          <w:szCs w:val="28"/>
        </w:rPr>
        <w:t xml:space="preserve">1.10. </w:t>
      </w:r>
      <w:r w:rsidR="00222225" w:rsidRPr="005B575B">
        <w:rPr>
          <w:sz w:val="28"/>
          <w:szCs w:val="28"/>
        </w:rPr>
        <w:t xml:space="preserve">Педагогическим работникам организаций, осуществляющим образовательную деятельность, не реже чем через каждые 10 лет непрерывной преподавательской работы предоставляется длительный отпуск сроком до одного года в порядке, установленном приказом Минобрнауки России от 31.05.2016 № 644 «Об утверждении Порядка предоставления педагогическим </w:t>
      </w:r>
      <w:r w:rsidR="00222225" w:rsidRPr="005B575B">
        <w:rPr>
          <w:sz w:val="28"/>
          <w:szCs w:val="28"/>
        </w:rPr>
        <w:lastRenderedPageBreak/>
        <w:t>работникам организаций, осуществляющих образовательную деятельность, длительного отпуска сроком до одного года».</w:t>
      </w:r>
    </w:p>
    <w:p w:rsidR="001F59AA" w:rsidRDefault="001F59AA" w:rsidP="00D735C8">
      <w:pPr>
        <w:pStyle w:val="af"/>
        <w:ind w:firstLine="567"/>
        <w:jc w:val="both"/>
        <w:rPr>
          <w:sz w:val="28"/>
          <w:szCs w:val="28"/>
        </w:rPr>
      </w:pPr>
      <w:r w:rsidRPr="005B575B">
        <w:rPr>
          <w:sz w:val="28"/>
          <w:szCs w:val="28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</w:t>
      </w:r>
      <w:r w:rsidRPr="00A30143">
        <w:rPr>
          <w:sz w:val="28"/>
          <w:szCs w:val="28"/>
        </w:rPr>
        <w:t xml:space="preserve"> непосредственно положениями указанного порядка, определяются коллективным договором.</w:t>
      </w:r>
    </w:p>
    <w:p w:rsidR="00933186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</w:p>
    <w:p w:rsidR="00E362F6" w:rsidRPr="00C22231" w:rsidRDefault="00EC5089" w:rsidP="00C22231">
      <w:pPr>
        <w:pStyle w:val="af"/>
        <w:ind w:firstLine="567"/>
        <w:jc w:val="center"/>
        <w:rPr>
          <w:b/>
        </w:rPr>
      </w:pPr>
      <w:r w:rsidRPr="00EC5089">
        <w:rPr>
          <w:b/>
          <w:lang w:val="en-US"/>
        </w:rPr>
        <w:t>VII</w:t>
      </w:r>
      <w:r w:rsidR="00C22231">
        <w:rPr>
          <w:b/>
        </w:rPr>
        <w:t>. УСЛОВИЯ И ОХРАНА ТРУДА</w:t>
      </w:r>
    </w:p>
    <w:p w:rsidR="000D0F9E" w:rsidRPr="000B44EF" w:rsidRDefault="000D0F9E" w:rsidP="000B44EF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7.1. Стороны Соглашения рассматривают охрану труда и здоров</w:t>
      </w:r>
      <w:r w:rsidR="00AE2E38" w:rsidRPr="00A30143">
        <w:rPr>
          <w:sz w:val="28"/>
          <w:szCs w:val="28"/>
        </w:rPr>
        <w:t xml:space="preserve">ья </w:t>
      </w:r>
      <w:r w:rsidR="00AE2E38" w:rsidRPr="000B44EF">
        <w:rPr>
          <w:sz w:val="28"/>
          <w:szCs w:val="28"/>
        </w:rPr>
        <w:t>работников организаций</w:t>
      </w:r>
      <w:r w:rsidRPr="000B44EF"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021747" w:rsidRPr="000B44EF" w:rsidRDefault="0078064E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7.2.</w:t>
      </w:r>
      <w:r w:rsidR="001F59AA" w:rsidRPr="000B44EF">
        <w:rPr>
          <w:sz w:val="28"/>
          <w:szCs w:val="28"/>
        </w:rPr>
        <w:t xml:space="preserve"> Администрация</w:t>
      </w:r>
      <w:r w:rsidR="00F946F6" w:rsidRPr="000B44EF">
        <w:rPr>
          <w:sz w:val="28"/>
          <w:szCs w:val="28"/>
        </w:rPr>
        <w:t xml:space="preserve"> и </w:t>
      </w:r>
      <w:r w:rsidR="0022386F">
        <w:rPr>
          <w:sz w:val="28"/>
          <w:szCs w:val="28"/>
        </w:rPr>
        <w:t>Управление образования</w:t>
      </w:r>
      <w:r w:rsidR="001F59AA" w:rsidRPr="000B44EF">
        <w:rPr>
          <w:sz w:val="28"/>
          <w:szCs w:val="28"/>
        </w:rPr>
        <w:t xml:space="preserve"> в рамках своих полномочий</w:t>
      </w:r>
      <w:r w:rsidR="00021747" w:rsidRPr="000B44EF">
        <w:rPr>
          <w:sz w:val="28"/>
          <w:szCs w:val="28"/>
        </w:rPr>
        <w:t>:</w:t>
      </w:r>
    </w:p>
    <w:p w:rsidR="00021747" w:rsidRPr="000B44EF" w:rsidRDefault="005E2FFA" w:rsidP="000B44EF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021747" w:rsidRPr="000B44EF">
        <w:rPr>
          <w:sz w:val="28"/>
          <w:szCs w:val="28"/>
        </w:rPr>
        <w:t>екомендуют работодателям подведомственных муниципальных организаций управлению образования  администрации Богучанского района  с участием Профсоюза в установленном законодательством Российской Федерации порядке обеспечивать разработку и совершенствование основополагающей нормативной правовой базы по организации работы по охране труда, в том числе правил и инструкций по охране труда;</w:t>
      </w:r>
      <w:proofErr w:type="gramEnd"/>
    </w:p>
    <w:p w:rsidR="00883DE5" w:rsidRDefault="005E2FFA" w:rsidP="00883DE5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21747" w:rsidRPr="000B44EF">
        <w:rPr>
          <w:sz w:val="28"/>
          <w:szCs w:val="28"/>
        </w:rPr>
        <w:t xml:space="preserve">существляют проведение ежегодного мониторинга по несчастным случаям в подведомственных </w:t>
      </w:r>
      <w:r w:rsidR="008263F3" w:rsidRPr="000B44EF">
        <w:rPr>
          <w:sz w:val="28"/>
          <w:szCs w:val="28"/>
        </w:rPr>
        <w:t xml:space="preserve">образовательных </w:t>
      </w:r>
      <w:r w:rsidR="00021747" w:rsidRPr="000B44EF">
        <w:rPr>
          <w:sz w:val="28"/>
          <w:szCs w:val="28"/>
        </w:rPr>
        <w:t xml:space="preserve"> организациях, анализ и обобщение полученных результатов; проводит учет и анализ причин производственного травматизма при реализации образовательной деятельности за истекший год;</w:t>
      </w:r>
    </w:p>
    <w:p w:rsidR="00A50DAC" w:rsidRPr="00883DE5" w:rsidRDefault="005E2FFA" w:rsidP="00883DE5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83DE5">
        <w:rPr>
          <w:sz w:val="28"/>
          <w:szCs w:val="28"/>
        </w:rPr>
        <w:t>и</w:t>
      </w:r>
      <w:r w:rsidR="00A50DAC" w:rsidRPr="00883DE5">
        <w:rPr>
          <w:sz w:val="28"/>
          <w:szCs w:val="28"/>
        </w:rPr>
        <w:t>нформиру</w:t>
      </w:r>
      <w:r w:rsidR="00F169B9" w:rsidRPr="00883DE5">
        <w:rPr>
          <w:sz w:val="28"/>
          <w:szCs w:val="28"/>
        </w:rPr>
        <w:t>ю</w:t>
      </w:r>
      <w:r w:rsidR="00A50DAC" w:rsidRPr="00883DE5">
        <w:rPr>
          <w:sz w:val="28"/>
          <w:szCs w:val="28"/>
        </w:rPr>
        <w:t xml:space="preserve">т Профсоюз не позднее 5 февраля года, следующего за </w:t>
      </w:r>
      <w:proofErr w:type="gramStart"/>
      <w:r w:rsidR="00A50DAC" w:rsidRPr="00883DE5">
        <w:rPr>
          <w:sz w:val="28"/>
          <w:szCs w:val="28"/>
        </w:rPr>
        <w:t>отчетным</w:t>
      </w:r>
      <w:proofErr w:type="gramEnd"/>
      <w:r w:rsidR="00A50DAC" w:rsidRPr="00883DE5">
        <w:rPr>
          <w:sz w:val="28"/>
          <w:szCs w:val="28"/>
        </w:rPr>
        <w:t>, о несчастных случаях, произошедших в отчетном периоде с работниками при проведении образовательной деятельности, причинах несчастных случаев; выделении образовательными организациями денежных средств на выполнение мероприятий по охране труда, в том числе на проведение специальной оценки условий труда, обучения по охране труда, медицинских осмотров, на приобретение спецодежды и других средств индивидуальной защиты.</w:t>
      </w:r>
    </w:p>
    <w:p w:rsidR="00A50DAC" w:rsidRPr="000B44EF" w:rsidRDefault="005E2FFA" w:rsidP="000B44EF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0DAC" w:rsidRPr="00C22231">
        <w:rPr>
          <w:sz w:val="28"/>
          <w:szCs w:val="28"/>
        </w:rPr>
        <w:t>редусматрива</w:t>
      </w:r>
      <w:r w:rsidR="00F169B9" w:rsidRPr="00C22231">
        <w:rPr>
          <w:sz w:val="28"/>
          <w:szCs w:val="28"/>
        </w:rPr>
        <w:t>ю</w:t>
      </w:r>
      <w:r w:rsidR="00A50DAC" w:rsidRPr="00C22231">
        <w:rPr>
          <w:sz w:val="28"/>
          <w:szCs w:val="28"/>
        </w:rPr>
        <w:t>т ежегодное выделение средств на обеспечение безопасности образовательных организаций и охрану труда и здоровья</w:t>
      </w:r>
      <w:r w:rsidR="00A50DAC" w:rsidRPr="000B44EF">
        <w:rPr>
          <w:sz w:val="28"/>
          <w:szCs w:val="28"/>
        </w:rPr>
        <w:t xml:space="preserve"> работников и обучающихся.</w:t>
      </w:r>
    </w:p>
    <w:p w:rsidR="00F169B9" w:rsidRPr="000B44EF" w:rsidRDefault="00F169B9" w:rsidP="000B44EF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Рекомендуют включение представителей Профсоюза в состав комиссий по проверкам готовности организаций, осуществляющих образовательную деятельность, к началу учебного года.</w:t>
      </w:r>
    </w:p>
    <w:p w:rsidR="00A50DAC" w:rsidRPr="000B44EF" w:rsidRDefault="005E2FFA" w:rsidP="000B44EF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0DAC" w:rsidRPr="00C22231">
        <w:rPr>
          <w:sz w:val="28"/>
          <w:szCs w:val="28"/>
        </w:rPr>
        <w:t>пособству</w:t>
      </w:r>
      <w:r w:rsidR="00F169B9" w:rsidRPr="00C22231">
        <w:rPr>
          <w:sz w:val="28"/>
          <w:szCs w:val="28"/>
        </w:rPr>
        <w:t>ю</w:t>
      </w:r>
      <w:r w:rsidR="00A50DAC" w:rsidRPr="00C22231">
        <w:rPr>
          <w:sz w:val="28"/>
          <w:szCs w:val="28"/>
        </w:rPr>
        <w:t>т проведению обучения по охране труда руководителей и</w:t>
      </w:r>
      <w:r w:rsidR="00A50DAC" w:rsidRPr="000B44EF">
        <w:rPr>
          <w:sz w:val="28"/>
          <w:szCs w:val="28"/>
        </w:rPr>
        <w:t xml:space="preserve"> специалистов </w:t>
      </w:r>
      <w:r w:rsidR="008263F3" w:rsidRPr="000B44EF">
        <w:rPr>
          <w:sz w:val="28"/>
          <w:szCs w:val="28"/>
        </w:rPr>
        <w:t xml:space="preserve">образовательных </w:t>
      </w:r>
      <w:r w:rsidR="00A50DAC" w:rsidRPr="000B4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организаций, подведомственных У</w:t>
      </w:r>
      <w:r w:rsidR="00A50DAC" w:rsidRPr="000B44EF">
        <w:rPr>
          <w:sz w:val="28"/>
          <w:szCs w:val="28"/>
        </w:rPr>
        <w:t>правлению образования  администрации Богучанского района, в установленном порядке.</w:t>
      </w:r>
    </w:p>
    <w:p w:rsidR="00F169B9" w:rsidRPr="000B44EF" w:rsidRDefault="0066083A" w:rsidP="000B44EF">
      <w:pPr>
        <w:pStyle w:val="32"/>
        <w:shd w:val="clear" w:color="auto" w:fill="auto"/>
        <w:tabs>
          <w:tab w:val="left" w:pos="1432"/>
        </w:tabs>
        <w:spacing w:line="240" w:lineRule="auto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lastRenderedPageBreak/>
        <w:t xml:space="preserve">7.3. </w:t>
      </w:r>
      <w:r w:rsidR="00F169B9" w:rsidRPr="000B44EF">
        <w:rPr>
          <w:sz w:val="28"/>
          <w:szCs w:val="28"/>
        </w:rPr>
        <w:t xml:space="preserve">Администрация и </w:t>
      </w:r>
      <w:r w:rsidR="0022386F">
        <w:rPr>
          <w:sz w:val="28"/>
          <w:szCs w:val="28"/>
        </w:rPr>
        <w:t>Управление образования</w:t>
      </w:r>
      <w:r w:rsidR="00F169B9" w:rsidRPr="000B44EF">
        <w:rPr>
          <w:sz w:val="28"/>
          <w:szCs w:val="28"/>
        </w:rPr>
        <w:t xml:space="preserve"> способствуют деятельности работодателей и их представителей, которые в соответствии с требованиями действующего законодательства:</w:t>
      </w:r>
    </w:p>
    <w:p w:rsidR="00FC408A" w:rsidRPr="000B44EF" w:rsidRDefault="005E2FFA" w:rsidP="000B44EF">
      <w:pPr>
        <w:pStyle w:val="af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408A" w:rsidRPr="000B44EF">
        <w:rPr>
          <w:sz w:val="28"/>
          <w:szCs w:val="28"/>
        </w:rPr>
        <w:t>ыделяют средства на выполнение мероприятий по охране труда, в том числе на обучение работников безопасным приемам работ, аттестацию рабочих мест по условиям труда, из всех источников финансирования.</w:t>
      </w:r>
    </w:p>
    <w:p w:rsidR="001B3668" w:rsidRPr="000B44EF" w:rsidRDefault="00FC408A" w:rsidP="000B44EF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Конкретный размер средств на указанные цели определяется бюджетной сметой, планом финансово-хозяйственной деятельности организации на очередной финансовый год и плановый период, коллективным договором и соглашением по охране труда, являющимся прило</w:t>
      </w:r>
      <w:r w:rsidR="001B3668" w:rsidRPr="000B44EF">
        <w:rPr>
          <w:sz w:val="28"/>
          <w:szCs w:val="28"/>
        </w:rPr>
        <w:t>жением к коллективному договору;</w:t>
      </w:r>
    </w:p>
    <w:p w:rsidR="001B3668" w:rsidRPr="000B44EF" w:rsidRDefault="005E2FFA" w:rsidP="000B44EF">
      <w:pPr>
        <w:pStyle w:val="af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3668" w:rsidRPr="000B44EF">
        <w:rPr>
          <w:sz w:val="28"/>
          <w:szCs w:val="28"/>
        </w:rPr>
        <w:t>беспечивают создание и функционирование системы управления охраной труда;</w:t>
      </w:r>
    </w:p>
    <w:p w:rsidR="001B3668" w:rsidRPr="000B44EF" w:rsidRDefault="005E2FFA" w:rsidP="000B44EF">
      <w:pPr>
        <w:pStyle w:val="af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B3668" w:rsidRPr="000B44EF">
        <w:rPr>
          <w:sz w:val="28"/>
          <w:szCs w:val="28"/>
        </w:rPr>
        <w:t xml:space="preserve"> случаях, предусмотренных законодательством, обеспечивают за счет средств организации обязательные предварительные (при поступлении на работу), периодические медицинские осмотры (обследования) работников и обязательные психиатрические освидетельствования работников, а также внеочередные медицинские осмотры (обследования), если в результате проведения предварительного или периодического медицинского осмотра это было рекомендовано, с сохранением за ними места работы (должности) и среднего заработка на время прохождения указанных медицинских осмотров;</w:t>
      </w:r>
      <w:proofErr w:type="gramEnd"/>
    </w:p>
    <w:p w:rsidR="001B3668" w:rsidRPr="000B44EF" w:rsidRDefault="005E2FFA" w:rsidP="000B44EF">
      <w:pPr>
        <w:pStyle w:val="af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B3668" w:rsidRPr="000B44EF">
        <w:rPr>
          <w:sz w:val="28"/>
          <w:szCs w:val="28"/>
        </w:rPr>
        <w:t>спользуют в качестве дополнительного источника финансирования мероприятий по охране труда возможность возврата части сумм страховых взносов (до 20%) (приказ Министерства труда и социальной защиты от 14.07.2021</w:t>
      </w:r>
      <w:r w:rsidR="001B3668" w:rsidRPr="000B44EF">
        <w:rPr>
          <w:sz w:val="28"/>
          <w:szCs w:val="28"/>
        </w:rPr>
        <w:tab/>
        <w:t xml:space="preserve">№ 467н) на предупредительные меры производственного травматизма, в том числе </w:t>
      </w:r>
      <w:proofErr w:type="gramStart"/>
      <w:r w:rsidR="001B3668" w:rsidRPr="000B44EF">
        <w:rPr>
          <w:sz w:val="28"/>
          <w:szCs w:val="28"/>
        </w:rPr>
        <w:t>на</w:t>
      </w:r>
      <w:proofErr w:type="gramEnd"/>
      <w:r w:rsidR="001B3668" w:rsidRPr="000B44EF">
        <w:rPr>
          <w:sz w:val="28"/>
          <w:szCs w:val="28"/>
        </w:rPr>
        <w:t>:</w:t>
      </w:r>
    </w:p>
    <w:p w:rsidR="001B3668" w:rsidRPr="000B44EF" w:rsidRDefault="001B3668" w:rsidP="000B44EF">
      <w:pPr>
        <w:pStyle w:val="32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проведение специальной оценки условий труда; приобретение СИЗ; обучение по охране труда;</w:t>
      </w:r>
    </w:p>
    <w:p w:rsidR="001B3668" w:rsidRPr="000B44EF" w:rsidRDefault="001B3668" w:rsidP="000B44EF">
      <w:pPr>
        <w:pStyle w:val="32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проведение обязательных медицинских осмотров.</w:t>
      </w:r>
    </w:p>
    <w:p w:rsidR="001B3668" w:rsidRPr="000B44EF" w:rsidRDefault="005E2FFA" w:rsidP="000B44EF">
      <w:pPr>
        <w:pStyle w:val="32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3668" w:rsidRPr="000B44EF">
        <w:rPr>
          <w:sz w:val="28"/>
          <w:szCs w:val="28"/>
        </w:rPr>
        <w:t>беспечивают проведение специальной оценки условий труда в соответствии с Федеральным законом № 426-ФЗ, предоставление гарантий и компенсаций работникам, занятым во вредных условиях труда, в установленном законодательством порядке;</w:t>
      </w:r>
    </w:p>
    <w:p w:rsidR="001B3668" w:rsidRPr="000B44EF" w:rsidRDefault="005E2FFA" w:rsidP="000B44EF">
      <w:pPr>
        <w:pStyle w:val="32"/>
        <w:numPr>
          <w:ilvl w:val="0"/>
          <w:numId w:val="14"/>
        </w:numPr>
        <w:shd w:val="clear" w:color="auto" w:fill="auto"/>
        <w:tabs>
          <w:tab w:val="left" w:pos="993"/>
          <w:tab w:val="left" w:pos="1815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3668" w:rsidRPr="000B44EF">
        <w:rPr>
          <w:sz w:val="28"/>
          <w:szCs w:val="28"/>
        </w:rPr>
        <w:t>беспечивают участие представителей Профсоюза в расследовании несчастных случаев, происшедших с работниками в образовательных организациях при осуществлении образовательной деятельности. Представляют информацию в профсоюзные органы о выполнении мероприятий по устранению причин несчастных случаев;</w:t>
      </w:r>
    </w:p>
    <w:p w:rsidR="001B3668" w:rsidRPr="000B44EF" w:rsidRDefault="005E2FFA" w:rsidP="000B44EF">
      <w:pPr>
        <w:pStyle w:val="32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3668" w:rsidRPr="000B44EF">
        <w:rPr>
          <w:sz w:val="28"/>
          <w:szCs w:val="28"/>
        </w:rPr>
        <w:t>беспечивают работников сертифицированной спецодеждой и другими средствами индивидуальной защиты.</w:t>
      </w:r>
    </w:p>
    <w:p w:rsidR="00EF5FD6" w:rsidRPr="000B44EF" w:rsidRDefault="001B3668" w:rsidP="000B44EF">
      <w:pPr>
        <w:pStyle w:val="3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Списки профессий и должностей, работа на которых дает право работникам на получение спецодежды и других средств индивидуальной защиты или компенсационных выплат, их порядок и нормы выдачи определяются в коллективном договоре и соответствующих приложениях к нему.</w:t>
      </w:r>
    </w:p>
    <w:p w:rsidR="00EF5FD6" w:rsidRPr="000B44EF" w:rsidRDefault="000B44EF" w:rsidP="000B44EF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</w:t>
      </w:r>
      <w:r w:rsidR="0022386F">
        <w:rPr>
          <w:sz w:val="28"/>
          <w:szCs w:val="28"/>
        </w:rPr>
        <w:t>Управление образования</w:t>
      </w:r>
      <w:r w:rsidR="00A87D34" w:rsidRPr="000B44EF">
        <w:rPr>
          <w:sz w:val="28"/>
          <w:szCs w:val="28"/>
        </w:rPr>
        <w:t xml:space="preserve"> </w:t>
      </w:r>
      <w:r w:rsidR="00EF5FD6" w:rsidRPr="000B44EF">
        <w:rPr>
          <w:sz w:val="28"/>
          <w:szCs w:val="28"/>
        </w:rPr>
        <w:t>рекомендует руководителям, подведомственных образовательных организаций:</w:t>
      </w:r>
    </w:p>
    <w:p w:rsidR="00EF5FD6" w:rsidRPr="000B44EF" w:rsidRDefault="00EF5FD6" w:rsidP="000B44EF">
      <w:pPr>
        <w:pStyle w:val="32"/>
        <w:shd w:val="clear" w:color="auto" w:fill="auto"/>
        <w:tabs>
          <w:tab w:val="left" w:pos="1081"/>
        </w:tabs>
        <w:spacing w:line="240" w:lineRule="auto"/>
        <w:ind w:firstLine="700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а)</w:t>
      </w:r>
      <w:r w:rsidRPr="000B44EF">
        <w:rPr>
          <w:sz w:val="28"/>
          <w:szCs w:val="28"/>
        </w:rPr>
        <w:tab/>
        <w:t>вводить должность специалиста по охране труда в установленном законодательством Российской Федерации порядке;</w:t>
      </w:r>
    </w:p>
    <w:p w:rsidR="00EF5FD6" w:rsidRPr="000B44EF" w:rsidRDefault="00EF5FD6" w:rsidP="000B44EF">
      <w:pPr>
        <w:pStyle w:val="32"/>
        <w:shd w:val="clear" w:color="auto" w:fill="auto"/>
        <w:tabs>
          <w:tab w:val="left" w:pos="1081"/>
        </w:tabs>
        <w:spacing w:line="240" w:lineRule="auto"/>
        <w:ind w:firstLine="700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б)</w:t>
      </w:r>
      <w:r w:rsidRPr="000B44EF">
        <w:rPr>
          <w:sz w:val="28"/>
          <w:szCs w:val="28"/>
        </w:rPr>
        <w:tab/>
        <w:t>проводить обучение безопасным методам и приемам выполнения работ и оказанию первой помощи, пострадавшим на производстве;</w:t>
      </w:r>
    </w:p>
    <w:p w:rsidR="00EF5FD6" w:rsidRPr="000B44EF" w:rsidRDefault="00EF5FD6" w:rsidP="000B44EF">
      <w:pPr>
        <w:pStyle w:val="32"/>
        <w:shd w:val="clear" w:color="auto" w:fill="auto"/>
        <w:tabs>
          <w:tab w:val="left" w:pos="1045"/>
        </w:tabs>
        <w:spacing w:line="240" w:lineRule="auto"/>
        <w:ind w:firstLine="700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в)</w:t>
      </w:r>
      <w:r w:rsidRPr="000B44EF">
        <w:rPr>
          <w:sz w:val="28"/>
          <w:szCs w:val="28"/>
        </w:rPr>
        <w:tab/>
        <w:t>проводить инструктажи по охране труда, стажировку на рабочих местах и проверку знаний требований охраны труда, профессиональную гигиеническую подготовку и аттестацию работников в установленном законодательством порядке;</w:t>
      </w:r>
    </w:p>
    <w:p w:rsidR="00EF5FD6" w:rsidRPr="000B44EF" w:rsidRDefault="00EF5FD6" w:rsidP="005E2FFA">
      <w:pPr>
        <w:pStyle w:val="32"/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C22231">
        <w:rPr>
          <w:sz w:val="28"/>
          <w:szCs w:val="28"/>
        </w:rPr>
        <w:t>г)</w:t>
      </w:r>
      <w:r w:rsidRPr="00C22231">
        <w:rPr>
          <w:sz w:val="28"/>
          <w:szCs w:val="28"/>
        </w:rPr>
        <w:tab/>
        <w:t>обеспечивать санитарно-бытовые условия и лечебно</w:t>
      </w:r>
      <w:r w:rsidRPr="00C22231">
        <w:rPr>
          <w:sz w:val="28"/>
          <w:szCs w:val="28"/>
        </w:rPr>
        <w:softHyphen/>
        <w:t>профилактическое питание в установленном законодательством порядке;</w:t>
      </w:r>
      <w:r w:rsidRPr="000B44EF">
        <w:rPr>
          <w:sz w:val="28"/>
          <w:szCs w:val="28"/>
        </w:rPr>
        <w:t xml:space="preserve"> </w:t>
      </w:r>
    </w:p>
    <w:p w:rsidR="00EF5FD6" w:rsidRPr="000B44EF" w:rsidRDefault="00EF5FD6" w:rsidP="000B44EF">
      <w:pPr>
        <w:pStyle w:val="32"/>
        <w:shd w:val="clear" w:color="auto" w:fill="auto"/>
        <w:tabs>
          <w:tab w:val="left" w:pos="1045"/>
        </w:tabs>
        <w:spacing w:line="240" w:lineRule="auto"/>
        <w:ind w:firstLine="700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д)</w:t>
      </w:r>
      <w:r w:rsidRPr="000B44EF">
        <w:rPr>
          <w:sz w:val="28"/>
          <w:szCs w:val="28"/>
        </w:rPr>
        <w:tab/>
        <w:t>осуществлять взаимодействие с органами местного самоуправления по вопросам обеспечения безопасности при эксплуатации зданий и сооружений образовательных организаций;</w:t>
      </w:r>
    </w:p>
    <w:p w:rsidR="00EF5FD6" w:rsidRPr="000B44EF" w:rsidRDefault="00EF5FD6" w:rsidP="000B44EF">
      <w:pPr>
        <w:pStyle w:val="32"/>
        <w:shd w:val="clear" w:color="auto" w:fill="auto"/>
        <w:tabs>
          <w:tab w:val="left" w:pos="1045"/>
        </w:tabs>
        <w:spacing w:line="240" w:lineRule="auto"/>
        <w:ind w:firstLine="700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е)</w:t>
      </w:r>
      <w:r w:rsidRPr="000B44EF">
        <w:rPr>
          <w:sz w:val="28"/>
          <w:szCs w:val="28"/>
        </w:rPr>
        <w:tab/>
        <w:t>способствовать деятельности уполномоченных лиц по охране труда при осуществлении ими профсоюзного контроля за соблюдением норм и правил по охране труда;</w:t>
      </w:r>
    </w:p>
    <w:p w:rsidR="00EF5FD6" w:rsidRPr="000B44EF" w:rsidRDefault="00EF5FD6" w:rsidP="000B44EF">
      <w:pPr>
        <w:pStyle w:val="32"/>
        <w:shd w:val="clear" w:color="auto" w:fill="auto"/>
        <w:tabs>
          <w:tab w:val="left" w:pos="1289"/>
        </w:tabs>
        <w:spacing w:line="240" w:lineRule="auto"/>
        <w:ind w:firstLine="700"/>
        <w:jc w:val="both"/>
        <w:rPr>
          <w:sz w:val="28"/>
          <w:szCs w:val="28"/>
        </w:rPr>
      </w:pPr>
      <w:r w:rsidRPr="00C22231">
        <w:rPr>
          <w:sz w:val="28"/>
          <w:szCs w:val="28"/>
        </w:rPr>
        <w:t>ж)</w:t>
      </w:r>
      <w:r w:rsidRPr="00C22231">
        <w:rPr>
          <w:sz w:val="28"/>
          <w:szCs w:val="28"/>
        </w:rPr>
        <w:tab/>
        <w:t>предусматривать в коллективных договорах предоставление</w:t>
      </w:r>
      <w:r w:rsidRPr="000B44EF">
        <w:rPr>
          <w:sz w:val="28"/>
          <w:szCs w:val="28"/>
        </w:rPr>
        <w:t xml:space="preserve"> оплачиваемого рабочего времени уполномоченным по охране труда для выполнения возложенных на них обязанностей по совместной с работодателями организации работы по обеспечению безопасных условий труда; </w:t>
      </w:r>
    </w:p>
    <w:p w:rsidR="00EF5FD6" w:rsidRPr="000B44EF" w:rsidRDefault="00EF5FD6" w:rsidP="000B44EF">
      <w:pPr>
        <w:pStyle w:val="32"/>
        <w:shd w:val="clear" w:color="auto" w:fill="auto"/>
        <w:tabs>
          <w:tab w:val="left" w:pos="1045"/>
        </w:tabs>
        <w:spacing w:line="240" w:lineRule="auto"/>
        <w:ind w:firstLine="700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з)</w:t>
      </w:r>
      <w:r w:rsidRPr="000B44EF">
        <w:rPr>
          <w:sz w:val="28"/>
          <w:szCs w:val="28"/>
        </w:rPr>
        <w:tab/>
        <w:t>рассматривать по возможности в коллективных договорах порядок, условия и размер единовременной денежной компенсации работнику, пострадавшему на производстве в результате несчастного случая.</w:t>
      </w:r>
    </w:p>
    <w:p w:rsidR="000D0F9E" w:rsidRPr="000B44EF" w:rsidRDefault="000D0F9E" w:rsidP="005E2FFA">
      <w:pPr>
        <w:pStyle w:val="af"/>
        <w:ind w:firstLine="426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7.</w:t>
      </w:r>
      <w:r w:rsidR="00EF5FD6" w:rsidRPr="000B44EF">
        <w:rPr>
          <w:sz w:val="28"/>
          <w:szCs w:val="28"/>
        </w:rPr>
        <w:t>5</w:t>
      </w:r>
      <w:r w:rsidRPr="000B44EF">
        <w:rPr>
          <w:sz w:val="28"/>
          <w:szCs w:val="28"/>
        </w:rPr>
        <w:t>.</w:t>
      </w:r>
      <w:r w:rsidR="00EF5FD6" w:rsidRPr="000B44EF">
        <w:rPr>
          <w:sz w:val="28"/>
          <w:szCs w:val="28"/>
        </w:rPr>
        <w:t xml:space="preserve"> </w:t>
      </w:r>
      <w:r w:rsidRPr="000B44EF">
        <w:rPr>
          <w:sz w:val="28"/>
          <w:szCs w:val="28"/>
        </w:rPr>
        <w:t>Профсоюз:</w:t>
      </w:r>
    </w:p>
    <w:p w:rsidR="00EF5FD6" w:rsidRPr="000B44EF" w:rsidRDefault="005E2FFA" w:rsidP="000B44EF">
      <w:pPr>
        <w:pStyle w:val="32"/>
        <w:numPr>
          <w:ilvl w:val="2"/>
          <w:numId w:val="22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EF5FD6" w:rsidRPr="000B44EF">
        <w:rPr>
          <w:sz w:val="28"/>
          <w:szCs w:val="28"/>
        </w:rPr>
        <w:t>оординирует работу по организации профсоюзного контроля условий труда работников образования, определяет основные направления деятельности технической инспекции Профсоюза, обеспечивает избрание уполномоченных (доверенных) лиц по охране труда профсоюзных комитетов, способствует формированию и организации деятельности совместных комиссий по охране труда в образовательных организациях, оказывает помощь в работе по осуществлению общественного контроля за сос</w:t>
      </w:r>
      <w:r w:rsidR="001B2588" w:rsidRPr="000B44EF">
        <w:rPr>
          <w:sz w:val="28"/>
          <w:szCs w:val="28"/>
        </w:rPr>
        <w:t>тоянием охраны труда;</w:t>
      </w:r>
      <w:proofErr w:type="gramEnd"/>
    </w:p>
    <w:p w:rsidR="005E2FFA" w:rsidRDefault="005E2FFA" w:rsidP="005E2FFA">
      <w:pPr>
        <w:pStyle w:val="32"/>
        <w:numPr>
          <w:ilvl w:val="2"/>
          <w:numId w:val="22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5FD6" w:rsidRPr="000B44EF">
        <w:rPr>
          <w:sz w:val="28"/>
          <w:szCs w:val="28"/>
        </w:rPr>
        <w:t xml:space="preserve">беспечивает </w:t>
      </w:r>
      <w:proofErr w:type="gramStart"/>
      <w:r w:rsidR="00EF5FD6" w:rsidRPr="000B44EF">
        <w:rPr>
          <w:sz w:val="28"/>
          <w:szCs w:val="28"/>
        </w:rPr>
        <w:t>контроль за</w:t>
      </w:r>
      <w:proofErr w:type="gramEnd"/>
      <w:r w:rsidR="00EF5FD6" w:rsidRPr="000B44EF">
        <w:rPr>
          <w:sz w:val="28"/>
          <w:szCs w:val="28"/>
        </w:rPr>
        <w:t xml:space="preserve"> соблюдением законодательных нормативных актов, Федерального закона № 426-ФЗ при проведении специальной оценки условий труда, предоставлении гарантий и компенсаций работникам, за</w:t>
      </w:r>
      <w:r w:rsidR="001B2588" w:rsidRPr="000B44EF">
        <w:rPr>
          <w:sz w:val="28"/>
          <w:szCs w:val="28"/>
        </w:rPr>
        <w:t>нятым во вредных условиях труда;</w:t>
      </w:r>
    </w:p>
    <w:p w:rsidR="005E2FFA" w:rsidRDefault="005E2FFA" w:rsidP="005E2FFA">
      <w:pPr>
        <w:pStyle w:val="32"/>
        <w:numPr>
          <w:ilvl w:val="2"/>
          <w:numId w:val="22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5E2FFA">
        <w:rPr>
          <w:sz w:val="28"/>
          <w:szCs w:val="28"/>
        </w:rPr>
        <w:t>о</w:t>
      </w:r>
      <w:r w:rsidR="00CB0C4B" w:rsidRPr="005E2FFA">
        <w:rPr>
          <w:sz w:val="28"/>
          <w:szCs w:val="28"/>
        </w:rPr>
        <w:t>беспечивает участие технических, уполномоченных (доверенных) лиц по охране труда в расследовании несчастных случ</w:t>
      </w:r>
      <w:r w:rsidR="001B2588" w:rsidRPr="005E2FFA">
        <w:rPr>
          <w:sz w:val="28"/>
          <w:szCs w:val="28"/>
        </w:rPr>
        <w:t>аев, произошедших в организации;</w:t>
      </w:r>
    </w:p>
    <w:p w:rsidR="005E2FFA" w:rsidRDefault="005E2FFA" w:rsidP="005E2FFA">
      <w:pPr>
        <w:pStyle w:val="32"/>
        <w:numPr>
          <w:ilvl w:val="2"/>
          <w:numId w:val="22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0C4B" w:rsidRPr="005E2FFA">
        <w:rPr>
          <w:sz w:val="28"/>
          <w:szCs w:val="28"/>
        </w:rPr>
        <w:t>заимодействует с органами, осуществляющими управление в сфере образования, органами государственного контроля (надзора) по вопросам охраны труда, предоставления компенсаций работникам, занятым на работах с вредными и опасными условиями труда</w:t>
      </w:r>
      <w:r>
        <w:rPr>
          <w:sz w:val="28"/>
          <w:szCs w:val="28"/>
        </w:rPr>
        <w:t>;</w:t>
      </w:r>
    </w:p>
    <w:p w:rsidR="001E5C34" w:rsidRPr="005E2FFA" w:rsidRDefault="005E2FFA" w:rsidP="005E2FFA">
      <w:pPr>
        <w:pStyle w:val="32"/>
        <w:numPr>
          <w:ilvl w:val="2"/>
          <w:numId w:val="22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045A5" w:rsidRPr="005E2FFA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="008045A5" w:rsidRPr="005E2FFA">
        <w:rPr>
          <w:sz w:val="28"/>
          <w:szCs w:val="28"/>
        </w:rPr>
        <w:t xml:space="preserve">т разработку Примерного положения о системе управления охраной труда и обеспечения безопасности образовательного процесса в организациях, осуществляющих образовательную деятельность, находящихся в ведении Минобрнауки России, в соответствии со статьями 210, 212 и 216 Трудового кодекса Российской Федерации и соответствующими стандартами о системе управления охраной труда. </w:t>
      </w:r>
    </w:p>
    <w:p w:rsidR="00384EC9" w:rsidRPr="000B44EF" w:rsidRDefault="00384EC9" w:rsidP="000B44EF">
      <w:pPr>
        <w:pStyle w:val="af"/>
        <w:ind w:firstLine="567"/>
        <w:jc w:val="both"/>
        <w:rPr>
          <w:color w:val="FF0000"/>
          <w:sz w:val="28"/>
          <w:szCs w:val="28"/>
        </w:rPr>
      </w:pPr>
      <w:r w:rsidRPr="000B44EF">
        <w:rPr>
          <w:sz w:val="28"/>
          <w:szCs w:val="28"/>
        </w:rPr>
        <w:t>7.</w:t>
      </w:r>
      <w:r w:rsidR="0099723B" w:rsidRPr="000B44EF">
        <w:rPr>
          <w:sz w:val="28"/>
          <w:szCs w:val="28"/>
        </w:rPr>
        <w:t>6</w:t>
      </w:r>
      <w:r w:rsidRPr="000B44EF">
        <w:rPr>
          <w:sz w:val="28"/>
          <w:szCs w:val="28"/>
        </w:rPr>
        <w:t>. С целью улучшения работы по пожарной безопасности</w:t>
      </w:r>
      <w:r w:rsidRPr="000B44EF">
        <w:rPr>
          <w:color w:val="FF0000"/>
          <w:sz w:val="28"/>
          <w:szCs w:val="28"/>
        </w:rPr>
        <w:t>:</w:t>
      </w:r>
    </w:p>
    <w:p w:rsidR="00384EC9" w:rsidRPr="000B44EF" w:rsidRDefault="00222D0A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bCs/>
          <w:sz w:val="28"/>
          <w:szCs w:val="28"/>
        </w:rPr>
        <w:t>7.</w:t>
      </w:r>
      <w:r w:rsidR="0099723B" w:rsidRPr="000B44EF">
        <w:rPr>
          <w:bCs/>
          <w:sz w:val="28"/>
          <w:szCs w:val="28"/>
        </w:rPr>
        <w:t>6</w:t>
      </w:r>
      <w:r w:rsidR="00EB4964" w:rsidRPr="000B44EF">
        <w:rPr>
          <w:bCs/>
          <w:sz w:val="28"/>
          <w:szCs w:val="28"/>
        </w:rPr>
        <w:t xml:space="preserve">.1. Администрация </w:t>
      </w:r>
      <w:r w:rsidR="00F53CAE" w:rsidRPr="000B44EF">
        <w:rPr>
          <w:bCs/>
          <w:sz w:val="28"/>
          <w:szCs w:val="28"/>
        </w:rPr>
        <w:t xml:space="preserve">финансово </w:t>
      </w:r>
      <w:r w:rsidR="00384EC9" w:rsidRPr="000B44EF">
        <w:rPr>
          <w:sz w:val="28"/>
          <w:szCs w:val="28"/>
        </w:rPr>
        <w:t>обеспечивает в полном объеме реализацию мероприятий по пожар</w:t>
      </w:r>
      <w:r w:rsidR="00F53CAE" w:rsidRPr="000B44EF">
        <w:rPr>
          <w:sz w:val="28"/>
          <w:szCs w:val="28"/>
        </w:rPr>
        <w:t>ной безопасности образовательных</w:t>
      </w:r>
      <w:r w:rsidR="00384EC9" w:rsidRPr="000B44EF">
        <w:rPr>
          <w:sz w:val="28"/>
          <w:szCs w:val="28"/>
        </w:rPr>
        <w:t xml:space="preserve"> </w:t>
      </w:r>
      <w:r w:rsidR="00BF214D" w:rsidRPr="000B44EF">
        <w:rPr>
          <w:sz w:val="28"/>
          <w:szCs w:val="28"/>
        </w:rPr>
        <w:t xml:space="preserve">организаций  </w:t>
      </w:r>
      <w:r w:rsidR="00752CC7" w:rsidRPr="000B44EF">
        <w:rPr>
          <w:sz w:val="28"/>
          <w:szCs w:val="28"/>
        </w:rPr>
        <w:t>района</w:t>
      </w:r>
      <w:r w:rsidR="00384EC9" w:rsidRPr="000B44EF">
        <w:rPr>
          <w:sz w:val="28"/>
          <w:szCs w:val="28"/>
        </w:rPr>
        <w:t xml:space="preserve"> в соответствии с требованиями законодательства.</w:t>
      </w:r>
    </w:p>
    <w:p w:rsidR="00F53CAE" w:rsidRPr="000B44EF" w:rsidRDefault="0099723B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 xml:space="preserve">7.6.2. </w:t>
      </w:r>
      <w:r w:rsidR="009A515D" w:rsidRPr="000B44EF">
        <w:rPr>
          <w:sz w:val="28"/>
          <w:szCs w:val="28"/>
        </w:rPr>
        <w:t>Администрация о</w:t>
      </w:r>
      <w:r w:rsidR="00F53CAE" w:rsidRPr="000B44EF">
        <w:rPr>
          <w:sz w:val="28"/>
          <w:szCs w:val="28"/>
        </w:rPr>
        <w:t xml:space="preserve">рганизует </w:t>
      </w:r>
      <w:r w:rsidR="00A8372B" w:rsidRPr="000B44EF">
        <w:rPr>
          <w:sz w:val="28"/>
          <w:szCs w:val="28"/>
        </w:rPr>
        <w:t xml:space="preserve">деятельность </w:t>
      </w:r>
      <w:r w:rsidR="001E5C34" w:rsidRPr="000B44EF">
        <w:rPr>
          <w:sz w:val="28"/>
          <w:szCs w:val="28"/>
        </w:rPr>
        <w:t>руководителей О</w:t>
      </w:r>
      <w:r w:rsidR="003924E7" w:rsidRPr="000B44EF">
        <w:rPr>
          <w:sz w:val="28"/>
          <w:szCs w:val="28"/>
        </w:rPr>
        <w:t>рганизаций в отношении</w:t>
      </w:r>
      <w:r w:rsidR="00F53CAE" w:rsidRPr="000B44EF">
        <w:rPr>
          <w:sz w:val="28"/>
          <w:szCs w:val="28"/>
        </w:rPr>
        <w:t>:</w:t>
      </w:r>
    </w:p>
    <w:p w:rsidR="00384EC9" w:rsidRPr="000B44EF" w:rsidRDefault="009A515D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-</w:t>
      </w:r>
      <w:r w:rsidR="005E2FFA">
        <w:rPr>
          <w:sz w:val="28"/>
          <w:szCs w:val="28"/>
        </w:rPr>
        <w:t xml:space="preserve"> </w:t>
      </w:r>
      <w:r w:rsidR="00F53CAE" w:rsidRPr="000B44EF">
        <w:rPr>
          <w:sz w:val="28"/>
          <w:szCs w:val="28"/>
        </w:rPr>
        <w:t>выполнения</w:t>
      </w:r>
      <w:r w:rsidR="00384EC9" w:rsidRPr="000B44EF">
        <w:rPr>
          <w:sz w:val="28"/>
          <w:szCs w:val="28"/>
        </w:rPr>
        <w:t xml:space="preserve"> предписаний территориальных органов Государственног</w:t>
      </w:r>
      <w:r w:rsidR="001F50C9">
        <w:rPr>
          <w:sz w:val="28"/>
          <w:szCs w:val="28"/>
        </w:rPr>
        <w:t>о пожарного надзора, МЧС России;</w:t>
      </w:r>
    </w:p>
    <w:p w:rsidR="00384EC9" w:rsidRPr="000B44EF" w:rsidRDefault="009A515D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-</w:t>
      </w:r>
      <w:r w:rsidR="005E2FFA">
        <w:rPr>
          <w:sz w:val="28"/>
          <w:szCs w:val="28"/>
        </w:rPr>
        <w:t xml:space="preserve"> </w:t>
      </w:r>
      <w:r w:rsidR="00F53CAE" w:rsidRPr="000B44EF">
        <w:rPr>
          <w:sz w:val="28"/>
          <w:szCs w:val="28"/>
        </w:rPr>
        <w:t>о</w:t>
      </w:r>
      <w:r w:rsidR="00384EC9" w:rsidRPr="000B44EF">
        <w:rPr>
          <w:sz w:val="28"/>
          <w:szCs w:val="28"/>
        </w:rPr>
        <w:t>беспече</w:t>
      </w:r>
      <w:r w:rsidR="00F53CAE" w:rsidRPr="000B44EF">
        <w:rPr>
          <w:sz w:val="28"/>
          <w:szCs w:val="28"/>
        </w:rPr>
        <w:t>ния организаций</w:t>
      </w:r>
      <w:r w:rsidR="00384EC9" w:rsidRPr="000B44EF">
        <w:rPr>
          <w:sz w:val="28"/>
          <w:szCs w:val="28"/>
        </w:rPr>
        <w:t xml:space="preserve"> нормативным количеством противопожарного оборудования, первичных средств пожаротушения, спасения людей, индивидуальных средств фильтрующего действия для защиты органов дыхания, сертифицированных </w:t>
      </w:r>
      <w:r w:rsidR="001F50C9">
        <w:rPr>
          <w:sz w:val="28"/>
          <w:szCs w:val="28"/>
        </w:rPr>
        <w:t>в области пожарной безопасности;</w:t>
      </w:r>
    </w:p>
    <w:p w:rsidR="00384EC9" w:rsidRPr="000B44EF" w:rsidRDefault="003924E7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-</w:t>
      </w:r>
      <w:r w:rsidR="005E2FFA">
        <w:rPr>
          <w:sz w:val="28"/>
          <w:szCs w:val="28"/>
        </w:rPr>
        <w:t xml:space="preserve"> </w:t>
      </w:r>
      <w:r w:rsidR="009A515D" w:rsidRPr="000B44EF">
        <w:rPr>
          <w:sz w:val="28"/>
          <w:szCs w:val="28"/>
        </w:rPr>
        <w:t>р</w:t>
      </w:r>
      <w:r w:rsidR="00384EC9" w:rsidRPr="000B44EF">
        <w:rPr>
          <w:sz w:val="28"/>
          <w:szCs w:val="28"/>
        </w:rPr>
        <w:t>азраб</w:t>
      </w:r>
      <w:r w:rsidR="009A515D" w:rsidRPr="000B44EF">
        <w:rPr>
          <w:sz w:val="28"/>
          <w:szCs w:val="28"/>
        </w:rPr>
        <w:t>отки схем и инструкций</w:t>
      </w:r>
      <w:r w:rsidR="00384EC9" w:rsidRPr="000B44EF">
        <w:rPr>
          <w:sz w:val="28"/>
          <w:szCs w:val="28"/>
        </w:rPr>
        <w:t xml:space="preserve"> по эвакуации людей, оборудования и материальных ценностей на случай пожара.</w:t>
      </w:r>
    </w:p>
    <w:p w:rsidR="009A515D" w:rsidRPr="000B44EF" w:rsidRDefault="0099723B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 xml:space="preserve">7.6.3. </w:t>
      </w:r>
      <w:r w:rsidR="009A515D" w:rsidRPr="000B44EF">
        <w:rPr>
          <w:sz w:val="28"/>
          <w:szCs w:val="28"/>
        </w:rPr>
        <w:t>Администрация контролирует</w:t>
      </w:r>
      <w:r w:rsidR="003924E7" w:rsidRPr="000B44EF">
        <w:rPr>
          <w:sz w:val="28"/>
          <w:szCs w:val="28"/>
        </w:rPr>
        <w:t xml:space="preserve"> руководителей О</w:t>
      </w:r>
      <w:r w:rsidR="009A515D" w:rsidRPr="000B44EF">
        <w:rPr>
          <w:sz w:val="28"/>
          <w:szCs w:val="28"/>
        </w:rPr>
        <w:t>рганизаций, которые:</w:t>
      </w:r>
    </w:p>
    <w:p w:rsidR="00384EC9" w:rsidRPr="000B44EF" w:rsidRDefault="003924E7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-</w:t>
      </w:r>
      <w:r w:rsidR="005E2FFA">
        <w:rPr>
          <w:sz w:val="28"/>
          <w:szCs w:val="28"/>
        </w:rPr>
        <w:t xml:space="preserve"> </w:t>
      </w:r>
      <w:r w:rsidR="009A515D" w:rsidRPr="000B44EF">
        <w:rPr>
          <w:sz w:val="28"/>
          <w:szCs w:val="28"/>
        </w:rPr>
        <w:t>доводят</w:t>
      </w:r>
      <w:r w:rsidR="00384EC9" w:rsidRPr="000B44EF">
        <w:rPr>
          <w:sz w:val="28"/>
          <w:szCs w:val="28"/>
        </w:rPr>
        <w:t xml:space="preserve"> схемы и инструкции по эвакуации до обучающихся, преподавателей и сотрудников образовательно</w:t>
      </w:r>
      <w:r w:rsidR="00AE2E38" w:rsidRPr="000B44EF">
        <w:rPr>
          <w:sz w:val="28"/>
          <w:szCs w:val="28"/>
        </w:rPr>
        <w:t>й</w:t>
      </w:r>
      <w:r w:rsidR="00384EC9" w:rsidRPr="000B44EF">
        <w:rPr>
          <w:sz w:val="28"/>
          <w:szCs w:val="28"/>
        </w:rPr>
        <w:t xml:space="preserve"> </w:t>
      </w:r>
      <w:r w:rsidR="00AE2E38" w:rsidRPr="000B44EF">
        <w:rPr>
          <w:sz w:val="28"/>
          <w:szCs w:val="28"/>
        </w:rPr>
        <w:t>организации</w:t>
      </w:r>
      <w:r w:rsidRPr="000B44EF">
        <w:rPr>
          <w:sz w:val="28"/>
          <w:szCs w:val="28"/>
        </w:rPr>
        <w:t>;</w:t>
      </w:r>
    </w:p>
    <w:p w:rsidR="00384EC9" w:rsidRPr="000B44EF" w:rsidRDefault="003924E7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-</w:t>
      </w:r>
      <w:r w:rsidR="005E2FFA">
        <w:rPr>
          <w:sz w:val="28"/>
          <w:szCs w:val="28"/>
        </w:rPr>
        <w:t xml:space="preserve"> </w:t>
      </w:r>
      <w:r w:rsidR="009A515D" w:rsidRPr="000B44EF">
        <w:rPr>
          <w:sz w:val="28"/>
          <w:szCs w:val="28"/>
        </w:rPr>
        <w:t>о</w:t>
      </w:r>
      <w:r w:rsidR="00384EC9" w:rsidRPr="000B44EF">
        <w:rPr>
          <w:sz w:val="28"/>
          <w:szCs w:val="28"/>
        </w:rPr>
        <w:t>рганизу</w:t>
      </w:r>
      <w:r w:rsidR="009A515D" w:rsidRPr="000B44EF">
        <w:rPr>
          <w:sz w:val="28"/>
          <w:szCs w:val="28"/>
        </w:rPr>
        <w:t>ют</w:t>
      </w:r>
      <w:r w:rsidR="00384EC9" w:rsidRPr="000B44EF">
        <w:rPr>
          <w:sz w:val="28"/>
          <w:szCs w:val="28"/>
        </w:rPr>
        <w:t xml:space="preserve"> и провод</w:t>
      </w:r>
      <w:r w:rsidR="009A515D" w:rsidRPr="000B44EF">
        <w:rPr>
          <w:sz w:val="28"/>
          <w:szCs w:val="28"/>
        </w:rPr>
        <w:t>я</w:t>
      </w:r>
      <w:r w:rsidR="00384EC9" w:rsidRPr="000B44EF">
        <w:rPr>
          <w:sz w:val="28"/>
          <w:szCs w:val="28"/>
        </w:rPr>
        <w:t xml:space="preserve">т тренировки по эвакуации людей </w:t>
      </w:r>
      <w:r w:rsidRPr="000B44EF">
        <w:rPr>
          <w:sz w:val="28"/>
          <w:szCs w:val="28"/>
        </w:rPr>
        <w:t>не реже одного раза в полугодие;</w:t>
      </w:r>
    </w:p>
    <w:p w:rsidR="00384EC9" w:rsidRPr="000B44EF" w:rsidRDefault="003924E7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-</w:t>
      </w:r>
      <w:r w:rsidR="005E2FFA">
        <w:rPr>
          <w:sz w:val="28"/>
          <w:szCs w:val="28"/>
        </w:rPr>
        <w:t xml:space="preserve"> </w:t>
      </w:r>
      <w:r w:rsidR="009A515D" w:rsidRPr="000B44EF">
        <w:rPr>
          <w:sz w:val="28"/>
          <w:szCs w:val="28"/>
        </w:rPr>
        <w:t>организуют и проводя</w:t>
      </w:r>
      <w:r w:rsidR="00384EC9" w:rsidRPr="000B44EF">
        <w:rPr>
          <w:sz w:val="28"/>
          <w:szCs w:val="28"/>
        </w:rPr>
        <w:t>т в образовательно</w:t>
      </w:r>
      <w:r w:rsidR="009B44BF" w:rsidRPr="000B44EF">
        <w:rPr>
          <w:sz w:val="28"/>
          <w:szCs w:val="28"/>
        </w:rPr>
        <w:t>й организации</w:t>
      </w:r>
      <w:r w:rsidR="00384EC9" w:rsidRPr="000B44EF">
        <w:rPr>
          <w:sz w:val="28"/>
          <w:szCs w:val="28"/>
        </w:rPr>
        <w:t xml:space="preserve"> изучение «Правил пожарной безопасности при эксплуатации здани</w:t>
      </w:r>
      <w:r w:rsidR="009B44BF" w:rsidRPr="000B44EF">
        <w:rPr>
          <w:sz w:val="28"/>
          <w:szCs w:val="28"/>
        </w:rPr>
        <w:t>й и сооружений образовательных организаций</w:t>
      </w:r>
      <w:r w:rsidR="00384EC9" w:rsidRPr="000B44EF">
        <w:rPr>
          <w:sz w:val="28"/>
          <w:szCs w:val="28"/>
        </w:rPr>
        <w:t>».</w:t>
      </w:r>
    </w:p>
    <w:p w:rsidR="00384EC9" w:rsidRPr="000B44EF" w:rsidRDefault="0010688B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-</w:t>
      </w:r>
      <w:r w:rsidR="005E2FFA">
        <w:rPr>
          <w:sz w:val="28"/>
          <w:szCs w:val="28"/>
        </w:rPr>
        <w:t xml:space="preserve"> </w:t>
      </w:r>
      <w:r w:rsidR="009A515D" w:rsidRPr="000B44EF">
        <w:rPr>
          <w:sz w:val="28"/>
          <w:szCs w:val="28"/>
        </w:rPr>
        <w:t>г</w:t>
      </w:r>
      <w:r w:rsidR="00384EC9" w:rsidRPr="000B44EF">
        <w:rPr>
          <w:sz w:val="28"/>
          <w:szCs w:val="28"/>
        </w:rPr>
        <w:t>отов</w:t>
      </w:r>
      <w:r w:rsidR="009A515D" w:rsidRPr="000B44EF">
        <w:rPr>
          <w:sz w:val="28"/>
          <w:szCs w:val="28"/>
        </w:rPr>
        <w:t>я</w:t>
      </w:r>
      <w:r w:rsidR="00384EC9" w:rsidRPr="000B44EF">
        <w:rPr>
          <w:sz w:val="28"/>
          <w:szCs w:val="28"/>
        </w:rPr>
        <w:t>т инструкции по хранению пожаро-и взрывоопасных веществ в лабораториях, на складах и в гаражах учебного заведения в соответствии с требованиями пожарной безопасности, организует наличие и исправность систем вентиляции лабораторий, учебных и вспомогатель</w:t>
      </w:r>
      <w:r w:rsidRPr="000B44EF">
        <w:rPr>
          <w:sz w:val="28"/>
          <w:szCs w:val="28"/>
        </w:rPr>
        <w:t>ных помещений;</w:t>
      </w:r>
    </w:p>
    <w:p w:rsidR="00384EC9" w:rsidRPr="000B44EF" w:rsidRDefault="0010688B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-</w:t>
      </w:r>
      <w:r w:rsidR="005E2FFA">
        <w:rPr>
          <w:sz w:val="28"/>
          <w:szCs w:val="28"/>
        </w:rPr>
        <w:t xml:space="preserve"> </w:t>
      </w:r>
      <w:r w:rsidR="009A515D" w:rsidRPr="000B44EF">
        <w:rPr>
          <w:sz w:val="28"/>
          <w:szCs w:val="28"/>
        </w:rPr>
        <w:t>о</w:t>
      </w:r>
      <w:r w:rsidR="00384EC9" w:rsidRPr="000B44EF">
        <w:rPr>
          <w:sz w:val="28"/>
          <w:szCs w:val="28"/>
        </w:rPr>
        <w:t>рганизует наглядную агитацию и пропаганду, направленную на обеспечение пожарной безопасности, обеспечивает постоянную и повсеместную борьбу с табакокурением, разрабатывает и реализует планы проведения профилактической работы по пожарной без</w:t>
      </w:r>
      <w:r w:rsidRPr="000B44EF">
        <w:rPr>
          <w:sz w:val="28"/>
          <w:szCs w:val="28"/>
        </w:rPr>
        <w:t>опасности в детских коллективах;</w:t>
      </w:r>
    </w:p>
    <w:p w:rsidR="00384EC9" w:rsidRPr="000B44EF" w:rsidRDefault="0010688B" w:rsidP="000B44EF">
      <w:pPr>
        <w:pStyle w:val="af"/>
        <w:ind w:firstLine="567"/>
        <w:jc w:val="both"/>
        <w:rPr>
          <w:sz w:val="28"/>
          <w:szCs w:val="28"/>
        </w:rPr>
      </w:pPr>
      <w:r w:rsidRPr="000B44EF">
        <w:rPr>
          <w:sz w:val="28"/>
          <w:szCs w:val="28"/>
        </w:rPr>
        <w:t>-</w:t>
      </w:r>
      <w:r w:rsidR="005E2FFA">
        <w:rPr>
          <w:sz w:val="28"/>
          <w:szCs w:val="28"/>
        </w:rPr>
        <w:t xml:space="preserve"> </w:t>
      </w:r>
      <w:r w:rsidR="009A515D" w:rsidRPr="000B44EF">
        <w:rPr>
          <w:sz w:val="28"/>
          <w:szCs w:val="28"/>
        </w:rPr>
        <w:t>о</w:t>
      </w:r>
      <w:r w:rsidR="00384EC9" w:rsidRPr="000B44EF">
        <w:rPr>
          <w:sz w:val="28"/>
          <w:szCs w:val="28"/>
        </w:rPr>
        <w:t>существля</w:t>
      </w:r>
      <w:r w:rsidR="009A515D" w:rsidRPr="000B44EF">
        <w:rPr>
          <w:sz w:val="28"/>
          <w:szCs w:val="28"/>
        </w:rPr>
        <w:t>ю</w:t>
      </w:r>
      <w:r w:rsidR="00384EC9" w:rsidRPr="000B44EF">
        <w:rPr>
          <w:sz w:val="28"/>
          <w:szCs w:val="28"/>
        </w:rPr>
        <w:t>т систематические осмотры пришкольной территории по обеспечению на ней пожаробезопасной обстановки (недопущение захламленности, разведения костров, складирования строительных материалов во дворах, на участках, прилегающи</w:t>
      </w:r>
      <w:r w:rsidRPr="000B44EF">
        <w:rPr>
          <w:sz w:val="28"/>
          <w:szCs w:val="28"/>
        </w:rPr>
        <w:t>х к зданиям учебного заведения);</w:t>
      </w:r>
    </w:p>
    <w:p w:rsidR="00384EC9" w:rsidRPr="000B44EF" w:rsidRDefault="005E2FFA" w:rsidP="000B44E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688B" w:rsidRPr="000B44EF">
        <w:rPr>
          <w:sz w:val="28"/>
          <w:szCs w:val="28"/>
        </w:rPr>
        <w:t>г</w:t>
      </w:r>
      <w:r w:rsidR="009A515D" w:rsidRPr="000B44EF">
        <w:rPr>
          <w:sz w:val="28"/>
          <w:szCs w:val="28"/>
        </w:rPr>
        <w:t>отовя</w:t>
      </w:r>
      <w:r w:rsidR="00384EC9" w:rsidRPr="000B44EF">
        <w:rPr>
          <w:sz w:val="28"/>
          <w:szCs w:val="28"/>
        </w:rPr>
        <w:t>т ежегодную информацию о состоянии пожарной безопасности в учебном заведении (количество пожаров и загораний, причины их возникновения, величины материального ущерба, принятые меры).</w:t>
      </w:r>
    </w:p>
    <w:p w:rsidR="008D5FE7" w:rsidRPr="00A30143" w:rsidRDefault="008D5FE7" w:rsidP="00D735C8">
      <w:pPr>
        <w:pStyle w:val="af"/>
        <w:ind w:firstLine="567"/>
        <w:jc w:val="both"/>
        <w:rPr>
          <w:sz w:val="28"/>
          <w:szCs w:val="28"/>
        </w:rPr>
      </w:pPr>
    </w:p>
    <w:p w:rsidR="006A3EFA" w:rsidRPr="00A33B44" w:rsidRDefault="00697230" w:rsidP="00A33B44">
      <w:pPr>
        <w:pStyle w:val="af"/>
        <w:ind w:firstLine="567"/>
        <w:jc w:val="center"/>
        <w:rPr>
          <w:b/>
        </w:rPr>
      </w:pPr>
      <w:r w:rsidRPr="00697230">
        <w:rPr>
          <w:b/>
          <w:lang w:val="en-US"/>
        </w:rPr>
        <w:lastRenderedPageBreak/>
        <w:t>VIII</w:t>
      </w:r>
      <w:r w:rsidRPr="00697230">
        <w:rPr>
          <w:b/>
        </w:rPr>
        <w:t>. СОДЕЙСТВИЕ ЗАНЯТОСТИ, ПОВЫШЕНИЕ КВАЛИФИКАЦИИ И ЗАКРЕПЛЕНИЕ ПРОФЕССИОНАЛЬНЫХ КАДРОВ</w:t>
      </w:r>
    </w:p>
    <w:p w:rsidR="000D0F9E" w:rsidRPr="00933186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933186">
        <w:rPr>
          <w:sz w:val="28"/>
          <w:szCs w:val="28"/>
        </w:rPr>
        <w:t>8.1. Администрация</w:t>
      </w:r>
      <w:r w:rsidR="00786F65" w:rsidRPr="00933186">
        <w:rPr>
          <w:sz w:val="28"/>
          <w:szCs w:val="28"/>
        </w:rPr>
        <w:t>:</w:t>
      </w:r>
    </w:p>
    <w:p w:rsidR="00FA0198" w:rsidRPr="00A30143" w:rsidRDefault="00FA0198" w:rsidP="00D735C8">
      <w:pPr>
        <w:pStyle w:val="af"/>
        <w:ind w:firstLine="567"/>
        <w:jc w:val="both"/>
        <w:rPr>
          <w:sz w:val="28"/>
          <w:szCs w:val="28"/>
        </w:rPr>
      </w:pPr>
      <w:r w:rsidRPr="00933186">
        <w:rPr>
          <w:sz w:val="28"/>
          <w:szCs w:val="28"/>
        </w:rPr>
        <w:t>Содействует</w:t>
      </w:r>
      <w:r w:rsidRPr="00A30143">
        <w:rPr>
          <w:sz w:val="28"/>
          <w:szCs w:val="28"/>
        </w:rPr>
        <w:t xml:space="preserve"> проведению государственной политики в области занятости, </w:t>
      </w:r>
      <w:r w:rsidR="002A0811" w:rsidRPr="00A30143">
        <w:rPr>
          <w:sz w:val="28"/>
          <w:szCs w:val="28"/>
        </w:rPr>
        <w:t xml:space="preserve">дополнительного профессионального образования по программам </w:t>
      </w:r>
      <w:r w:rsidRPr="00A30143">
        <w:rPr>
          <w:sz w:val="28"/>
          <w:szCs w:val="28"/>
        </w:rPr>
        <w:t>повышения квалификации работников</w:t>
      </w:r>
      <w:r w:rsidR="002A0811" w:rsidRPr="00A30143">
        <w:rPr>
          <w:sz w:val="28"/>
          <w:szCs w:val="28"/>
        </w:rPr>
        <w:t xml:space="preserve"> и программам профессиональной переподготовки</w:t>
      </w:r>
      <w:r w:rsidRPr="00A30143">
        <w:rPr>
          <w:sz w:val="28"/>
          <w:szCs w:val="28"/>
        </w:rPr>
        <w:t>, трудоустройст</w:t>
      </w:r>
      <w:r w:rsidR="006C637E" w:rsidRPr="00A30143">
        <w:rPr>
          <w:sz w:val="28"/>
          <w:szCs w:val="28"/>
        </w:rPr>
        <w:t>ва выпускников</w:t>
      </w:r>
      <w:r w:rsidRPr="00A30143">
        <w:rPr>
          <w:sz w:val="28"/>
          <w:szCs w:val="28"/>
        </w:rPr>
        <w:t>, оказания эффективной помощи преподавателям из числа молодежи в профессиональной и социальной а</w:t>
      </w:r>
      <w:r w:rsidR="006C637E" w:rsidRPr="00A30143">
        <w:rPr>
          <w:sz w:val="28"/>
          <w:szCs w:val="28"/>
        </w:rPr>
        <w:t>даптации и координирует работу организаций</w:t>
      </w:r>
      <w:r w:rsidRPr="00A30143">
        <w:rPr>
          <w:sz w:val="28"/>
          <w:szCs w:val="28"/>
        </w:rPr>
        <w:t xml:space="preserve"> по эффективному использованию кадровых ресурсов.</w:t>
      </w:r>
    </w:p>
    <w:p w:rsidR="00F72B31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8.1.</w:t>
      </w:r>
      <w:r w:rsidR="00FA0198" w:rsidRPr="00A30143">
        <w:rPr>
          <w:sz w:val="28"/>
          <w:szCs w:val="28"/>
        </w:rPr>
        <w:t>2</w:t>
      </w:r>
      <w:r w:rsidRPr="00A30143">
        <w:rPr>
          <w:sz w:val="28"/>
          <w:szCs w:val="28"/>
        </w:rPr>
        <w:t xml:space="preserve">. </w:t>
      </w:r>
      <w:r w:rsidR="00F72B31" w:rsidRPr="00A30143">
        <w:rPr>
          <w:sz w:val="28"/>
          <w:szCs w:val="28"/>
        </w:rPr>
        <w:t>При изменении типа, организационно-правовой формы, ликвидации организаций,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отношений, а в области коллективных прав и интересов − всех работников независимо от их членства в Профсоюзе.</w:t>
      </w:r>
    </w:p>
    <w:p w:rsidR="00F72B31" w:rsidRPr="00A30143" w:rsidRDefault="00F72B31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8.2. </w:t>
      </w:r>
      <w:r w:rsidR="0022386F">
        <w:rPr>
          <w:sz w:val="28"/>
          <w:szCs w:val="28"/>
        </w:rPr>
        <w:t>Управление образования</w:t>
      </w:r>
      <w:r w:rsidRPr="00A30143">
        <w:rPr>
          <w:sz w:val="28"/>
          <w:szCs w:val="28"/>
        </w:rPr>
        <w:t>:</w:t>
      </w:r>
    </w:p>
    <w:p w:rsidR="000D0F9E" w:rsidRPr="00A30143" w:rsidRDefault="00F72B31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8.2.1. </w:t>
      </w:r>
      <w:r w:rsidR="000D0F9E" w:rsidRPr="00A30143">
        <w:rPr>
          <w:sz w:val="28"/>
          <w:szCs w:val="28"/>
        </w:rPr>
        <w:t xml:space="preserve">Организует подготовку, </w:t>
      </w:r>
      <w:r w:rsidR="00B669E9" w:rsidRPr="00A30143">
        <w:rPr>
          <w:sz w:val="28"/>
          <w:szCs w:val="28"/>
        </w:rPr>
        <w:t>дополнительно</w:t>
      </w:r>
      <w:r w:rsidR="0061178F" w:rsidRPr="00A30143">
        <w:rPr>
          <w:sz w:val="28"/>
          <w:szCs w:val="28"/>
        </w:rPr>
        <w:t>е</w:t>
      </w:r>
      <w:r w:rsidR="00B669E9" w:rsidRPr="00A30143">
        <w:rPr>
          <w:sz w:val="28"/>
          <w:szCs w:val="28"/>
        </w:rPr>
        <w:t xml:space="preserve"> профессионально</w:t>
      </w:r>
      <w:r w:rsidR="0061178F" w:rsidRPr="00A30143">
        <w:rPr>
          <w:sz w:val="28"/>
          <w:szCs w:val="28"/>
        </w:rPr>
        <w:t>е</w:t>
      </w:r>
      <w:r w:rsidR="00B669E9" w:rsidRPr="00A30143">
        <w:rPr>
          <w:sz w:val="28"/>
          <w:szCs w:val="28"/>
        </w:rPr>
        <w:t xml:space="preserve"> образовани</w:t>
      </w:r>
      <w:r w:rsidR="0061178F" w:rsidRPr="00A30143">
        <w:rPr>
          <w:sz w:val="28"/>
          <w:szCs w:val="28"/>
        </w:rPr>
        <w:t>е педагогических работников образовательных организаций</w:t>
      </w:r>
      <w:r w:rsidR="00B669E9" w:rsidRPr="00A30143">
        <w:rPr>
          <w:sz w:val="28"/>
          <w:szCs w:val="28"/>
        </w:rPr>
        <w:t>.</w:t>
      </w:r>
    </w:p>
    <w:p w:rsidR="009C7012" w:rsidRPr="00A30143" w:rsidRDefault="00F72B31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8.2</w:t>
      </w:r>
      <w:r w:rsidR="009C7012" w:rsidRPr="00A30143">
        <w:rPr>
          <w:sz w:val="28"/>
          <w:szCs w:val="28"/>
        </w:rPr>
        <w:t>.</w:t>
      </w:r>
      <w:r w:rsidRPr="00A30143">
        <w:rPr>
          <w:sz w:val="28"/>
          <w:szCs w:val="28"/>
        </w:rPr>
        <w:t>2</w:t>
      </w:r>
      <w:r w:rsidR="009C7012" w:rsidRPr="00A30143">
        <w:rPr>
          <w:sz w:val="28"/>
          <w:szCs w:val="28"/>
        </w:rPr>
        <w:t>. Координируе</w:t>
      </w:r>
      <w:r w:rsidR="006C637E" w:rsidRPr="00A30143">
        <w:rPr>
          <w:sz w:val="28"/>
          <w:szCs w:val="28"/>
        </w:rPr>
        <w:t>т деятельность образовательных организаций</w:t>
      </w:r>
      <w:r w:rsidR="009C7012" w:rsidRPr="00A30143">
        <w:rPr>
          <w:sz w:val="28"/>
          <w:szCs w:val="28"/>
        </w:rPr>
        <w:t>, направленную на обеспечение современного развития кадрового потенциала сферы образования, рынка педагогического труда, востребованности и конкурентоспособности педагогической профессии, на формирование позитивного образа учителя в общественном сознании</w:t>
      </w:r>
      <w:r w:rsidR="00FA0198" w:rsidRPr="00A30143">
        <w:rPr>
          <w:sz w:val="28"/>
          <w:szCs w:val="28"/>
        </w:rPr>
        <w:t>.</w:t>
      </w:r>
    </w:p>
    <w:p w:rsidR="009C7012" w:rsidRPr="00A30143" w:rsidRDefault="00F72B31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8.2</w:t>
      </w:r>
      <w:r w:rsidR="009C7012" w:rsidRPr="00A30143">
        <w:rPr>
          <w:sz w:val="28"/>
          <w:szCs w:val="28"/>
        </w:rPr>
        <w:t>.</w:t>
      </w:r>
      <w:r w:rsidRPr="00A30143">
        <w:rPr>
          <w:sz w:val="28"/>
          <w:szCs w:val="28"/>
        </w:rPr>
        <w:t>3</w:t>
      </w:r>
      <w:r w:rsidR="009C7012" w:rsidRPr="00A30143">
        <w:rPr>
          <w:sz w:val="28"/>
          <w:szCs w:val="28"/>
        </w:rPr>
        <w:t>. Принимает меры по повышению социального и профессионального статуса педагогических работников, качества кадров</w:t>
      </w:r>
      <w:r w:rsidR="006C637E" w:rsidRPr="00A30143">
        <w:rPr>
          <w:sz w:val="28"/>
          <w:szCs w:val="28"/>
        </w:rPr>
        <w:t>ого потенциала образовательных организаций</w:t>
      </w:r>
      <w:r w:rsidR="009C7012" w:rsidRPr="00A30143">
        <w:rPr>
          <w:sz w:val="28"/>
          <w:szCs w:val="28"/>
        </w:rPr>
        <w:t>, создание необходимых безопасных и комфортных условий труда для работников сферы об</w:t>
      </w:r>
      <w:r w:rsidR="00786F65" w:rsidRPr="00A30143">
        <w:rPr>
          <w:sz w:val="28"/>
          <w:szCs w:val="28"/>
        </w:rPr>
        <w:t>разования.</w:t>
      </w:r>
      <w:r w:rsidR="009C7012" w:rsidRPr="00A30143">
        <w:rPr>
          <w:sz w:val="28"/>
          <w:szCs w:val="28"/>
        </w:rPr>
        <w:t xml:space="preserve"> </w:t>
      </w:r>
    </w:p>
    <w:p w:rsidR="00786F65" w:rsidRPr="00A30143" w:rsidRDefault="00F72B31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8.2</w:t>
      </w:r>
      <w:r w:rsidR="00786F65" w:rsidRPr="00A30143">
        <w:rPr>
          <w:sz w:val="28"/>
          <w:szCs w:val="28"/>
        </w:rPr>
        <w:t>.</w:t>
      </w:r>
      <w:r w:rsidRPr="00A30143">
        <w:rPr>
          <w:sz w:val="28"/>
          <w:szCs w:val="28"/>
        </w:rPr>
        <w:t>4</w:t>
      </w:r>
      <w:r w:rsidR="00786F65" w:rsidRPr="00A30143">
        <w:rPr>
          <w:sz w:val="28"/>
          <w:szCs w:val="28"/>
        </w:rPr>
        <w:t xml:space="preserve">. Информирует Профсоюз не менее чем за 3 (три) месяца о решениях, влекущих возможные </w:t>
      </w:r>
      <w:r w:rsidR="006C637E" w:rsidRPr="00A30143">
        <w:rPr>
          <w:sz w:val="28"/>
          <w:szCs w:val="28"/>
        </w:rPr>
        <w:t>массовые увольнения работников организаций</w:t>
      </w:r>
      <w:r w:rsidR="00786F65" w:rsidRPr="00A30143">
        <w:rPr>
          <w:sz w:val="28"/>
          <w:szCs w:val="28"/>
        </w:rPr>
        <w:t>, их числе, категориях и сроках проведения мероприятий по высвобождению работников.</w:t>
      </w:r>
    </w:p>
    <w:p w:rsidR="000E44EB" w:rsidRPr="00A30143" w:rsidRDefault="000E44EB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8.2.</w:t>
      </w:r>
      <w:r w:rsidR="00F72B31" w:rsidRPr="00A30143">
        <w:rPr>
          <w:sz w:val="28"/>
          <w:szCs w:val="28"/>
        </w:rPr>
        <w:t>5.</w:t>
      </w:r>
      <w:r w:rsidRPr="00A30143">
        <w:rPr>
          <w:sz w:val="28"/>
          <w:szCs w:val="28"/>
        </w:rPr>
        <w:t xml:space="preserve"> При изменении типа, организационно-правовой формы, ликвидации организаций,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отношений, а в области коллективных прав и интересов − всех работников независимо от их членства в Профсоюзе.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8.3. Стороны совместно:</w:t>
      </w:r>
    </w:p>
    <w:p w:rsidR="00475B0F" w:rsidRPr="00A30143" w:rsidRDefault="00475B0F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8.3.1. В целях определения единой кадровой политики ежегодно рассматривают вопросы занятости, подготовки, получения дополнительного профессионального образования, аттестации педагогических кадров, создания необходимых условий труда, определения потребности в педагогических кадрах на перспективу и оказания эффективной помощи трудоустройства молодым специалистам. </w:t>
      </w:r>
    </w:p>
    <w:p w:rsidR="00475B0F" w:rsidRPr="00A30143" w:rsidRDefault="00475B0F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8.3.2. Принимают участие в разработке организационных мер, предупреждающих массовое сокращение численности работников организаций.</w:t>
      </w:r>
    </w:p>
    <w:p w:rsidR="00475B0F" w:rsidRPr="00A30143" w:rsidRDefault="00475B0F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lastRenderedPageBreak/>
        <w:t>При проведении структурных преобразований заранее планируют трудоустройство высвобождаемых работников.</w:t>
      </w:r>
    </w:p>
    <w:p w:rsidR="00475B0F" w:rsidRPr="00A30143" w:rsidRDefault="00475B0F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При проведении структурных преобразований в отрасли не допускают массовых сокращений работников.</w:t>
      </w:r>
    </w:p>
    <w:p w:rsidR="00475B0F" w:rsidRPr="00A30143" w:rsidRDefault="00475B0F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8.3.3.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по:</w:t>
      </w:r>
    </w:p>
    <w:p w:rsidR="00475B0F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B0F" w:rsidRPr="00A30143">
        <w:rPr>
          <w:sz w:val="28"/>
          <w:szCs w:val="28"/>
        </w:rPr>
        <w:t>обновлению и качественному совершенствованию кадрового состава системы образования;</w:t>
      </w:r>
    </w:p>
    <w:p w:rsidR="00475B0F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B0F" w:rsidRPr="00A30143">
        <w:rPr>
          <w:sz w:val="28"/>
          <w:szCs w:val="28"/>
        </w:rPr>
        <w:t>снижению текучести кадров в сфере образования, повышению уровня их квалификации;</w:t>
      </w:r>
    </w:p>
    <w:p w:rsidR="00475B0F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B0F" w:rsidRPr="00A30143">
        <w:rPr>
          <w:sz w:val="28"/>
          <w:szCs w:val="28"/>
        </w:rPr>
        <w:t xml:space="preserve">реализации права педагогических работников на дополнительное профессиональное образование по профилю педагогической деятельности </w:t>
      </w:r>
      <w:r w:rsidR="0056373A">
        <w:rPr>
          <w:sz w:val="28"/>
          <w:szCs w:val="28"/>
        </w:rPr>
        <w:t>не реже одного раза в три года;</w:t>
      </w:r>
    </w:p>
    <w:p w:rsidR="0056373A" w:rsidRPr="00697230" w:rsidRDefault="0056373A" w:rsidP="00697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C7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ю методики оценки труда учителя.</w:t>
      </w:r>
    </w:p>
    <w:p w:rsidR="00475B0F" w:rsidRPr="00A30143" w:rsidRDefault="00475B0F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8.3.4. Участвуют в совершенствовании порядка проведения аттестации педагогических работников организаций, осуществляющих образовательную деятельность, и методики ее проведения.</w:t>
      </w:r>
    </w:p>
    <w:p w:rsidR="00475B0F" w:rsidRPr="00A30143" w:rsidRDefault="00475B0F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8.3.5. Стороны считают, что педагогическому работнику, имеющему (имевшему) высшую квалификационную категорию по одной из должностей, указанной в графе 1 приложения 1 к настоящему Соглашению не может быть отказано в прохождении аттестации на высшую квалификационную категорию по другой должности указанной в графе 2 приложения 1 к настоящему Соглашению, в том числе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0D0F9E" w:rsidRPr="00A30143" w:rsidRDefault="000D0F9E" w:rsidP="00D735C8">
      <w:pPr>
        <w:pStyle w:val="af"/>
        <w:ind w:firstLine="567"/>
        <w:jc w:val="both"/>
        <w:rPr>
          <w:rFonts w:eastAsia="MS Mincho"/>
          <w:sz w:val="28"/>
          <w:szCs w:val="28"/>
        </w:rPr>
      </w:pPr>
      <w:r w:rsidRPr="00A30143">
        <w:rPr>
          <w:rFonts w:eastAsia="MS Mincho"/>
          <w:sz w:val="28"/>
          <w:szCs w:val="28"/>
        </w:rPr>
        <w:t>8.4. Стороны договорились: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8.4.1. </w:t>
      </w:r>
      <w:r w:rsidRPr="00A30143">
        <w:rPr>
          <w:kern w:val="1"/>
          <w:sz w:val="28"/>
          <w:szCs w:val="28"/>
        </w:rPr>
        <w:t>При</w:t>
      </w:r>
      <w:r w:rsidRPr="00A30143">
        <w:rPr>
          <w:sz w:val="28"/>
          <w:szCs w:val="28"/>
        </w:rPr>
        <w:t xml:space="preserve"> принятии решения о сокращении чи</w:t>
      </w:r>
      <w:r w:rsidR="006C637E" w:rsidRPr="00A30143">
        <w:rPr>
          <w:sz w:val="28"/>
          <w:szCs w:val="28"/>
        </w:rPr>
        <w:t>сленности или штата работников организации</w:t>
      </w:r>
      <w:r w:rsidRPr="00A30143">
        <w:rPr>
          <w:sz w:val="28"/>
          <w:szCs w:val="28"/>
        </w:rPr>
        <w:t xml:space="preserve">, работодатель обязан в письменной форме сообщить об этом выборному органу первичной профсоюзной организации не </w:t>
      </w:r>
      <w:r w:rsidR="007D1CD2" w:rsidRPr="00A30143">
        <w:rPr>
          <w:sz w:val="28"/>
          <w:szCs w:val="28"/>
        </w:rPr>
        <w:t>позднее,</w:t>
      </w:r>
      <w:r w:rsidRPr="00A30143">
        <w:rPr>
          <w:sz w:val="28"/>
          <w:szCs w:val="28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</w:t>
      </w:r>
      <w:r w:rsidR="00145CCA" w:rsidRPr="00A30143">
        <w:rPr>
          <w:sz w:val="28"/>
          <w:szCs w:val="28"/>
        </w:rPr>
        <w:t xml:space="preserve">, а также в случае </w:t>
      </w:r>
      <w:r w:rsidR="006C637E" w:rsidRPr="00A30143">
        <w:rPr>
          <w:sz w:val="28"/>
          <w:szCs w:val="28"/>
        </w:rPr>
        <w:t>ликвидации организации</w:t>
      </w:r>
      <w:r w:rsidRPr="00A30143">
        <w:rPr>
          <w:sz w:val="28"/>
          <w:szCs w:val="28"/>
        </w:rPr>
        <w:t xml:space="preserve"> - не позднее чем за три месяца до начала проведения соответствующих мероприятий</w:t>
      </w:r>
      <w:r w:rsidR="00475B0F" w:rsidRPr="00A30143">
        <w:rPr>
          <w:sz w:val="28"/>
          <w:szCs w:val="28"/>
        </w:rPr>
        <w:t>, а также в случае ликвидации организации</w:t>
      </w:r>
      <w:r w:rsidR="00C65A68" w:rsidRPr="00A30143">
        <w:rPr>
          <w:sz w:val="28"/>
          <w:szCs w:val="28"/>
        </w:rPr>
        <w:t>.</w:t>
      </w:r>
    </w:p>
    <w:p w:rsidR="00C65A68" w:rsidRPr="00A30143" w:rsidRDefault="00C65A68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При этом увольнение считается массовым в следующих случаях:</w:t>
      </w:r>
    </w:p>
    <w:p w:rsidR="00C65A68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A68" w:rsidRPr="00A30143">
        <w:rPr>
          <w:sz w:val="28"/>
          <w:szCs w:val="28"/>
        </w:rPr>
        <w:t xml:space="preserve">ликвидация </w:t>
      </w:r>
      <w:r w:rsidR="006C637E" w:rsidRPr="00A30143">
        <w:rPr>
          <w:sz w:val="28"/>
          <w:szCs w:val="28"/>
        </w:rPr>
        <w:t>организации</w:t>
      </w:r>
      <w:r w:rsidR="00C65A68" w:rsidRPr="00A30143">
        <w:rPr>
          <w:sz w:val="28"/>
          <w:szCs w:val="28"/>
        </w:rPr>
        <w:t xml:space="preserve"> с численностью работающих 15 и более человек;</w:t>
      </w:r>
    </w:p>
    <w:p w:rsidR="00C65A68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A68" w:rsidRPr="00A30143">
        <w:rPr>
          <w:sz w:val="28"/>
          <w:szCs w:val="28"/>
        </w:rPr>
        <w:t>сокращение численности или штата работников в количестве:</w:t>
      </w:r>
    </w:p>
    <w:p w:rsidR="00C65A68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A68" w:rsidRPr="00A30143">
        <w:rPr>
          <w:sz w:val="28"/>
          <w:szCs w:val="28"/>
        </w:rPr>
        <w:t>20 и более человек в течение 30 дней;</w:t>
      </w:r>
    </w:p>
    <w:p w:rsidR="00C65A68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A68" w:rsidRPr="00A30143">
        <w:rPr>
          <w:sz w:val="28"/>
          <w:szCs w:val="28"/>
        </w:rPr>
        <w:t>60 и более человек в течение 60 дней;</w:t>
      </w:r>
    </w:p>
    <w:p w:rsidR="00C65A68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A68" w:rsidRPr="00A30143">
        <w:rPr>
          <w:sz w:val="28"/>
          <w:szCs w:val="28"/>
        </w:rPr>
        <w:t>100 и более человек в течение 90 дней;</w:t>
      </w:r>
    </w:p>
    <w:p w:rsidR="00C65A68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A68" w:rsidRPr="00A30143">
        <w:rPr>
          <w:sz w:val="28"/>
          <w:szCs w:val="28"/>
        </w:rPr>
        <w:t xml:space="preserve">увольнение работников в количестве 1 % общего числа работающих в связи с ликвидацией </w:t>
      </w:r>
      <w:r w:rsidR="006C637E" w:rsidRPr="00A30143">
        <w:rPr>
          <w:sz w:val="28"/>
          <w:szCs w:val="28"/>
        </w:rPr>
        <w:t>организации</w:t>
      </w:r>
      <w:r w:rsidR="00C65A68" w:rsidRPr="00A30143">
        <w:rPr>
          <w:sz w:val="28"/>
          <w:szCs w:val="28"/>
        </w:rPr>
        <w:t xml:space="preserve"> либо сокращением численности или штата в </w:t>
      </w:r>
      <w:r w:rsidR="00C65A68" w:rsidRPr="00A30143">
        <w:rPr>
          <w:sz w:val="28"/>
          <w:szCs w:val="28"/>
        </w:rPr>
        <w:lastRenderedPageBreak/>
        <w:t>течение 30 календарных дней</w:t>
      </w:r>
      <w:r w:rsidR="00475B0F" w:rsidRPr="00A30143">
        <w:rPr>
          <w:sz w:val="28"/>
          <w:szCs w:val="28"/>
        </w:rPr>
        <w:t xml:space="preserve"> в муниципальных образованиях с общей численностью занятых менее 5 тыс. человек</w:t>
      </w:r>
      <w:r w:rsidR="00C65A68" w:rsidRPr="00A30143">
        <w:rPr>
          <w:sz w:val="28"/>
          <w:szCs w:val="28"/>
        </w:rPr>
        <w:t>;</w:t>
      </w:r>
    </w:p>
    <w:p w:rsidR="00C65A68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A68" w:rsidRPr="00A30143">
        <w:rPr>
          <w:sz w:val="28"/>
          <w:szCs w:val="28"/>
        </w:rPr>
        <w:t xml:space="preserve">увольнение 10 и более процентов работников в течение 90 календарных дней в </w:t>
      </w:r>
      <w:r w:rsidR="006C637E" w:rsidRPr="00A30143">
        <w:rPr>
          <w:sz w:val="28"/>
          <w:szCs w:val="28"/>
        </w:rPr>
        <w:t>организации</w:t>
      </w:r>
      <w:r w:rsidR="00475B0F" w:rsidRPr="00A30143">
        <w:rPr>
          <w:sz w:val="28"/>
          <w:szCs w:val="28"/>
        </w:rPr>
        <w:t>.</w:t>
      </w:r>
    </w:p>
    <w:p w:rsidR="00475B0F" w:rsidRPr="00A30143" w:rsidRDefault="00475B0F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8.4.2. В целях содействия реализации указа Губернатора Красноярского края от 13.10.2017 № 258-уг «Об утверждении Концепции развития инклюзивного образования в Красноярском крае на 2017-2025 годы» считают необходимым определить меры по подготовке, переподготовке и повышению квалификации педагогических работников, осуществляющих инклюзивное образование.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8.4.</w:t>
      </w:r>
      <w:r w:rsidR="00475B0F" w:rsidRPr="00A30143">
        <w:rPr>
          <w:sz w:val="28"/>
          <w:szCs w:val="28"/>
        </w:rPr>
        <w:t>3</w:t>
      </w:r>
      <w:r w:rsidRPr="00A30143">
        <w:rPr>
          <w:sz w:val="28"/>
          <w:szCs w:val="28"/>
        </w:rPr>
        <w:t xml:space="preserve">. Содействовать и оказывать методическую помощь при организации и проведении конкурсов профессионального мастерства, краевых фестивалей и смотров. 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8.4.</w:t>
      </w:r>
      <w:r w:rsidR="00475B0F" w:rsidRPr="00A30143">
        <w:rPr>
          <w:sz w:val="28"/>
          <w:szCs w:val="28"/>
        </w:rPr>
        <w:t>4</w:t>
      </w:r>
      <w:r w:rsidRPr="00A30143">
        <w:rPr>
          <w:sz w:val="28"/>
          <w:szCs w:val="28"/>
        </w:rPr>
        <w:t xml:space="preserve">. Содействовать созданию советов молодых педагогов с целью привлечения внимания к их проблемам и обеспечения взаимодействия с государственными органами власти, органами местного самоуправления,  общественными организациями в решении социально-экономических и профессиональных проблем молодых педагогов. 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 xml:space="preserve">8.5. Стороны рекомендуют предусматривать в коллективных договорах </w:t>
      </w:r>
      <w:r w:rsidR="004237E9" w:rsidRPr="00A30143">
        <w:rPr>
          <w:sz w:val="28"/>
          <w:szCs w:val="28"/>
        </w:rPr>
        <w:t>обязательства по</w:t>
      </w:r>
      <w:r w:rsidRPr="00A30143">
        <w:rPr>
          <w:sz w:val="28"/>
          <w:szCs w:val="28"/>
        </w:rPr>
        <w:t>:</w:t>
      </w:r>
    </w:p>
    <w:p w:rsidR="00A0127D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27D" w:rsidRPr="00A30143">
        <w:rPr>
          <w:sz w:val="28"/>
          <w:szCs w:val="28"/>
        </w:rPr>
        <w:t>проведению с профсоюзными комитетами консультаций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A0127D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27D" w:rsidRPr="00A30143">
        <w:rPr>
          <w:sz w:val="28"/>
          <w:szCs w:val="28"/>
        </w:rPr>
        <w:t>определению более льготных критериев массового высвобождения работников с учетом специфики социально-экономической и кадровой ситуации и особенностей деятельности организаций;</w:t>
      </w:r>
    </w:p>
    <w:p w:rsidR="00A0127D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27D" w:rsidRPr="00A30143">
        <w:rPr>
          <w:sz w:val="28"/>
          <w:szCs w:val="28"/>
        </w:rPr>
        <w:t>обеспечению гарантий и компенсаций высвобождаемым работникам;</w:t>
      </w:r>
    </w:p>
    <w:p w:rsidR="00A0127D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27D" w:rsidRPr="00A30143">
        <w:rPr>
          <w:sz w:val="28"/>
          <w:szCs w:val="28"/>
        </w:rPr>
        <w:t>недопущению увольнения работников в связи с сокращением численности или штата организации, впервые поступивших на работу по полученной специальности в течение трех лет;</w:t>
      </w:r>
    </w:p>
    <w:p w:rsidR="00A0127D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27D" w:rsidRPr="00A30143">
        <w:rPr>
          <w:sz w:val="28"/>
          <w:szCs w:val="28"/>
        </w:rPr>
        <w:t>созданию условий для повышения квалификации, профессиональной переподготовки и переобучения, работников в соответствии с техническим перевооружением и развитием организации;</w:t>
      </w:r>
    </w:p>
    <w:p w:rsidR="00A0127D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27D" w:rsidRPr="00A30143">
        <w:rPr>
          <w:sz w:val="28"/>
          <w:szCs w:val="28"/>
        </w:rPr>
        <w:t>предупреждению работников о возможном сокращении численности или штата не менее чем за 2 месяца и предоставлять работнику время для самостоятельного поиска новой работы с сохранением среднего заработка (кроме почасовиков);</w:t>
      </w:r>
    </w:p>
    <w:p w:rsidR="00801745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27D" w:rsidRPr="00A30143">
        <w:rPr>
          <w:sz w:val="28"/>
          <w:szCs w:val="28"/>
        </w:rPr>
        <w:t xml:space="preserve">недопущению увольнения работников предпенсионного возраста, а в случае увольнения с обязательным уведомлением об этом территориальных органов занятости и территориальной организации Профсоюза не менее чем за 2 месяца; </w:t>
      </w:r>
    </w:p>
    <w:p w:rsidR="00A0127D" w:rsidRPr="00A30143" w:rsidRDefault="00801745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27D" w:rsidRPr="00A30143">
        <w:rPr>
          <w:sz w:val="28"/>
          <w:szCs w:val="28"/>
        </w:rPr>
        <w:t>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переподготовки.</w:t>
      </w:r>
    </w:p>
    <w:p w:rsidR="00B517C7" w:rsidRPr="004D5E80" w:rsidRDefault="00B517C7" w:rsidP="00D735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2231">
        <w:rPr>
          <w:rFonts w:eastAsia="Calibri"/>
          <w:sz w:val="28"/>
          <w:szCs w:val="28"/>
        </w:rPr>
        <w:lastRenderedPageBreak/>
        <w:t>8.6. Стороны считают, что в целях реализации права педагогических работников на обращение в комиссию по урегулированию споров между участниками образовательных отношений, а также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 следует руководствоваться Примерным положением о комиссии по урегулированию споров между участниками образовательных отношений (</w:t>
      </w:r>
      <w:hyperlink r:id="rId20" w:history="1">
        <w:r w:rsidRPr="00C22231">
          <w:rPr>
            <w:rStyle w:val="ae"/>
            <w:rFonts w:eastAsia="Calibri"/>
            <w:bCs/>
            <w:color w:val="auto"/>
            <w:sz w:val="28"/>
            <w:szCs w:val="28"/>
            <w:u w:val="none"/>
          </w:rPr>
          <w:t>письмо</w:t>
        </w:r>
      </w:hyperlink>
      <w:r w:rsidRPr="00C22231">
        <w:t xml:space="preserve"> </w:t>
      </w:r>
      <w:r w:rsidRPr="00C22231">
        <w:rPr>
          <w:rFonts w:eastAsia="Calibri"/>
          <w:sz w:val="28"/>
          <w:szCs w:val="28"/>
        </w:rPr>
        <w:t>Минпросвещения России № ВБ-107/08, Общероссийского Профсоюза образования № ВБ-107/08/634 от 19 ноября 2019 г. «О примерном положении о комиссии по урегулированию споров между участниками образовательных отношений»).</w:t>
      </w:r>
    </w:p>
    <w:p w:rsidR="00933186" w:rsidRPr="00A30143" w:rsidRDefault="00933186" w:rsidP="00D735C8">
      <w:pPr>
        <w:pStyle w:val="af"/>
        <w:jc w:val="both"/>
        <w:rPr>
          <w:sz w:val="28"/>
          <w:szCs w:val="28"/>
        </w:rPr>
      </w:pPr>
    </w:p>
    <w:p w:rsidR="006A3EFA" w:rsidRPr="00A33B44" w:rsidRDefault="00697230" w:rsidP="00A33B44">
      <w:pPr>
        <w:pStyle w:val="af"/>
        <w:ind w:firstLine="567"/>
        <w:jc w:val="center"/>
        <w:rPr>
          <w:b/>
        </w:rPr>
      </w:pPr>
      <w:r w:rsidRPr="00697230">
        <w:rPr>
          <w:b/>
          <w:lang w:val="en-US"/>
        </w:rPr>
        <w:t>IX</w:t>
      </w:r>
      <w:r w:rsidRPr="00697230">
        <w:rPr>
          <w:b/>
        </w:rPr>
        <w:t>. СОЦИАЛЬНЫЕ ГАРАНТИИ, ЛЬГОТЫ, КОМПЕНСАЦИИ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9.1. Стороны исходят из того, что:</w:t>
      </w:r>
    </w:p>
    <w:p w:rsidR="006E70C9" w:rsidRPr="00A30143" w:rsidRDefault="006E70C9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9.1.</w:t>
      </w:r>
      <w:r w:rsidR="008C4C03" w:rsidRPr="00A30143">
        <w:rPr>
          <w:sz w:val="28"/>
          <w:szCs w:val="28"/>
        </w:rPr>
        <w:t>1</w:t>
      </w:r>
      <w:r w:rsidRPr="00A30143">
        <w:rPr>
          <w:sz w:val="28"/>
          <w:szCs w:val="28"/>
        </w:rPr>
        <w:t xml:space="preserve">. Если порядком предоставления средств не установлено иное, </w:t>
      </w:r>
      <w:r w:rsidR="00937A8F" w:rsidRPr="00A30143">
        <w:rPr>
          <w:sz w:val="28"/>
          <w:szCs w:val="28"/>
        </w:rPr>
        <w:t>О</w:t>
      </w:r>
      <w:r w:rsidR="00222D0A" w:rsidRPr="00A30143">
        <w:rPr>
          <w:sz w:val="28"/>
          <w:szCs w:val="28"/>
        </w:rPr>
        <w:t xml:space="preserve">рганизации </w:t>
      </w:r>
      <w:r w:rsidRPr="00A30143">
        <w:rPr>
          <w:sz w:val="28"/>
          <w:szCs w:val="28"/>
        </w:rPr>
        <w:t>самостоятельно определяют направления использования средств, полученных ими из соответствующего бюджета</w:t>
      </w:r>
      <w:r w:rsidR="0020306D" w:rsidRPr="00A30143">
        <w:rPr>
          <w:sz w:val="28"/>
          <w:szCs w:val="28"/>
        </w:rPr>
        <w:t xml:space="preserve"> или от приносящей доход деятельности</w:t>
      </w:r>
      <w:r w:rsidRPr="00A30143">
        <w:rPr>
          <w:sz w:val="28"/>
          <w:szCs w:val="28"/>
        </w:rPr>
        <w:t xml:space="preserve"> и иных источников</w:t>
      </w:r>
      <w:r w:rsidR="0020306D" w:rsidRPr="00A30143">
        <w:rPr>
          <w:sz w:val="28"/>
          <w:szCs w:val="28"/>
        </w:rPr>
        <w:t xml:space="preserve"> финансирования</w:t>
      </w:r>
      <w:r w:rsidRPr="00A30143">
        <w:rPr>
          <w:sz w:val="28"/>
          <w:szCs w:val="28"/>
        </w:rPr>
        <w:t>, в том числе на:</w:t>
      </w:r>
    </w:p>
    <w:p w:rsidR="006E70C9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0C9" w:rsidRPr="00A30143">
        <w:rPr>
          <w:sz w:val="28"/>
          <w:szCs w:val="28"/>
        </w:rPr>
        <w:t xml:space="preserve">установление выплат стимулирующего характера, улучшение условий труда, </w:t>
      </w:r>
      <w:r w:rsidR="006E70C9" w:rsidRPr="00A30143">
        <w:rPr>
          <w:spacing w:val="-1"/>
          <w:sz w:val="28"/>
          <w:szCs w:val="28"/>
        </w:rPr>
        <w:t>мероприятия по охране здоровья и оздоровлению работников</w:t>
      </w:r>
      <w:r w:rsidR="006E70C9" w:rsidRPr="00A30143">
        <w:rPr>
          <w:sz w:val="28"/>
          <w:szCs w:val="28"/>
        </w:rPr>
        <w:t>;</w:t>
      </w:r>
    </w:p>
    <w:p w:rsidR="000D0F9E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6E70C9" w:rsidRPr="00A30143">
        <w:rPr>
          <w:spacing w:val="-1"/>
          <w:sz w:val="28"/>
          <w:szCs w:val="28"/>
        </w:rPr>
        <w:t>укрепление материально-технической, базы, содержание зданий и сооружений,</w:t>
      </w:r>
      <w:r w:rsidR="00D3064F" w:rsidRPr="00A30143">
        <w:rPr>
          <w:spacing w:val="-1"/>
          <w:sz w:val="28"/>
          <w:szCs w:val="28"/>
        </w:rPr>
        <w:t xml:space="preserve"> капитальный ремонт, </w:t>
      </w:r>
      <w:r w:rsidR="006E70C9" w:rsidRPr="00A30143">
        <w:rPr>
          <w:sz w:val="28"/>
          <w:szCs w:val="28"/>
        </w:rPr>
        <w:t>благоустройство территорий и другие производственные нужды</w:t>
      </w:r>
      <w:r w:rsidR="00D3064F" w:rsidRPr="00A30143">
        <w:rPr>
          <w:sz w:val="28"/>
          <w:szCs w:val="28"/>
        </w:rPr>
        <w:t>.</w:t>
      </w:r>
    </w:p>
    <w:p w:rsidR="00BB5892" w:rsidRPr="00A30143" w:rsidRDefault="00260CE8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9.1.</w:t>
      </w:r>
      <w:r w:rsidR="00D3064F" w:rsidRPr="00A30143">
        <w:rPr>
          <w:sz w:val="28"/>
          <w:szCs w:val="28"/>
        </w:rPr>
        <w:t>2</w:t>
      </w:r>
      <w:r w:rsidRPr="00A30143">
        <w:rPr>
          <w:sz w:val="28"/>
          <w:szCs w:val="28"/>
        </w:rPr>
        <w:t>. Работники организаций</w:t>
      </w:r>
      <w:r w:rsidR="00BB5892" w:rsidRPr="00A30143">
        <w:rPr>
          <w:sz w:val="28"/>
          <w:szCs w:val="28"/>
        </w:rPr>
        <w:t>, расположенных в районах Крайнего Севера и приравненных к ним местностям, а также в других местностях с неблагоприятными природно-климатическими условиями, пользуются льготами и компенсациями, установленными законодательством Российской Федерации и законодательством Красноярского края.</w:t>
      </w:r>
    </w:p>
    <w:p w:rsidR="00D3064F" w:rsidRPr="00A30143" w:rsidRDefault="00D3064F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Дополнительные гарантии и компенсации указанным работникам могут устанавливаться коллективными договорами, соглашениями на муниципальном уровне.</w:t>
      </w:r>
    </w:p>
    <w:p w:rsidR="000D0F9E" w:rsidRPr="00A30143" w:rsidRDefault="000D0F9E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9.2. Стороны выражают намерения продолжить работу по выработке предложений, касающихся:</w:t>
      </w:r>
    </w:p>
    <w:p w:rsidR="006E70C9" w:rsidRPr="00A30143" w:rsidRDefault="00697230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E70C9" w:rsidRPr="00A30143">
        <w:rPr>
          <w:sz w:val="28"/>
          <w:szCs w:val="28"/>
        </w:rPr>
        <w:t xml:space="preserve"> системы мер, направленных на повышение уровня пенсионного обеспечения педагогичес</w:t>
      </w:r>
      <w:r w:rsidR="00260CE8" w:rsidRPr="00A30143">
        <w:rPr>
          <w:sz w:val="28"/>
          <w:szCs w:val="28"/>
        </w:rPr>
        <w:t>ких работников образовательных организаций</w:t>
      </w:r>
      <w:r w:rsidR="006E70C9" w:rsidRPr="00A30143">
        <w:rPr>
          <w:sz w:val="28"/>
          <w:szCs w:val="28"/>
        </w:rPr>
        <w:t>;</w:t>
      </w:r>
    </w:p>
    <w:p w:rsidR="006E70C9" w:rsidRPr="00A30143" w:rsidRDefault="00697230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84198" w:rsidRPr="00A30143">
        <w:rPr>
          <w:sz w:val="28"/>
          <w:szCs w:val="28"/>
        </w:rPr>
        <w:t xml:space="preserve"> </w:t>
      </w:r>
      <w:r w:rsidR="006E70C9" w:rsidRPr="00A30143">
        <w:rPr>
          <w:sz w:val="28"/>
          <w:szCs w:val="28"/>
        </w:rPr>
        <w:t xml:space="preserve">внесения необходимых изменений и дополнений в порядок и условия назначения досрочно </w:t>
      </w:r>
      <w:r w:rsidR="0020306D" w:rsidRPr="00A30143">
        <w:rPr>
          <w:sz w:val="28"/>
          <w:szCs w:val="28"/>
        </w:rPr>
        <w:t>страховых пенсий</w:t>
      </w:r>
      <w:r w:rsidR="006E70C9" w:rsidRPr="00A30143">
        <w:rPr>
          <w:sz w:val="28"/>
          <w:szCs w:val="28"/>
        </w:rPr>
        <w:t xml:space="preserve"> в связи с педагогической деятельностью;</w:t>
      </w:r>
    </w:p>
    <w:p w:rsidR="000D0F9E" w:rsidRPr="00A30143" w:rsidRDefault="00697230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D0F9E" w:rsidRPr="00A30143">
        <w:rPr>
          <w:sz w:val="28"/>
          <w:szCs w:val="28"/>
        </w:rPr>
        <w:t xml:space="preserve"> сохранения существующего уровня прав и гарантий в сфере предоставления льгот по оплате жилья и коммунальных услуг работникам</w:t>
      </w:r>
      <w:r w:rsidR="00EB5F31" w:rsidRPr="00A30143">
        <w:rPr>
          <w:sz w:val="28"/>
          <w:szCs w:val="28"/>
        </w:rPr>
        <w:t xml:space="preserve"> организаций</w:t>
      </w:r>
      <w:r w:rsidR="000D0F9E" w:rsidRPr="00A30143">
        <w:rPr>
          <w:sz w:val="28"/>
          <w:szCs w:val="28"/>
        </w:rPr>
        <w:t>;</w:t>
      </w:r>
    </w:p>
    <w:p w:rsidR="000D0F9E" w:rsidRPr="00A30143" w:rsidRDefault="00697230" w:rsidP="00D735C8">
      <w:pPr>
        <w:pStyle w:val="af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г)</w:t>
      </w:r>
      <w:r w:rsidR="000D0F9E" w:rsidRPr="00A30143">
        <w:rPr>
          <w:bCs/>
          <w:iCs/>
          <w:sz w:val="28"/>
          <w:szCs w:val="28"/>
        </w:rPr>
        <w:t xml:space="preserve"> поддержки </w:t>
      </w:r>
      <w:r w:rsidR="0020306D" w:rsidRPr="00A30143">
        <w:rPr>
          <w:bCs/>
          <w:iCs/>
          <w:sz w:val="28"/>
          <w:szCs w:val="28"/>
        </w:rPr>
        <w:t>работников из числа молодежи</w:t>
      </w:r>
      <w:r w:rsidR="000D0F9E" w:rsidRPr="00A30143">
        <w:rPr>
          <w:bCs/>
          <w:iCs/>
          <w:sz w:val="28"/>
          <w:szCs w:val="28"/>
        </w:rPr>
        <w:t>;</w:t>
      </w:r>
    </w:p>
    <w:p w:rsidR="000D0F9E" w:rsidRPr="00A30143" w:rsidRDefault="00697230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д)</w:t>
      </w:r>
      <w:r w:rsidR="000D0F9E" w:rsidRPr="00A30143">
        <w:rPr>
          <w:bCs/>
          <w:iCs/>
          <w:sz w:val="28"/>
          <w:szCs w:val="28"/>
        </w:rPr>
        <w:t xml:space="preserve"> </w:t>
      </w:r>
      <w:r w:rsidR="000D0F9E" w:rsidRPr="00A30143">
        <w:rPr>
          <w:sz w:val="28"/>
          <w:szCs w:val="28"/>
        </w:rPr>
        <w:t>системы мер по социальной поддержке работников отрасли;</w:t>
      </w:r>
    </w:p>
    <w:p w:rsidR="00A84198" w:rsidRPr="00A30143" w:rsidRDefault="00697230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A84198" w:rsidRPr="00A30143">
        <w:rPr>
          <w:sz w:val="28"/>
          <w:szCs w:val="28"/>
        </w:rPr>
        <w:t xml:space="preserve"> обеспечения служебным жильем работников из числа молодежи;</w:t>
      </w:r>
    </w:p>
    <w:p w:rsidR="00DC5318" w:rsidRPr="00A30143" w:rsidRDefault="00697230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DC5318" w:rsidRPr="00A30143">
        <w:rPr>
          <w:sz w:val="28"/>
          <w:szCs w:val="28"/>
        </w:rPr>
        <w:t xml:space="preserve"> реализации права работников из числа молодежи на получение субсидий на приобретение жилых помещений;</w:t>
      </w:r>
    </w:p>
    <w:p w:rsidR="00DC5318" w:rsidRPr="00A30143" w:rsidRDefault="00697230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</w:t>
      </w:r>
      <w:r w:rsidR="00DC5318" w:rsidRPr="00A30143">
        <w:rPr>
          <w:sz w:val="28"/>
          <w:szCs w:val="28"/>
        </w:rPr>
        <w:t xml:space="preserve"> предоставления работникам права пользования за счет бюджетных средств санаторно-курортным лечением, санаториями-профилакториями и спортивно-оздоровительными лагерями;</w:t>
      </w:r>
    </w:p>
    <w:p w:rsidR="00DC5318" w:rsidRPr="00A30143" w:rsidRDefault="00697230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DC5318" w:rsidRPr="00A30143">
        <w:rPr>
          <w:sz w:val="28"/>
          <w:szCs w:val="28"/>
        </w:rPr>
        <w:t xml:space="preserve"> сохранению инфраструктуры образовательных организаций.</w:t>
      </w:r>
    </w:p>
    <w:p w:rsidR="00483A46" w:rsidRPr="00A30143" w:rsidRDefault="00051441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9.</w:t>
      </w:r>
      <w:r w:rsidR="00EE1578" w:rsidRPr="00A30143">
        <w:rPr>
          <w:sz w:val="28"/>
          <w:szCs w:val="28"/>
        </w:rPr>
        <w:t>3</w:t>
      </w:r>
      <w:r w:rsidR="00483A46" w:rsidRPr="00A30143">
        <w:rPr>
          <w:sz w:val="28"/>
          <w:szCs w:val="28"/>
        </w:rPr>
        <w:t>. Стороны рекомендуют предусмат</w:t>
      </w:r>
      <w:r w:rsidRPr="00A30143">
        <w:rPr>
          <w:sz w:val="28"/>
          <w:szCs w:val="28"/>
        </w:rPr>
        <w:t>ривать в коллективных договорах</w:t>
      </w:r>
      <w:r w:rsidR="00483A46" w:rsidRPr="00A30143">
        <w:rPr>
          <w:sz w:val="28"/>
          <w:szCs w:val="28"/>
        </w:rPr>
        <w:t xml:space="preserve"> з</w:t>
      </w:r>
      <w:r w:rsidRPr="00A30143">
        <w:rPr>
          <w:sz w:val="28"/>
          <w:szCs w:val="28"/>
        </w:rPr>
        <w:t xml:space="preserve">а счет </w:t>
      </w:r>
      <w:r w:rsidR="00BE1825" w:rsidRPr="00A30143">
        <w:rPr>
          <w:sz w:val="28"/>
          <w:szCs w:val="28"/>
        </w:rPr>
        <w:t>иной приносящей доход деятельности</w:t>
      </w:r>
      <w:r w:rsidR="00483A46" w:rsidRPr="00A30143">
        <w:rPr>
          <w:sz w:val="28"/>
          <w:szCs w:val="28"/>
        </w:rPr>
        <w:t>:</w:t>
      </w:r>
    </w:p>
    <w:p w:rsidR="00483A46" w:rsidRPr="00A30143" w:rsidRDefault="00933186" w:rsidP="00D735C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A46" w:rsidRPr="00A30143">
        <w:rPr>
          <w:sz w:val="28"/>
          <w:szCs w:val="28"/>
        </w:rPr>
        <w:t>выделение дополнительных средств для санаторно-курортного лечения и отдыха работников;</w:t>
      </w:r>
    </w:p>
    <w:p w:rsidR="00AC6FC1" w:rsidRDefault="00AC6FC1" w:rsidP="004959AA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143">
        <w:rPr>
          <w:sz w:val="28"/>
          <w:szCs w:val="28"/>
        </w:rPr>
        <w:t xml:space="preserve">обязательства работодателей об оказании финансовой поддержки физкультурно-массовой и спортивно-оздоровительной работы, включение производственной физической культуры в систему мероприятий, направленных на улучшение условий труда, снижение </w:t>
      </w:r>
      <w:r>
        <w:rPr>
          <w:sz w:val="28"/>
          <w:szCs w:val="28"/>
        </w:rPr>
        <w:t>профессиональной заболеваемости;</w:t>
      </w:r>
    </w:p>
    <w:p w:rsidR="00483A46" w:rsidRPr="00A30143" w:rsidRDefault="00933186" w:rsidP="004959AA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A46" w:rsidRPr="00A30143">
        <w:rPr>
          <w:sz w:val="28"/>
          <w:szCs w:val="28"/>
        </w:rPr>
        <w:t>установление конкретных размеров бюджетных средств, выделяемых на развитие социальной сферы, в том числе на строительство жилья;</w:t>
      </w:r>
    </w:p>
    <w:p w:rsidR="00483A46" w:rsidRPr="00A30143" w:rsidRDefault="00933186" w:rsidP="004959AA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A46" w:rsidRPr="00A30143">
        <w:rPr>
          <w:sz w:val="28"/>
          <w:szCs w:val="28"/>
        </w:rPr>
        <w:t>выделение дополнительных средств для реализации программ негосударственного пенсионного обеспечения;</w:t>
      </w:r>
    </w:p>
    <w:p w:rsidR="00483A46" w:rsidRPr="00A30143" w:rsidRDefault="00933186" w:rsidP="004959AA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A46" w:rsidRPr="00A30143">
        <w:rPr>
          <w:sz w:val="28"/>
          <w:szCs w:val="28"/>
        </w:rPr>
        <w:t>обязательства работодателей и их полномочных представителей по выделению не менее 2% на оздоровление работников</w:t>
      </w:r>
      <w:r w:rsidR="00EE1578" w:rsidRPr="00A30143">
        <w:rPr>
          <w:sz w:val="28"/>
          <w:szCs w:val="28"/>
        </w:rPr>
        <w:t>.</w:t>
      </w:r>
    </w:p>
    <w:p w:rsidR="00CB4312" w:rsidRPr="00A30143" w:rsidRDefault="0034265E" w:rsidP="004959AA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9.</w:t>
      </w:r>
      <w:r w:rsidR="00BE1825" w:rsidRPr="00A30143">
        <w:rPr>
          <w:sz w:val="28"/>
          <w:szCs w:val="28"/>
        </w:rPr>
        <w:t>4</w:t>
      </w:r>
      <w:r w:rsidRPr="00A30143">
        <w:rPr>
          <w:sz w:val="28"/>
          <w:szCs w:val="28"/>
        </w:rPr>
        <w:t xml:space="preserve">. </w:t>
      </w:r>
      <w:r w:rsidR="00CB4312" w:rsidRPr="00A30143">
        <w:rPr>
          <w:sz w:val="28"/>
          <w:szCs w:val="28"/>
        </w:rPr>
        <w:t xml:space="preserve">Стороны совместно распределяют путёвки для </w:t>
      </w:r>
      <w:r w:rsidR="00334E6E" w:rsidRPr="00A30143">
        <w:rPr>
          <w:sz w:val="28"/>
          <w:szCs w:val="28"/>
        </w:rPr>
        <w:t xml:space="preserve">работников образовательных </w:t>
      </w:r>
      <w:r w:rsidR="00CB4312" w:rsidRPr="00A30143">
        <w:rPr>
          <w:sz w:val="28"/>
          <w:szCs w:val="28"/>
        </w:rPr>
        <w:t xml:space="preserve">организаций </w:t>
      </w:r>
      <w:r w:rsidR="00752CC7" w:rsidRPr="00A30143">
        <w:rPr>
          <w:sz w:val="28"/>
          <w:szCs w:val="28"/>
        </w:rPr>
        <w:t xml:space="preserve">района </w:t>
      </w:r>
      <w:r w:rsidR="00EE1578" w:rsidRPr="00A30143">
        <w:rPr>
          <w:sz w:val="28"/>
          <w:szCs w:val="28"/>
        </w:rPr>
        <w:t xml:space="preserve"> на санаторно-курортное.</w:t>
      </w:r>
    </w:p>
    <w:p w:rsidR="00CB4312" w:rsidRPr="00A30143" w:rsidRDefault="00CB4312" w:rsidP="004959AA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При наличии у работника путёвки на санаторно-курортное лечение по медицинским показаниям работодатель по согласованию с первичной профсоюзной организацией предоставляет работнику отпуск (часть отпуска) на период лечения.</w:t>
      </w:r>
    </w:p>
    <w:p w:rsidR="000D0F9E" w:rsidRPr="00A30143" w:rsidRDefault="000D0F9E" w:rsidP="004959AA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9.</w:t>
      </w:r>
      <w:r w:rsidR="00AC6FC1">
        <w:rPr>
          <w:sz w:val="28"/>
          <w:szCs w:val="28"/>
        </w:rPr>
        <w:t>5</w:t>
      </w:r>
      <w:r w:rsidRPr="00A30143">
        <w:rPr>
          <w:sz w:val="28"/>
          <w:szCs w:val="28"/>
        </w:rPr>
        <w:t>. Стороны согласились</w:t>
      </w:r>
      <w:r w:rsidR="007D3528" w:rsidRPr="00A30143">
        <w:rPr>
          <w:sz w:val="28"/>
          <w:szCs w:val="28"/>
        </w:rPr>
        <w:t xml:space="preserve">, </w:t>
      </w:r>
      <w:r w:rsidR="007D3528" w:rsidRPr="00933186">
        <w:rPr>
          <w:sz w:val="28"/>
          <w:szCs w:val="28"/>
        </w:rPr>
        <w:t>что работодатели</w:t>
      </w:r>
      <w:r w:rsidR="00937A8F" w:rsidRPr="00933186">
        <w:rPr>
          <w:sz w:val="28"/>
          <w:szCs w:val="28"/>
        </w:rPr>
        <w:t xml:space="preserve"> обязаны</w:t>
      </w:r>
      <w:r w:rsidRPr="00933186">
        <w:rPr>
          <w:sz w:val="28"/>
          <w:szCs w:val="28"/>
        </w:rPr>
        <w:t>:</w:t>
      </w:r>
    </w:p>
    <w:p w:rsidR="00326015" w:rsidRPr="00A30143" w:rsidRDefault="00326015" w:rsidP="004959AA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9.</w:t>
      </w:r>
      <w:r w:rsidR="00AC6FC1">
        <w:rPr>
          <w:sz w:val="28"/>
          <w:szCs w:val="28"/>
        </w:rPr>
        <w:t>5</w:t>
      </w:r>
      <w:r w:rsidRPr="00A30143">
        <w:rPr>
          <w:sz w:val="28"/>
          <w:szCs w:val="28"/>
        </w:rPr>
        <w:t>.</w:t>
      </w:r>
      <w:r w:rsidR="007D3528" w:rsidRPr="00A30143">
        <w:rPr>
          <w:sz w:val="28"/>
          <w:szCs w:val="28"/>
        </w:rPr>
        <w:t>1</w:t>
      </w:r>
      <w:r w:rsidRPr="00A30143">
        <w:rPr>
          <w:sz w:val="28"/>
          <w:szCs w:val="28"/>
        </w:rPr>
        <w:t>. Обеспечивать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года, в том числе с отрывом от основной работы при условии полного возмещения им командировочных расходов, как это установлено трудовым законодательством.</w:t>
      </w:r>
    </w:p>
    <w:p w:rsidR="00752CC7" w:rsidRPr="00A30143" w:rsidRDefault="000D0F9E" w:rsidP="004959AA">
      <w:pPr>
        <w:pStyle w:val="af"/>
        <w:ind w:firstLine="567"/>
        <w:jc w:val="both"/>
        <w:rPr>
          <w:rFonts w:eastAsia="MS Mincho"/>
          <w:sz w:val="28"/>
          <w:szCs w:val="28"/>
        </w:rPr>
      </w:pPr>
      <w:r w:rsidRPr="00A30143">
        <w:rPr>
          <w:rFonts w:eastAsia="MS Mincho"/>
          <w:sz w:val="28"/>
          <w:szCs w:val="28"/>
        </w:rPr>
        <w:t>9.</w:t>
      </w:r>
      <w:r w:rsidR="00AC6FC1">
        <w:rPr>
          <w:rFonts w:eastAsia="MS Mincho"/>
          <w:sz w:val="28"/>
          <w:szCs w:val="28"/>
        </w:rPr>
        <w:t>5</w:t>
      </w:r>
      <w:r w:rsidR="006C3B4E" w:rsidRPr="00A30143">
        <w:rPr>
          <w:rFonts w:eastAsia="MS Mincho"/>
          <w:sz w:val="28"/>
          <w:szCs w:val="28"/>
        </w:rPr>
        <w:t>.</w:t>
      </w:r>
      <w:r w:rsidR="007D3528" w:rsidRPr="00A30143">
        <w:rPr>
          <w:rFonts w:eastAsia="MS Mincho"/>
          <w:sz w:val="28"/>
          <w:szCs w:val="28"/>
        </w:rPr>
        <w:t>2</w:t>
      </w:r>
      <w:r w:rsidR="006C3B4E" w:rsidRPr="00A30143">
        <w:rPr>
          <w:rFonts w:eastAsia="MS Mincho"/>
          <w:sz w:val="28"/>
          <w:szCs w:val="28"/>
        </w:rPr>
        <w:t xml:space="preserve">. Закреплять в коллективных договорах </w:t>
      </w:r>
      <w:r w:rsidRPr="00A30143">
        <w:rPr>
          <w:rFonts w:eastAsia="MS Mincho"/>
          <w:sz w:val="28"/>
          <w:szCs w:val="28"/>
        </w:rPr>
        <w:t>образовательны</w:t>
      </w:r>
      <w:r w:rsidR="006C3B4E" w:rsidRPr="00A30143">
        <w:rPr>
          <w:rFonts w:eastAsia="MS Mincho"/>
          <w:sz w:val="28"/>
          <w:szCs w:val="28"/>
        </w:rPr>
        <w:t>х</w:t>
      </w:r>
      <w:r w:rsidRPr="00A30143">
        <w:rPr>
          <w:rFonts w:eastAsia="MS Mincho"/>
          <w:sz w:val="28"/>
          <w:szCs w:val="28"/>
        </w:rPr>
        <w:t xml:space="preserve"> </w:t>
      </w:r>
      <w:r w:rsidR="001B3B8C" w:rsidRPr="00A30143">
        <w:rPr>
          <w:rFonts w:eastAsia="MS Mincho"/>
          <w:sz w:val="28"/>
          <w:szCs w:val="28"/>
        </w:rPr>
        <w:t>организаци</w:t>
      </w:r>
      <w:r w:rsidR="006C3B4E" w:rsidRPr="00A30143">
        <w:rPr>
          <w:rFonts w:eastAsia="MS Mincho"/>
          <w:sz w:val="28"/>
          <w:szCs w:val="28"/>
        </w:rPr>
        <w:t>й</w:t>
      </w:r>
      <w:r w:rsidRPr="00A30143">
        <w:rPr>
          <w:rFonts w:eastAsia="MS Mincho"/>
          <w:sz w:val="28"/>
          <w:szCs w:val="28"/>
        </w:rPr>
        <w:t xml:space="preserve"> порядок и конкретные размеры возмещения расходов, связанных со служебными командировками </w:t>
      </w:r>
      <w:r w:rsidR="00E70270">
        <w:rPr>
          <w:rFonts w:eastAsia="MS Mincho"/>
          <w:sz w:val="28"/>
          <w:szCs w:val="28"/>
        </w:rPr>
        <w:t>на основании нормативно-правовых  актов, действующих на территории Богучанского района</w:t>
      </w:r>
    </w:p>
    <w:p w:rsidR="00021970" w:rsidRDefault="00117256" w:rsidP="004959AA">
      <w:pPr>
        <w:pStyle w:val="af"/>
        <w:ind w:firstLine="567"/>
        <w:jc w:val="both"/>
        <w:rPr>
          <w:rFonts w:eastAsia="MS Mincho"/>
          <w:sz w:val="28"/>
          <w:szCs w:val="28"/>
        </w:rPr>
      </w:pPr>
      <w:r w:rsidRPr="00A30143">
        <w:rPr>
          <w:rFonts w:eastAsia="MS Mincho"/>
          <w:sz w:val="28"/>
          <w:szCs w:val="28"/>
        </w:rPr>
        <w:t>9.</w:t>
      </w:r>
      <w:r w:rsidR="00AC6FC1">
        <w:rPr>
          <w:rFonts w:eastAsia="MS Mincho"/>
          <w:sz w:val="28"/>
          <w:szCs w:val="28"/>
        </w:rPr>
        <w:t>5</w:t>
      </w:r>
      <w:r w:rsidR="00B45435" w:rsidRPr="00A30143">
        <w:rPr>
          <w:rFonts w:eastAsia="MS Mincho"/>
          <w:sz w:val="28"/>
          <w:szCs w:val="28"/>
        </w:rPr>
        <w:t>.</w:t>
      </w:r>
      <w:r w:rsidR="007D3528" w:rsidRPr="00A30143">
        <w:rPr>
          <w:rFonts w:eastAsia="MS Mincho"/>
          <w:sz w:val="28"/>
          <w:szCs w:val="28"/>
        </w:rPr>
        <w:t>3</w:t>
      </w:r>
      <w:r w:rsidR="00B45435" w:rsidRPr="00A30143">
        <w:rPr>
          <w:rFonts w:eastAsia="MS Mincho"/>
          <w:sz w:val="28"/>
          <w:szCs w:val="28"/>
        </w:rPr>
        <w:t xml:space="preserve">. </w:t>
      </w:r>
      <w:r w:rsidR="00E70270">
        <w:rPr>
          <w:rFonts w:eastAsia="MS Mincho"/>
          <w:sz w:val="28"/>
          <w:szCs w:val="28"/>
        </w:rPr>
        <w:t>В</w:t>
      </w:r>
      <w:r w:rsidR="00B45435" w:rsidRPr="00A30143">
        <w:rPr>
          <w:rFonts w:eastAsia="MS Mincho"/>
          <w:sz w:val="28"/>
          <w:szCs w:val="28"/>
        </w:rPr>
        <w:t>озмеща</w:t>
      </w:r>
      <w:r w:rsidR="00E70270">
        <w:rPr>
          <w:rFonts w:eastAsia="MS Mincho"/>
          <w:sz w:val="28"/>
          <w:szCs w:val="28"/>
        </w:rPr>
        <w:t>ть</w:t>
      </w:r>
      <w:r w:rsidR="00B45435" w:rsidRPr="00A30143">
        <w:rPr>
          <w:rFonts w:eastAsia="MS Mincho"/>
          <w:sz w:val="28"/>
          <w:szCs w:val="28"/>
        </w:rPr>
        <w:t xml:space="preserve"> расходы, связанные со служеб</w:t>
      </w:r>
      <w:r w:rsidR="00933186">
        <w:rPr>
          <w:rFonts w:eastAsia="MS Mincho"/>
          <w:sz w:val="28"/>
          <w:szCs w:val="28"/>
        </w:rPr>
        <w:t>ными командировками</w:t>
      </w:r>
      <w:r w:rsidR="00CF6BEA">
        <w:rPr>
          <w:rFonts w:eastAsia="MS Mincho"/>
          <w:sz w:val="28"/>
          <w:szCs w:val="28"/>
        </w:rPr>
        <w:t>,</w:t>
      </w:r>
      <w:r w:rsidR="00933186">
        <w:rPr>
          <w:rFonts w:eastAsia="MS Mincho"/>
          <w:sz w:val="28"/>
          <w:szCs w:val="28"/>
        </w:rPr>
        <w:t xml:space="preserve"> работникам О</w:t>
      </w:r>
      <w:r w:rsidR="001B3B8C" w:rsidRPr="00A30143">
        <w:rPr>
          <w:rFonts w:eastAsia="MS Mincho"/>
          <w:sz w:val="28"/>
          <w:szCs w:val="28"/>
        </w:rPr>
        <w:t>рганизации</w:t>
      </w:r>
      <w:r w:rsidR="00B45435" w:rsidRPr="00A30143">
        <w:rPr>
          <w:rFonts w:eastAsia="MS Mincho"/>
          <w:sz w:val="28"/>
          <w:szCs w:val="28"/>
        </w:rPr>
        <w:t xml:space="preserve"> в </w:t>
      </w:r>
      <w:r w:rsidR="00933186">
        <w:rPr>
          <w:rFonts w:eastAsia="MS Mincho"/>
          <w:sz w:val="28"/>
          <w:szCs w:val="28"/>
        </w:rPr>
        <w:t>соответствии с нормативными правовыми актами, действующими на территории Богучанского района.</w:t>
      </w:r>
    </w:p>
    <w:p w:rsidR="00AC6FC1" w:rsidRPr="00C22231" w:rsidRDefault="00AC6FC1" w:rsidP="004959AA">
      <w:pPr>
        <w:pStyle w:val="af"/>
        <w:ind w:firstLine="567"/>
        <w:jc w:val="both"/>
        <w:rPr>
          <w:rFonts w:eastAsia="MS Mincho"/>
          <w:sz w:val="28"/>
          <w:szCs w:val="28"/>
        </w:rPr>
      </w:pPr>
      <w:r w:rsidRPr="00C22231">
        <w:rPr>
          <w:rFonts w:eastAsia="MS Mincho"/>
          <w:sz w:val="28"/>
          <w:szCs w:val="28"/>
        </w:rPr>
        <w:t>9.5.4. Выплачивать единовременную материальную помощь по каждому основанию в соответствии с нормативными правовыми актами, действующими на территории Богучанского района.</w:t>
      </w:r>
    </w:p>
    <w:p w:rsidR="00AC6FC1" w:rsidRPr="00C22231" w:rsidRDefault="00AC6FC1" w:rsidP="004959A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231">
        <w:rPr>
          <w:rFonts w:ascii="Times New Roman" w:eastAsia="MS Mincho" w:hAnsi="Times New Roman" w:cs="Times New Roman"/>
          <w:sz w:val="28"/>
          <w:szCs w:val="28"/>
        </w:rPr>
        <w:t xml:space="preserve">9.5.5. </w:t>
      </w:r>
      <w:r w:rsidRPr="00C22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231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23 Федерального закона от 27.05.1998 № 76-ФЗ «О статусе военнослужащих» гражданам, работающим до призыва на военную службу и принятым в течение года на прежнее место работы впервые после увольнения с военной службы, предоставлять </w:t>
      </w:r>
      <w:r w:rsidRPr="00C22231">
        <w:rPr>
          <w:rFonts w:ascii="Times New Roman" w:hAnsi="Times New Roman" w:cs="Times New Roman"/>
          <w:sz w:val="28"/>
          <w:szCs w:val="28"/>
        </w:rPr>
        <w:lastRenderedPageBreak/>
        <w:t>материальная помощь на первоначальное обзаведение хозяйством не позднее 3 месяцев после принятия на работу по его личному заявлению, в размере, устанавливаемом организацией</w:t>
      </w:r>
      <w:proofErr w:type="gramEnd"/>
      <w:r w:rsidRPr="00C22231">
        <w:rPr>
          <w:rFonts w:ascii="Times New Roman" w:hAnsi="Times New Roman" w:cs="Times New Roman"/>
          <w:sz w:val="28"/>
          <w:szCs w:val="28"/>
        </w:rPr>
        <w:t xml:space="preserve"> по согласованию с выборным профсоюзным органом, но не менее 500 рублей за счет средств бюджета выделяемых на оплату труда.</w:t>
      </w:r>
    </w:p>
    <w:p w:rsidR="00AC6FC1" w:rsidRPr="005B369A" w:rsidRDefault="00AC6FC1" w:rsidP="005B369A">
      <w:pPr>
        <w:pStyle w:val="3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C22231">
        <w:rPr>
          <w:sz w:val="28"/>
          <w:szCs w:val="28"/>
        </w:rPr>
        <w:t xml:space="preserve">9.5.6.  </w:t>
      </w:r>
      <w:proofErr w:type="gramStart"/>
      <w:r w:rsidRPr="00C22231">
        <w:rPr>
          <w:sz w:val="28"/>
          <w:szCs w:val="28"/>
        </w:rPr>
        <w:t>Педагогические работники, а также иные лица  организаций (далее -</w:t>
      </w:r>
      <w:r>
        <w:t xml:space="preserve"> работники) участвующие по решению управления образования  в подготовке и </w:t>
      </w:r>
      <w:r w:rsidRPr="005B369A">
        <w:rPr>
          <w:sz w:val="28"/>
          <w:szCs w:val="28"/>
        </w:rPr>
        <w:t>проведению государственной итоговой аттестации по образовательным программам основного общего образования (далее - ГИА-9) и среднего общего образования (далее - ГИА-11) направляются работодателями  для участия в подготовке и проведении ГИА-9 и ГИА-11 с сохранением за ними места работы (должности), средней заработной платы на время исполнения ими</w:t>
      </w:r>
      <w:proofErr w:type="gramEnd"/>
      <w:r w:rsidRPr="005B369A">
        <w:rPr>
          <w:sz w:val="28"/>
          <w:szCs w:val="28"/>
        </w:rPr>
        <w:t xml:space="preserve"> указанных обязанностей. </w:t>
      </w:r>
    </w:p>
    <w:p w:rsidR="00AC6FC1" w:rsidRPr="005B369A" w:rsidRDefault="00AC6FC1" w:rsidP="005B369A">
      <w:pPr>
        <w:pStyle w:val="3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5B369A">
        <w:rPr>
          <w:sz w:val="28"/>
          <w:szCs w:val="28"/>
        </w:rPr>
        <w:t>9.5.7. За счет средств краевого бюджета, работникам выплачивается компенсация, размер и порядок выплаты которой, установлены постановлением Правительства Красноярского края от 07.08.2018 № 452-п «Об установлении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а также иным лицам, участвующим в ее проведении, за счет средств краевого бюджета, выделяемых на проведение указанной государственной итоговой аттестации».</w:t>
      </w:r>
    </w:p>
    <w:p w:rsidR="00AC6FC1" w:rsidRPr="005B369A" w:rsidRDefault="00AC6FC1" w:rsidP="005B369A">
      <w:pPr>
        <w:pStyle w:val="32"/>
        <w:shd w:val="clear" w:color="auto" w:fill="auto"/>
        <w:tabs>
          <w:tab w:val="left" w:pos="1495"/>
        </w:tabs>
        <w:spacing w:line="240" w:lineRule="auto"/>
        <w:ind w:firstLine="700"/>
        <w:jc w:val="both"/>
        <w:rPr>
          <w:sz w:val="28"/>
          <w:szCs w:val="28"/>
        </w:rPr>
      </w:pPr>
      <w:r w:rsidRPr="005B369A">
        <w:rPr>
          <w:sz w:val="28"/>
          <w:szCs w:val="28"/>
        </w:rPr>
        <w:t>9.5.8. При проведении ГИА-9 и ГИА-11 обеспечивается безопасность и создаются комфортные условия труда работников, предоставляется оборудование, инструменты, техническая и методическая документация, необходимые для исполнения ими трудовых обязанностей.</w:t>
      </w:r>
    </w:p>
    <w:p w:rsidR="00AC6FC1" w:rsidRPr="005B369A" w:rsidRDefault="00AC6FC1" w:rsidP="005B369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B369A">
        <w:rPr>
          <w:sz w:val="28"/>
          <w:szCs w:val="28"/>
        </w:rPr>
        <w:t>9.</w:t>
      </w:r>
      <w:r w:rsidR="005B369A" w:rsidRPr="005B369A">
        <w:rPr>
          <w:sz w:val="28"/>
          <w:szCs w:val="28"/>
        </w:rPr>
        <w:t>6</w:t>
      </w:r>
      <w:r w:rsidRPr="005B369A">
        <w:rPr>
          <w:sz w:val="28"/>
          <w:szCs w:val="28"/>
        </w:rPr>
        <w:t xml:space="preserve"> Стороны пришли к соглашению, что Администрация  Богучанского района:</w:t>
      </w:r>
    </w:p>
    <w:p w:rsidR="00E70270" w:rsidRPr="005B369A" w:rsidRDefault="000A1228" w:rsidP="005B369A">
      <w:pPr>
        <w:autoSpaceDE w:val="0"/>
        <w:autoSpaceDN w:val="0"/>
        <w:adjustRightInd w:val="0"/>
        <w:ind w:firstLine="700"/>
        <w:jc w:val="both"/>
        <w:rPr>
          <w:rFonts w:eastAsia="MS Mincho"/>
          <w:sz w:val="28"/>
          <w:szCs w:val="28"/>
        </w:rPr>
      </w:pPr>
      <w:r w:rsidRPr="005B369A">
        <w:rPr>
          <w:sz w:val="28"/>
          <w:szCs w:val="28"/>
        </w:rPr>
        <w:t>9.</w:t>
      </w:r>
      <w:r w:rsidR="005B369A" w:rsidRPr="005B369A">
        <w:rPr>
          <w:sz w:val="28"/>
          <w:szCs w:val="28"/>
        </w:rPr>
        <w:t>6.1</w:t>
      </w:r>
      <w:r w:rsidR="00351894" w:rsidRPr="005B369A">
        <w:rPr>
          <w:sz w:val="28"/>
          <w:szCs w:val="28"/>
        </w:rPr>
        <w:t>.</w:t>
      </w:r>
      <w:r w:rsidR="005B2E44" w:rsidRPr="005B369A">
        <w:rPr>
          <w:sz w:val="28"/>
          <w:szCs w:val="28"/>
        </w:rPr>
        <w:t xml:space="preserve"> Возмеща</w:t>
      </w:r>
      <w:r w:rsidR="00AC6FC1" w:rsidRPr="005B369A">
        <w:rPr>
          <w:sz w:val="28"/>
          <w:szCs w:val="28"/>
        </w:rPr>
        <w:t>ет</w:t>
      </w:r>
      <w:r w:rsidR="005B2E44" w:rsidRPr="005B369A">
        <w:rPr>
          <w:sz w:val="28"/>
          <w:szCs w:val="28"/>
        </w:rPr>
        <w:t xml:space="preserve">  расходы  на  оплату  стоимости  найма (поднайма) жилых помещений работникам бюджетной   сфер</w:t>
      </w:r>
      <w:r w:rsidR="00E70270" w:rsidRPr="005B369A">
        <w:rPr>
          <w:sz w:val="28"/>
          <w:szCs w:val="28"/>
        </w:rPr>
        <w:t xml:space="preserve">ы </w:t>
      </w:r>
      <w:r w:rsidR="005B2E44" w:rsidRPr="005B369A">
        <w:rPr>
          <w:sz w:val="28"/>
          <w:szCs w:val="28"/>
        </w:rPr>
        <w:t xml:space="preserve"> Богучанского района </w:t>
      </w:r>
      <w:r w:rsidR="00E70270" w:rsidRPr="005B369A">
        <w:rPr>
          <w:rFonts w:eastAsia="MS Mincho"/>
          <w:sz w:val="28"/>
          <w:szCs w:val="28"/>
        </w:rPr>
        <w:t>в соответствии с нормативными правовыми актами, действующими на территории Богучанского района.</w:t>
      </w:r>
    </w:p>
    <w:p w:rsidR="000B7B2A" w:rsidRPr="00330517" w:rsidRDefault="005B2E44" w:rsidP="005B369A">
      <w:pPr>
        <w:pStyle w:val="af"/>
        <w:ind w:firstLine="567"/>
        <w:jc w:val="both"/>
        <w:rPr>
          <w:rFonts w:eastAsia="MS Mincho"/>
          <w:sz w:val="28"/>
          <w:szCs w:val="28"/>
        </w:rPr>
      </w:pPr>
      <w:r w:rsidRPr="00330517">
        <w:rPr>
          <w:sz w:val="28"/>
          <w:szCs w:val="28"/>
        </w:rPr>
        <w:t>9.</w:t>
      </w:r>
      <w:r w:rsidR="005B369A" w:rsidRPr="00330517">
        <w:rPr>
          <w:sz w:val="28"/>
          <w:szCs w:val="28"/>
        </w:rPr>
        <w:t>6.2</w:t>
      </w:r>
      <w:r w:rsidRPr="00330517">
        <w:rPr>
          <w:sz w:val="28"/>
          <w:szCs w:val="28"/>
        </w:rPr>
        <w:t>. Выплачива</w:t>
      </w:r>
      <w:r w:rsidR="00AC6FC1" w:rsidRPr="00330517">
        <w:rPr>
          <w:sz w:val="28"/>
          <w:szCs w:val="28"/>
        </w:rPr>
        <w:t>ет</w:t>
      </w:r>
      <w:r w:rsidRPr="00330517">
        <w:rPr>
          <w:sz w:val="28"/>
          <w:szCs w:val="28"/>
        </w:rPr>
        <w:t xml:space="preserve"> единовременное подъемное пособие молодым  специалистам, </w:t>
      </w:r>
      <w:r w:rsidR="00987476" w:rsidRPr="00330517">
        <w:rPr>
          <w:spacing w:val="2"/>
          <w:sz w:val="28"/>
          <w:szCs w:val="28"/>
          <w:shd w:val="clear" w:color="auto" w:fill="FFFFFF"/>
        </w:rPr>
        <w:t xml:space="preserve">в целях социальной поддержки молодых специалистов из числа педагогических работников, </w:t>
      </w:r>
      <w:r w:rsidR="00E70270" w:rsidRPr="00330517">
        <w:rPr>
          <w:rFonts w:eastAsia="MS Mincho"/>
          <w:sz w:val="28"/>
          <w:szCs w:val="28"/>
        </w:rPr>
        <w:t>в соответствии с нормативными правовыми актами, действующими на территории Богучанского района.</w:t>
      </w:r>
    </w:p>
    <w:p w:rsidR="00021970" w:rsidRPr="000B7B2A" w:rsidRDefault="00021970" w:rsidP="00D735C8">
      <w:pPr>
        <w:pStyle w:val="af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A33B44" w:rsidRPr="00A33B44" w:rsidRDefault="005B369A" w:rsidP="00A33B44">
      <w:pPr>
        <w:pStyle w:val="af"/>
        <w:ind w:firstLine="567"/>
        <w:jc w:val="center"/>
        <w:rPr>
          <w:b/>
          <w:bCs/>
        </w:rPr>
      </w:pPr>
      <w:r w:rsidRPr="005B369A">
        <w:rPr>
          <w:b/>
          <w:color w:val="000000"/>
          <w:lang w:val="en-US"/>
        </w:rPr>
        <w:t>X</w:t>
      </w:r>
      <w:r w:rsidRPr="005B369A">
        <w:rPr>
          <w:b/>
          <w:color w:val="000000"/>
        </w:rPr>
        <w:t xml:space="preserve">. </w:t>
      </w:r>
      <w:r w:rsidRPr="005B369A">
        <w:rPr>
          <w:b/>
          <w:bCs/>
        </w:rPr>
        <w:t>ГАРАНТИИ ПРАВ ПРОФСОЮЗНЫХ ОРГАНИЗАЦИЙ И ЧЛЕНОВ ПРОФСОЮЗА</w:t>
      </w:r>
    </w:p>
    <w:p w:rsidR="000D0F9E" w:rsidRPr="00906DC4" w:rsidRDefault="000D0F9E" w:rsidP="00D735C8">
      <w:pPr>
        <w:pStyle w:val="af"/>
        <w:ind w:firstLine="567"/>
        <w:jc w:val="both"/>
        <w:rPr>
          <w:rFonts w:eastAsia="MS Mincho"/>
          <w:sz w:val="28"/>
          <w:szCs w:val="28"/>
        </w:rPr>
      </w:pPr>
      <w:r w:rsidRPr="00A30143">
        <w:rPr>
          <w:rFonts w:eastAsia="MS Mincho"/>
          <w:sz w:val="28"/>
          <w:szCs w:val="28"/>
        </w:rPr>
        <w:t xml:space="preserve">10.1. </w:t>
      </w:r>
      <w:proofErr w:type="gramStart"/>
      <w:r w:rsidRPr="00A30143">
        <w:rPr>
          <w:rFonts w:eastAsia="MS Mincho"/>
          <w:sz w:val="28"/>
          <w:szCs w:val="28"/>
        </w:rPr>
        <w:t>Права и гарантии деятельности Профсоюза,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от 12.01.1996 № 10-ФЗ «О профессиональных союзах, их п</w:t>
      </w:r>
      <w:r w:rsidR="009C7F1B" w:rsidRPr="00A30143">
        <w:rPr>
          <w:rFonts w:eastAsia="MS Mincho"/>
          <w:sz w:val="28"/>
          <w:szCs w:val="28"/>
        </w:rPr>
        <w:t>равах и гарантиях деятельности»</w:t>
      </w:r>
      <w:r w:rsidRPr="00A30143">
        <w:rPr>
          <w:rFonts w:eastAsia="MS Mincho"/>
          <w:sz w:val="28"/>
          <w:szCs w:val="28"/>
        </w:rPr>
        <w:t xml:space="preserve">, иными законами Российской Федерации, Уставом Профсоюза </w:t>
      </w:r>
      <w:r w:rsidRPr="00906DC4">
        <w:rPr>
          <w:rFonts w:eastAsia="MS Mincho"/>
          <w:sz w:val="28"/>
          <w:szCs w:val="28"/>
        </w:rPr>
        <w:t xml:space="preserve">работников народного образования и науки Российской Федерации и реализуются с учетом Генерального соглашения между общероссийскими </w:t>
      </w:r>
      <w:r w:rsidRPr="00906DC4">
        <w:rPr>
          <w:rFonts w:eastAsia="MS Mincho"/>
          <w:sz w:val="28"/>
          <w:szCs w:val="28"/>
        </w:rPr>
        <w:lastRenderedPageBreak/>
        <w:t xml:space="preserve">объединениями профсоюзов, общероссийскими объединениями работодателей и Правительством России, </w:t>
      </w:r>
      <w:r w:rsidR="00A83003" w:rsidRPr="00906DC4">
        <w:rPr>
          <w:sz w:val="28"/>
          <w:szCs w:val="28"/>
        </w:rPr>
        <w:t>Отраслевого</w:t>
      </w:r>
      <w:proofErr w:type="gramEnd"/>
      <w:r w:rsidR="00A83003" w:rsidRPr="00906DC4">
        <w:rPr>
          <w:sz w:val="28"/>
          <w:szCs w:val="28"/>
        </w:rPr>
        <w:t xml:space="preserve"> соглашения по учреждениям, находящимся в ведении Министерства образования  Красноярского края  или в отношении которых Министерство образования  красноярского края осуществляет функции и полномочия учредителя,</w:t>
      </w:r>
      <w:r w:rsidR="00A83003" w:rsidRPr="00906DC4">
        <w:rPr>
          <w:rFonts w:eastAsia="MS Mincho"/>
          <w:sz w:val="28"/>
          <w:szCs w:val="28"/>
        </w:rPr>
        <w:t xml:space="preserve"> </w:t>
      </w:r>
      <w:r w:rsidRPr="00906DC4">
        <w:rPr>
          <w:rFonts w:eastAsia="MS Mincho"/>
          <w:sz w:val="28"/>
          <w:szCs w:val="28"/>
        </w:rPr>
        <w:t>настоящего Соглаш</w:t>
      </w:r>
      <w:r w:rsidR="00CF6BEA" w:rsidRPr="00906DC4">
        <w:rPr>
          <w:rFonts w:eastAsia="MS Mincho"/>
          <w:sz w:val="28"/>
          <w:szCs w:val="28"/>
        </w:rPr>
        <w:t>ения, иных соглашений, У</w:t>
      </w:r>
      <w:r w:rsidRPr="00906DC4">
        <w:rPr>
          <w:rFonts w:eastAsia="MS Mincho"/>
          <w:sz w:val="28"/>
          <w:szCs w:val="28"/>
        </w:rPr>
        <w:t>став</w:t>
      </w:r>
      <w:r w:rsidR="00174119" w:rsidRPr="00906DC4">
        <w:rPr>
          <w:rFonts w:eastAsia="MS Mincho"/>
          <w:sz w:val="28"/>
          <w:szCs w:val="28"/>
        </w:rPr>
        <w:t>а</w:t>
      </w:r>
      <w:r w:rsidRPr="00906DC4">
        <w:rPr>
          <w:rFonts w:eastAsia="MS Mincho"/>
          <w:sz w:val="28"/>
          <w:szCs w:val="28"/>
        </w:rPr>
        <w:t xml:space="preserve"> </w:t>
      </w:r>
      <w:r w:rsidR="00CF6BEA" w:rsidRPr="00906DC4">
        <w:rPr>
          <w:rFonts w:eastAsia="MS Mincho"/>
          <w:sz w:val="28"/>
          <w:szCs w:val="28"/>
        </w:rPr>
        <w:t>О</w:t>
      </w:r>
      <w:r w:rsidR="00960E6F" w:rsidRPr="00906DC4">
        <w:rPr>
          <w:rFonts w:eastAsia="MS Mincho"/>
          <w:sz w:val="28"/>
          <w:szCs w:val="28"/>
        </w:rPr>
        <w:t>рганизации</w:t>
      </w:r>
      <w:r w:rsidR="00174119" w:rsidRPr="00906DC4">
        <w:rPr>
          <w:rFonts w:eastAsia="MS Mincho"/>
          <w:sz w:val="28"/>
          <w:szCs w:val="28"/>
        </w:rPr>
        <w:t>, коллективного</w:t>
      </w:r>
      <w:r w:rsidRPr="00906DC4">
        <w:rPr>
          <w:rFonts w:eastAsia="MS Mincho"/>
          <w:sz w:val="28"/>
          <w:szCs w:val="28"/>
        </w:rPr>
        <w:t xml:space="preserve"> договора.</w:t>
      </w:r>
    </w:p>
    <w:p w:rsidR="000D0F9E" w:rsidRPr="00A30143" w:rsidRDefault="000D0F9E" w:rsidP="00D735C8">
      <w:pPr>
        <w:pStyle w:val="af"/>
        <w:ind w:firstLine="567"/>
        <w:jc w:val="both"/>
        <w:rPr>
          <w:rFonts w:eastAsia="MS Mincho"/>
          <w:sz w:val="28"/>
          <w:szCs w:val="28"/>
        </w:rPr>
      </w:pPr>
      <w:r w:rsidRPr="00A30143">
        <w:rPr>
          <w:rFonts w:eastAsia="MS Mincho"/>
          <w:sz w:val="28"/>
          <w:szCs w:val="28"/>
        </w:rPr>
        <w:t>10.2. Стороны обращают вн</w:t>
      </w:r>
      <w:r w:rsidR="00A84198" w:rsidRPr="00A30143">
        <w:rPr>
          <w:rFonts w:eastAsia="MS Mincho"/>
          <w:sz w:val="28"/>
          <w:szCs w:val="28"/>
        </w:rPr>
        <w:t xml:space="preserve">имание на то, что работодатели </w:t>
      </w:r>
      <w:r w:rsidRPr="00A30143">
        <w:rPr>
          <w:rFonts w:eastAsia="MS Mincho"/>
          <w:sz w:val="28"/>
          <w:szCs w:val="28"/>
        </w:rPr>
        <w:t>и их полномочные представители обязаны:</w:t>
      </w:r>
    </w:p>
    <w:p w:rsidR="00A83003" w:rsidRDefault="00A83003" w:rsidP="00A83003">
      <w:pPr>
        <w:pStyle w:val="af"/>
        <w:numPr>
          <w:ilvl w:val="0"/>
          <w:numId w:val="26"/>
        </w:numPr>
        <w:ind w:left="0" w:firstLine="41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</w:t>
      </w:r>
      <w:r w:rsidR="000D0F9E" w:rsidRPr="00A30143">
        <w:rPr>
          <w:rFonts w:eastAsia="MS Mincho"/>
          <w:sz w:val="28"/>
          <w:szCs w:val="28"/>
        </w:rPr>
        <w:t xml:space="preserve">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</w:t>
      </w:r>
      <w:r w:rsidR="00960E6F" w:rsidRPr="00A30143">
        <w:rPr>
          <w:rFonts w:eastAsia="MS Mincho"/>
          <w:sz w:val="28"/>
          <w:szCs w:val="28"/>
        </w:rPr>
        <w:t>образовательных организациях</w:t>
      </w:r>
      <w:r>
        <w:rPr>
          <w:rFonts w:eastAsia="MS Mincho"/>
          <w:sz w:val="28"/>
          <w:szCs w:val="28"/>
        </w:rPr>
        <w:t>;</w:t>
      </w:r>
    </w:p>
    <w:p w:rsidR="00A83003" w:rsidRDefault="00A83003" w:rsidP="00A83003">
      <w:pPr>
        <w:pStyle w:val="af"/>
        <w:numPr>
          <w:ilvl w:val="0"/>
          <w:numId w:val="26"/>
        </w:numPr>
        <w:ind w:left="0" w:firstLine="41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р</w:t>
      </w:r>
      <w:r w:rsidR="006D6DF1" w:rsidRPr="00A83003">
        <w:rPr>
          <w:rFonts w:eastAsia="MS Mincho"/>
          <w:sz w:val="28"/>
          <w:szCs w:val="28"/>
        </w:rPr>
        <w:t>аботодатель обязан безвозмездно предоставить выборным органам профсоюзных организаций, объединяющих его работников</w:t>
      </w:r>
      <w:r w:rsidR="008E4B81" w:rsidRPr="00A83003">
        <w:rPr>
          <w:rFonts w:eastAsia="MS Mincho"/>
          <w:sz w:val="28"/>
          <w:szCs w:val="28"/>
        </w:rPr>
        <w:t xml:space="preserve"> независимо от численности, оборудованное, отапливаемое, элек</w:t>
      </w:r>
      <w:r w:rsidR="005950D3" w:rsidRPr="00A83003">
        <w:rPr>
          <w:rFonts w:eastAsia="MS Mincho"/>
          <w:sz w:val="28"/>
          <w:szCs w:val="28"/>
        </w:rPr>
        <w:t>трифицированное</w:t>
      </w:r>
      <w:r w:rsidR="006D6DF1" w:rsidRPr="00A83003">
        <w:rPr>
          <w:rFonts w:eastAsia="MS Mincho"/>
          <w:sz w:val="28"/>
          <w:szCs w:val="28"/>
        </w:rPr>
        <w:t xml:space="preserve"> помещение для проведения заседаний, хранения документации, а также </w:t>
      </w:r>
      <w:r w:rsidR="005950D3" w:rsidRPr="00A83003">
        <w:rPr>
          <w:rFonts w:eastAsia="MS Mincho"/>
          <w:sz w:val="28"/>
          <w:szCs w:val="28"/>
        </w:rPr>
        <w:t>оргтехнику, средства связи и необходимые нормативные документы. П</w:t>
      </w:r>
      <w:r w:rsidR="006D6DF1" w:rsidRPr="00A83003">
        <w:rPr>
          <w:rFonts w:eastAsia="MS Mincho"/>
          <w:sz w:val="28"/>
          <w:szCs w:val="28"/>
        </w:rPr>
        <w:t>редоставить возможность размещения информации в доступном для всех работников месте (местах).</w:t>
      </w:r>
      <w:r w:rsidR="005950D3" w:rsidRPr="00A83003">
        <w:rPr>
          <w:rFonts w:eastAsia="MS Mincho"/>
          <w:sz w:val="28"/>
          <w:szCs w:val="28"/>
        </w:rPr>
        <w:t xml:space="preserve"> Другие улучшающие условия для обеспечения деятельности указанных профсоюзных</w:t>
      </w:r>
      <w:r w:rsidR="003254E3" w:rsidRPr="00A83003">
        <w:rPr>
          <w:rFonts w:eastAsia="MS Mincho"/>
          <w:sz w:val="28"/>
          <w:szCs w:val="28"/>
        </w:rPr>
        <w:t xml:space="preserve"> </w:t>
      </w:r>
      <w:r w:rsidR="005950D3" w:rsidRPr="00A83003">
        <w:rPr>
          <w:rFonts w:eastAsia="MS Mincho"/>
          <w:sz w:val="28"/>
          <w:szCs w:val="28"/>
        </w:rPr>
        <w:t>органов могут бы</w:t>
      </w:r>
      <w:r w:rsidR="003254E3" w:rsidRPr="00A83003">
        <w:rPr>
          <w:rFonts w:eastAsia="MS Mincho"/>
          <w:sz w:val="28"/>
          <w:szCs w:val="28"/>
        </w:rPr>
        <w:t>ть предусмотрены коллективным договором</w:t>
      </w:r>
      <w:r>
        <w:rPr>
          <w:rFonts w:eastAsia="MS Mincho"/>
          <w:sz w:val="28"/>
          <w:szCs w:val="28"/>
        </w:rPr>
        <w:t>;</w:t>
      </w:r>
    </w:p>
    <w:p w:rsidR="00A83003" w:rsidRDefault="00A83003" w:rsidP="00A83003">
      <w:pPr>
        <w:pStyle w:val="af"/>
        <w:numPr>
          <w:ilvl w:val="0"/>
          <w:numId w:val="26"/>
        </w:numPr>
        <w:ind w:left="0" w:firstLine="41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н</w:t>
      </w:r>
      <w:r w:rsidR="000D0F9E" w:rsidRPr="00A83003">
        <w:rPr>
          <w:rFonts w:eastAsia="MS Mincho"/>
          <w:sz w:val="28"/>
          <w:szCs w:val="28"/>
        </w:rPr>
        <w:t>е препятствовать представителям выборных п</w:t>
      </w:r>
      <w:r w:rsidR="00960E6F" w:rsidRPr="00A83003">
        <w:rPr>
          <w:rFonts w:eastAsia="MS Mincho"/>
          <w:sz w:val="28"/>
          <w:szCs w:val="28"/>
        </w:rPr>
        <w:t>рофсоюзных органов в посещении организации</w:t>
      </w:r>
      <w:r w:rsidR="000D0F9E" w:rsidRPr="00A83003">
        <w:rPr>
          <w:rFonts w:eastAsia="MS Mincho"/>
          <w:sz w:val="28"/>
          <w:szCs w:val="28"/>
        </w:rPr>
        <w:t xml:space="preserve"> и подразделений, где работают члены Профсоюза, для реализации уставных задач и предоставленных законода</w:t>
      </w:r>
      <w:r w:rsidR="00174119" w:rsidRPr="00A83003">
        <w:rPr>
          <w:rFonts w:eastAsia="MS Mincho"/>
          <w:sz w:val="28"/>
          <w:szCs w:val="28"/>
        </w:rPr>
        <w:t>тельством прав</w:t>
      </w:r>
      <w:r>
        <w:rPr>
          <w:rFonts w:eastAsia="MS Mincho"/>
          <w:sz w:val="28"/>
          <w:szCs w:val="28"/>
        </w:rPr>
        <w:t>;</w:t>
      </w:r>
    </w:p>
    <w:p w:rsidR="00A83003" w:rsidRDefault="00A83003" w:rsidP="00A83003">
      <w:pPr>
        <w:pStyle w:val="af"/>
        <w:numPr>
          <w:ilvl w:val="0"/>
          <w:numId w:val="26"/>
        </w:numPr>
        <w:ind w:left="0" w:firstLine="41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="000D0F9E" w:rsidRPr="00A83003">
        <w:rPr>
          <w:rFonts w:eastAsia="MS Mincho"/>
          <w:sz w:val="28"/>
          <w:szCs w:val="28"/>
        </w:rPr>
        <w:t xml:space="preserve">редоставлять профсоюзным органам по их запросам информацию, сведения и разъяснения по вопросам условий и </w:t>
      </w:r>
      <w:r w:rsidR="001A6251" w:rsidRPr="00A83003">
        <w:rPr>
          <w:rFonts w:eastAsia="MS Mincho"/>
          <w:sz w:val="28"/>
          <w:szCs w:val="28"/>
        </w:rPr>
        <w:t xml:space="preserve">охраны труда, заработной платы </w:t>
      </w:r>
      <w:r w:rsidR="000D0F9E" w:rsidRPr="00A83003">
        <w:rPr>
          <w:rFonts w:eastAsia="MS Mincho"/>
          <w:sz w:val="28"/>
          <w:szCs w:val="28"/>
        </w:rPr>
        <w:t>и другим социально-экономическим вопросам</w:t>
      </w:r>
      <w:r>
        <w:rPr>
          <w:rFonts w:eastAsia="MS Mincho"/>
          <w:sz w:val="28"/>
          <w:szCs w:val="28"/>
        </w:rPr>
        <w:t>;</w:t>
      </w:r>
    </w:p>
    <w:p w:rsidR="00A83003" w:rsidRDefault="00A83003" w:rsidP="00A83003">
      <w:pPr>
        <w:pStyle w:val="af"/>
        <w:numPr>
          <w:ilvl w:val="0"/>
          <w:numId w:val="26"/>
        </w:numPr>
        <w:ind w:left="0" w:firstLine="41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</w:t>
      </w:r>
      <w:r w:rsidR="000D0F9E" w:rsidRPr="00A83003">
        <w:rPr>
          <w:rFonts w:eastAsia="MS Mincho"/>
          <w:sz w:val="28"/>
          <w:szCs w:val="28"/>
        </w:rPr>
        <w:t xml:space="preserve">беспечивать при наличии письменных заявлений работников </w:t>
      </w:r>
      <w:r w:rsidR="00960E6F" w:rsidRPr="00A83003">
        <w:rPr>
          <w:rFonts w:eastAsia="MS Mincho"/>
          <w:sz w:val="28"/>
          <w:szCs w:val="28"/>
        </w:rPr>
        <w:t>организаций</w:t>
      </w:r>
      <w:r w:rsidR="000D0F9E" w:rsidRPr="00A83003">
        <w:rPr>
          <w:rFonts w:eastAsia="MS Mincho"/>
          <w:sz w:val="28"/>
          <w:szCs w:val="28"/>
        </w:rPr>
        <w:t>, являющихся членами Профсоюза, а также других работников – не членов Профсоюза, на которых распространяется действие коллективного договора, ежемесячное бесплатное перечисление членских профсоюзных взносов с лицевого счета</w:t>
      </w:r>
      <w:r w:rsidR="005A23A9" w:rsidRPr="00A83003">
        <w:rPr>
          <w:rFonts w:eastAsia="MS Mincho"/>
          <w:sz w:val="28"/>
          <w:szCs w:val="28"/>
        </w:rPr>
        <w:t xml:space="preserve"> О</w:t>
      </w:r>
      <w:r w:rsidR="00960E6F" w:rsidRPr="00A83003">
        <w:rPr>
          <w:rFonts w:eastAsia="MS Mincho"/>
          <w:sz w:val="28"/>
          <w:szCs w:val="28"/>
        </w:rPr>
        <w:t>рганизации</w:t>
      </w:r>
      <w:r w:rsidR="000D0F9E" w:rsidRPr="00A83003">
        <w:rPr>
          <w:rFonts w:eastAsia="MS Mincho"/>
          <w:sz w:val="28"/>
          <w:szCs w:val="28"/>
        </w:rPr>
        <w:t xml:space="preserve"> на расчетный счет профсоюзной организации в размере, установленном коллективным договором. Перечисление членских профсоюзных взносов производится в полном объеме и одновременно с в</w:t>
      </w:r>
      <w:r w:rsidR="00174119" w:rsidRPr="00A83003">
        <w:rPr>
          <w:rFonts w:eastAsia="MS Mincho"/>
          <w:sz w:val="28"/>
          <w:szCs w:val="28"/>
        </w:rPr>
        <w:t>ыплатой заработной платы</w:t>
      </w:r>
      <w:r>
        <w:rPr>
          <w:rFonts w:eastAsia="MS Mincho"/>
          <w:sz w:val="28"/>
          <w:szCs w:val="28"/>
        </w:rPr>
        <w:t>;</w:t>
      </w:r>
    </w:p>
    <w:p w:rsidR="000D0F9E" w:rsidRPr="00A30143" w:rsidRDefault="00E27925" w:rsidP="004959AA">
      <w:pPr>
        <w:pStyle w:val="af"/>
        <w:tabs>
          <w:tab w:val="left" w:pos="1276"/>
        </w:tabs>
        <w:ind w:firstLine="567"/>
        <w:jc w:val="both"/>
        <w:rPr>
          <w:rFonts w:eastAsia="MS Mincho"/>
          <w:sz w:val="28"/>
          <w:szCs w:val="28"/>
        </w:rPr>
      </w:pPr>
      <w:r w:rsidRPr="00CF6BEA">
        <w:rPr>
          <w:rFonts w:eastAsia="MS Mincho"/>
          <w:sz w:val="28"/>
          <w:szCs w:val="28"/>
        </w:rPr>
        <w:t>10.3.</w:t>
      </w:r>
      <w:r w:rsidR="00A83003">
        <w:rPr>
          <w:rFonts w:eastAsia="MS Mincho"/>
          <w:sz w:val="28"/>
          <w:szCs w:val="28"/>
        </w:rPr>
        <w:t xml:space="preserve"> </w:t>
      </w:r>
      <w:r w:rsidR="00CF6BEA" w:rsidRPr="00CF6BEA">
        <w:rPr>
          <w:rFonts w:eastAsia="MS Mincho"/>
          <w:sz w:val="28"/>
          <w:szCs w:val="28"/>
        </w:rPr>
        <w:t>Стороны</w:t>
      </w:r>
      <w:r w:rsidR="00CF6BEA">
        <w:rPr>
          <w:rFonts w:eastAsia="MS Mincho"/>
          <w:sz w:val="28"/>
          <w:szCs w:val="28"/>
        </w:rPr>
        <w:t xml:space="preserve"> признают гарантии работников, избранных (делегированных) в состав профсоюзных органов и не освобожденных от основной работы, в том числе:</w:t>
      </w:r>
    </w:p>
    <w:p w:rsidR="000D0F9E" w:rsidRPr="00A30143" w:rsidRDefault="004959AA" w:rsidP="004959AA">
      <w:pPr>
        <w:pStyle w:val="af"/>
        <w:numPr>
          <w:ilvl w:val="0"/>
          <w:numId w:val="33"/>
        </w:numPr>
        <w:ind w:left="0" w:firstLine="414"/>
        <w:jc w:val="both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>р</w:t>
      </w:r>
      <w:r w:rsidR="000D0F9E" w:rsidRPr="00CF6BEA">
        <w:rPr>
          <w:rFonts w:eastAsia="MS Mincho"/>
          <w:sz w:val="28"/>
          <w:szCs w:val="28"/>
        </w:rPr>
        <w:t>аботники, входящие в состав профсоюзных органов, не могут быть подвергнуты дисциплинарному взысканию (за исключением увольнения в качестве</w:t>
      </w:r>
      <w:r w:rsidR="000D0F9E" w:rsidRPr="00A30143">
        <w:rPr>
          <w:rFonts w:eastAsia="MS Mincho"/>
          <w:sz w:val="28"/>
          <w:szCs w:val="28"/>
        </w:rPr>
        <w:t xml:space="preserve"> дисциплинарного взыскания) без предварительного согласия выборного профсоюзного органа, членами которого они являются, руководители профсо</w:t>
      </w:r>
      <w:r w:rsidR="00960E6F" w:rsidRPr="00A30143">
        <w:rPr>
          <w:rFonts w:eastAsia="MS Mincho"/>
          <w:sz w:val="28"/>
          <w:szCs w:val="28"/>
        </w:rPr>
        <w:t>юзных органов в подразделениях организаций</w:t>
      </w:r>
      <w:r w:rsidR="000D0F9E" w:rsidRPr="00A30143">
        <w:rPr>
          <w:rFonts w:eastAsia="MS Mincho"/>
          <w:sz w:val="28"/>
          <w:szCs w:val="28"/>
        </w:rPr>
        <w:t xml:space="preserve"> - без предварительного согласия вышест</w:t>
      </w:r>
      <w:r w:rsidR="00960E6F" w:rsidRPr="00A30143">
        <w:rPr>
          <w:rFonts w:eastAsia="MS Mincho"/>
          <w:sz w:val="28"/>
          <w:szCs w:val="28"/>
        </w:rPr>
        <w:t xml:space="preserve">оящего профсоюзного органа в </w:t>
      </w:r>
      <w:r w:rsidR="00960E6F" w:rsidRPr="00A30143">
        <w:rPr>
          <w:rFonts w:eastAsia="MS Mincho"/>
          <w:sz w:val="28"/>
          <w:szCs w:val="28"/>
        </w:rPr>
        <w:lastRenderedPageBreak/>
        <w:t>организации</w:t>
      </w:r>
      <w:r w:rsidR="000D0F9E" w:rsidRPr="00A30143">
        <w:rPr>
          <w:rFonts w:eastAsia="MS Mincho"/>
          <w:sz w:val="28"/>
          <w:szCs w:val="28"/>
        </w:rPr>
        <w:t>; а руководители (их заместители)</w:t>
      </w:r>
      <w:r w:rsidR="00960E6F" w:rsidRPr="00A30143">
        <w:rPr>
          <w:rFonts w:eastAsia="MS Mincho"/>
          <w:sz w:val="28"/>
          <w:szCs w:val="28"/>
        </w:rPr>
        <w:t xml:space="preserve"> и члены профсоюзных органов в организации</w:t>
      </w:r>
      <w:r w:rsidR="000D0F9E" w:rsidRPr="00A30143">
        <w:rPr>
          <w:rFonts w:eastAsia="MS Mincho"/>
          <w:sz w:val="28"/>
          <w:szCs w:val="28"/>
        </w:rPr>
        <w:t>, профорганизаторы – соответствующего в</w:t>
      </w:r>
      <w:r w:rsidR="00174119" w:rsidRPr="00A30143">
        <w:rPr>
          <w:rFonts w:eastAsia="MS Mincho"/>
          <w:sz w:val="28"/>
          <w:szCs w:val="28"/>
        </w:rPr>
        <w:t>ышестоящего профсоюзного органа.</w:t>
      </w:r>
      <w:proofErr w:type="gramEnd"/>
    </w:p>
    <w:p w:rsidR="000D0F9E" w:rsidRPr="00A30143" w:rsidRDefault="00A82FD6" w:rsidP="004959AA">
      <w:pPr>
        <w:pStyle w:val="af"/>
        <w:ind w:firstLine="414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Пере</w:t>
      </w:r>
      <w:r w:rsidR="00ED16E9" w:rsidRPr="00A30143">
        <w:rPr>
          <w:sz w:val="28"/>
          <w:szCs w:val="28"/>
        </w:rPr>
        <w:t>мещение или временный перевод</w:t>
      </w:r>
      <w:r w:rsidR="000D0F9E" w:rsidRPr="00A30143">
        <w:rPr>
          <w:sz w:val="28"/>
          <w:szCs w:val="28"/>
        </w:rPr>
        <w:t xml:space="preserve">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</w:t>
      </w:r>
      <w:r w:rsidR="00174119" w:rsidRPr="00A30143">
        <w:rPr>
          <w:sz w:val="28"/>
          <w:szCs w:val="28"/>
        </w:rPr>
        <w:t>.</w:t>
      </w:r>
    </w:p>
    <w:p w:rsidR="004959AA" w:rsidRDefault="00A83003" w:rsidP="004959AA">
      <w:pPr>
        <w:pStyle w:val="af"/>
        <w:numPr>
          <w:ilvl w:val="0"/>
          <w:numId w:val="33"/>
        </w:numPr>
        <w:ind w:left="0" w:firstLine="414"/>
        <w:jc w:val="both"/>
        <w:rPr>
          <w:rFonts w:eastAsia="MS Mincho"/>
          <w:sz w:val="28"/>
          <w:szCs w:val="28"/>
          <w:lang w:eastAsia="ar-SA"/>
        </w:rPr>
      </w:pPr>
      <w:proofErr w:type="gramStart"/>
      <w:r>
        <w:rPr>
          <w:rFonts w:eastAsia="MS Mincho"/>
          <w:sz w:val="28"/>
          <w:szCs w:val="28"/>
          <w:lang w:eastAsia="ar-SA"/>
        </w:rPr>
        <w:t>у</w:t>
      </w:r>
      <w:r w:rsidR="00ED16E9" w:rsidRPr="00A30143">
        <w:rPr>
          <w:rFonts w:eastAsia="MS Mincho"/>
          <w:sz w:val="28"/>
          <w:szCs w:val="28"/>
          <w:lang w:eastAsia="ar-SA"/>
        </w:rPr>
        <w:t>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выплат стимулирующего характера работников, входящих в состав профсоюзных органов, допускается помимо соблюдения общего порядка увольнения только с предварительного согласия профсоюзного органа</w:t>
      </w:r>
      <w:proofErr w:type="gramEnd"/>
      <w:r w:rsidR="00ED16E9" w:rsidRPr="00A30143">
        <w:rPr>
          <w:rFonts w:eastAsia="MS Mincho"/>
          <w:sz w:val="28"/>
          <w:szCs w:val="28"/>
          <w:lang w:eastAsia="ar-SA"/>
        </w:rPr>
        <w:t xml:space="preserve">, </w:t>
      </w:r>
      <w:proofErr w:type="gramStart"/>
      <w:r w:rsidR="00ED16E9" w:rsidRPr="00A30143">
        <w:rPr>
          <w:rFonts w:eastAsia="MS Mincho"/>
          <w:sz w:val="28"/>
          <w:szCs w:val="28"/>
          <w:lang w:eastAsia="ar-SA"/>
        </w:rPr>
        <w:t>членами</w:t>
      </w:r>
      <w:proofErr w:type="gramEnd"/>
      <w:r w:rsidR="00ED16E9" w:rsidRPr="00A30143">
        <w:rPr>
          <w:rFonts w:eastAsia="MS Mincho"/>
          <w:sz w:val="28"/>
          <w:szCs w:val="28"/>
          <w:lang w:eastAsia="ar-SA"/>
        </w:rPr>
        <w:t xml:space="preserve"> которого они являются, а руководителей (их заместителей) профсоюзных организаций образовательных организаций - с согласия вышестоящего профсоюзного органа</w:t>
      </w:r>
      <w:r w:rsidR="004E339C">
        <w:rPr>
          <w:rFonts w:eastAsia="MS Mincho"/>
          <w:sz w:val="28"/>
          <w:szCs w:val="28"/>
          <w:lang w:eastAsia="ar-SA"/>
        </w:rPr>
        <w:t>;</w:t>
      </w:r>
    </w:p>
    <w:p w:rsidR="004959AA" w:rsidRDefault="004959AA" w:rsidP="004959AA">
      <w:pPr>
        <w:pStyle w:val="af"/>
        <w:numPr>
          <w:ilvl w:val="0"/>
          <w:numId w:val="33"/>
        </w:numPr>
        <w:ind w:left="0" w:firstLine="414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ч</w:t>
      </w:r>
      <w:r w:rsidR="00ED16E9" w:rsidRPr="004959AA">
        <w:rPr>
          <w:rFonts w:eastAsia="MS Mincho"/>
          <w:sz w:val="28"/>
          <w:szCs w:val="28"/>
          <w:lang w:eastAsia="ar-SA"/>
        </w:rPr>
        <w:t>лены выборных профсоюзных органов, профсоюзные инспекторы труда, уполномоченные (доверенные) лица по охране труда профессиональных союзов не освобожденные от основной работы в организации,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Профсоюзом, на время краткосрочной профсоюзной учебы. Условия освобождения и порядок оплаты времени участия в этих мероприятиях определяются коллективным договором</w:t>
      </w:r>
      <w:r w:rsidR="004E339C" w:rsidRPr="004959AA">
        <w:rPr>
          <w:rFonts w:eastAsia="MS Mincho"/>
          <w:sz w:val="28"/>
          <w:szCs w:val="28"/>
          <w:lang w:eastAsia="ar-SA"/>
        </w:rPr>
        <w:t>;</w:t>
      </w:r>
    </w:p>
    <w:p w:rsidR="00ED16E9" w:rsidRPr="004959AA" w:rsidRDefault="004959AA" w:rsidP="004959AA">
      <w:pPr>
        <w:pStyle w:val="af"/>
        <w:numPr>
          <w:ilvl w:val="0"/>
          <w:numId w:val="33"/>
        </w:numPr>
        <w:ind w:left="0" w:firstLine="414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п</w:t>
      </w:r>
      <w:r w:rsidR="00ED16E9" w:rsidRPr="004959AA">
        <w:rPr>
          <w:rFonts w:eastAsia="MS Mincho"/>
          <w:sz w:val="28"/>
          <w:szCs w:val="28"/>
          <w:lang w:eastAsia="ar-SA"/>
        </w:rPr>
        <w:t>редоставлять председателям выборных органов первичных профсоюзных организаций, не освобожденных от основной работы, ежегодный дополнительный оплачиваемый отпуск на условиях коллективного договора.</w:t>
      </w:r>
    </w:p>
    <w:p w:rsidR="00ED16E9" w:rsidRDefault="00ED16E9" w:rsidP="004959AA">
      <w:pPr>
        <w:pStyle w:val="af"/>
        <w:ind w:firstLine="414"/>
        <w:jc w:val="both"/>
        <w:rPr>
          <w:rFonts w:eastAsia="MS Mincho"/>
          <w:sz w:val="28"/>
          <w:szCs w:val="28"/>
          <w:lang w:eastAsia="ar-SA"/>
        </w:rPr>
      </w:pPr>
      <w:r w:rsidRPr="00A30143">
        <w:rPr>
          <w:rFonts w:eastAsia="MS Mincho"/>
          <w:sz w:val="28"/>
          <w:szCs w:val="28"/>
          <w:lang w:eastAsia="ar-SA"/>
        </w:rPr>
        <w:t>10.4. Работа на выборной должности председателя профсоюзной организации и в составе выборного профсоюзного органа призна</w:t>
      </w:r>
      <w:r w:rsidR="002016C4" w:rsidRPr="00A30143">
        <w:rPr>
          <w:rFonts w:eastAsia="MS Mincho"/>
          <w:sz w:val="28"/>
          <w:szCs w:val="28"/>
          <w:lang w:eastAsia="ar-SA"/>
        </w:rPr>
        <w:t>ется значимой для деятельности О</w:t>
      </w:r>
      <w:r w:rsidRPr="00A30143">
        <w:rPr>
          <w:rFonts w:eastAsia="MS Mincho"/>
          <w:sz w:val="28"/>
          <w:szCs w:val="28"/>
          <w:lang w:eastAsia="ar-SA"/>
        </w:rPr>
        <w:t>рганизации и принимается во внимание при поощрении работников.</w:t>
      </w:r>
    </w:p>
    <w:p w:rsidR="00FD1F4A" w:rsidRPr="00A30143" w:rsidRDefault="004E339C" w:rsidP="004959AA">
      <w:pPr>
        <w:pStyle w:val="af"/>
        <w:ind w:firstLine="414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>10.5</w:t>
      </w:r>
      <w:r w:rsidR="0056148E" w:rsidRPr="00A30143">
        <w:rPr>
          <w:rFonts w:eastAsia="MS Mincho"/>
          <w:sz w:val="28"/>
          <w:szCs w:val="28"/>
          <w:lang w:eastAsia="ar-SA"/>
        </w:rPr>
        <w:t>. Стороны рекомендуют О</w:t>
      </w:r>
      <w:r w:rsidR="00ED16E9" w:rsidRPr="00A30143">
        <w:rPr>
          <w:rFonts w:eastAsia="MS Mincho"/>
          <w:sz w:val="28"/>
          <w:szCs w:val="28"/>
          <w:lang w:eastAsia="ar-SA"/>
        </w:rPr>
        <w:t>рганизациям производить оплату труда руководителю выборного органа первичной профсоюзной организации по занимаемой штатной должности за счет средств работодателя в размерах, установленных коллективным договором и положением об оплате труда организации</w:t>
      </w:r>
      <w:r w:rsidR="00FD1F4A" w:rsidRPr="00A30143">
        <w:rPr>
          <w:rFonts w:eastAsia="MS Mincho"/>
          <w:sz w:val="28"/>
          <w:szCs w:val="28"/>
          <w:lang w:eastAsia="ar-SA"/>
        </w:rPr>
        <w:t xml:space="preserve"> </w:t>
      </w:r>
      <w:r w:rsidR="00FD1F4A" w:rsidRPr="00A30143">
        <w:rPr>
          <w:sz w:val="28"/>
          <w:szCs w:val="28"/>
        </w:rPr>
        <w:t>стимулирующих выплатах</w:t>
      </w:r>
      <w:r w:rsidR="008C76B3" w:rsidRPr="00A30143">
        <w:rPr>
          <w:sz w:val="28"/>
          <w:szCs w:val="28"/>
        </w:rPr>
        <w:t xml:space="preserve"> </w:t>
      </w:r>
      <w:r w:rsidR="00FD1F4A" w:rsidRPr="00A30143">
        <w:rPr>
          <w:sz w:val="28"/>
          <w:szCs w:val="28"/>
        </w:rPr>
        <w:t xml:space="preserve"> «За работу по созданию условий для эффективной деятельности коллектива».</w:t>
      </w:r>
    </w:p>
    <w:p w:rsidR="004462C1" w:rsidRDefault="004462C1" w:rsidP="00D735C8">
      <w:pPr>
        <w:pStyle w:val="af"/>
        <w:ind w:firstLine="567"/>
        <w:jc w:val="both"/>
        <w:rPr>
          <w:rFonts w:eastAsia="MS Mincho"/>
          <w:b/>
          <w:sz w:val="28"/>
          <w:szCs w:val="28"/>
        </w:rPr>
      </w:pPr>
    </w:p>
    <w:p w:rsidR="00E362F6" w:rsidRPr="004E339C" w:rsidRDefault="004E339C" w:rsidP="00D735C8">
      <w:pPr>
        <w:pStyle w:val="af"/>
        <w:ind w:firstLine="567"/>
        <w:jc w:val="both"/>
        <w:rPr>
          <w:rFonts w:eastAsia="MS Mincho"/>
          <w:b/>
        </w:rPr>
      </w:pPr>
      <w:r w:rsidRPr="004E339C">
        <w:rPr>
          <w:rFonts w:eastAsia="MS Mincho"/>
          <w:b/>
          <w:lang w:val="en-US"/>
        </w:rPr>
        <w:t>XI</w:t>
      </w:r>
      <w:r w:rsidRPr="004E339C">
        <w:rPr>
          <w:rFonts w:eastAsia="MS Mincho"/>
          <w:b/>
        </w:rPr>
        <w:t>. КОНТРОЛЬ ЗА ВЫПОЛНЕНИЕМ СОГЛАШЕНИЯ</w:t>
      </w:r>
    </w:p>
    <w:p w:rsidR="00FD1F4A" w:rsidRPr="00A30143" w:rsidRDefault="00FD1F4A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11.1. Контроль за выполнением настоящего Соглашения на всех уровнях осуществляется сторонами Соглашения и их представителями, а также соответствующими органами по труду.</w:t>
      </w:r>
    </w:p>
    <w:p w:rsidR="00FD1F4A" w:rsidRPr="00A30143" w:rsidRDefault="00FD1F4A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Текущий контроль за выполнением Соглашения осуществляет двухсторонняя комиссия в порядке, установленном Сторонами настоящего Соглашения.</w:t>
      </w:r>
    </w:p>
    <w:p w:rsidR="00FD1F4A" w:rsidRPr="00A30143" w:rsidRDefault="00FD1F4A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lastRenderedPageBreak/>
        <w:t xml:space="preserve">11.2. </w:t>
      </w:r>
      <w:r w:rsidR="00CF6BEA">
        <w:rPr>
          <w:sz w:val="28"/>
          <w:szCs w:val="28"/>
        </w:rPr>
        <w:t>Тре</w:t>
      </w:r>
      <w:r w:rsidRPr="00A30143">
        <w:rPr>
          <w:sz w:val="28"/>
          <w:szCs w:val="28"/>
        </w:rPr>
        <w:t>хсторонняя комиссия ежегодно разрабатывает и утверждает план мероприятий по выполнению Соглашения с указанием конкретных сроков и ответственных лиц.</w:t>
      </w:r>
    </w:p>
    <w:p w:rsidR="00FD1F4A" w:rsidRPr="00A30143" w:rsidRDefault="00FD1F4A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11.3. Информация о выполнении настоящего Соглашения ежегодно рассматривается на Пленуме Красноярского территориального (краевого) комитета Профсоюза и доводится до сведения находящихся в ведении Министерства организаций, территориальных и первичных организаций Профсоюза.</w:t>
      </w:r>
    </w:p>
    <w:p w:rsidR="00FD1F4A" w:rsidRPr="00A30143" w:rsidRDefault="00FD1F4A" w:rsidP="00D735C8">
      <w:pPr>
        <w:pStyle w:val="af"/>
        <w:ind w:firstLine="567"/>
        <w:jc w:val="both"/>
        <w:rPr>
          <w:sz w:val="28"/>
          <w:szCs w:val="28"/>
        </w:rPr>
      </w:pPr>
      <w:r w:rsidRPr="00A30143">
        <w:rPr>
          <w:sz w:val="28"/>
          <w:szCs w:val="28"/>
        </w:rPr>
        <w:t>11.4. Представители Сторон несут ответственность за уклонение от участия в коллективных переговорах по заключению, изменению Соглашения, непредставление информации, необходимой для ведения коллективных переговоров и осуществления контроля за соблюдением Соглашения,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законом.</w:t>
      </w:r>
    </w:p>
    <w:p w:rsidR="00FD1F4A" w:rsidRDefault="00FD1F4A" w:rsidP="00D735C8">
      <w:pPr>
        <w:ind w:firstLine="709"/>
        <w:jc w:val="both"/>
        <w:rPr>
          <w:i/>
          <w:sz w:val="28"/>
          <w:szCs w:val="28"/>
        </w:rPr>
      </w:pPr>
    </w:p>
    <w:p w:rsidR="00EA3269" w:rsidRDefault="00EA3269" w:rsidP="00D735C8">
      <w:pPr>
        <w:ind w:firstLine="709"/>
        <w:jc w:val="both"/>
        <w:rPr>
          <w:sz w:val="26"/>
          <w:szCs w:val="26"/>
        </w:rPr>
        <w:sectPr w:rsidR="00EA3269" w:rsidSect="00D735C8">
          <w:pgSz w:w="11906" w:h="16838"/>
          <w:pgMar w:top="1021" w:right="794" w:bottom="1021" w:left="1474" w:header="709" w:footer="709" w:gutter="0"/>
          <w:cols w:space="708"/>
          <w:docGrid w:linePitch="360"/>
        </w:sect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EA3269" w:rsidTr="006A3EFA">
        <w:tc>
          <w:tcPr>
            <w:tcW w:w="4503" w:type="dxa"/>
          </w:tcPr>
          <w:p w:rsidR="00EA3269" w:rsidRDefault="00EA3269" w:rsidP="00585CF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A3269" w:rsidRPr="00AE678C" w:rsidRDefault="00EA3269" w:rsidP="00AE678C">
            <w:pPr>
              <w:ind w:firstLine="35"/>
              <w:jc w:val="both"/>
              <w:rPr>
                <w:sz w:val="22"/>
                <w:szCs w:val="22"/>
              </w:rPr>
            </w:pPr>
            <w:r w:rsidRPr="00AE678C">
              <w:rPr>
                <w:sz w:val="22"/>
                <w:szCs w:val="22"/>
              </w:rPr>
              <w:t xml:space="preserve">Приложение 1 к Соглашению </w:t>
            </w:r>
            <w:r w:rsidR="00D735C8" w:rsidRPr="00AE678C">
              <w:rPr>
                <w:sz w:val="22"/>
                <w:szCs w:val="22"/>
              </w:rPr>
              <w:t>м</w:t>
            </w:r>
            <w:r w:rsidRPr="00AE678C">
              <w:rPr>
                <w:sz w:val="22"/>
                <w:szCs w:val="22"/>
              </w:rPr>
              <w:t>ежду</w:t>
            </w:r>
            <w:r w:rsidR="00D735C8" w:rsidRPr="00AE678C">
              <w:rPr>
                <w:sz w:val="22"/>
                <w:szCs w:val="22"/>
              </w:rPr>
              <w:t xml:space="preserve"> </w:t>
            </w:r>
            <w:r w:rsidRPr="00AE678C">
              <w:rPr>
                <w:sz w:val="22"/>
                <w:szCs w:val="22"/>
              </w:rPr>
              <w:t>администрацией Богучанского района, управлением образования администрации Богучанского района и</w:t>
            </w:r>
            <w:r w:rsidR="00D735C8" w:rsidRPr="00AE678C">
              <w:rPr>
                <w:sz w:val="22"/>
                <w:szCs w:val="22"/>
              </w:rPr>
              <w:t xml:space="preserve"> </w:t>
            </w:r>
            <w:r w:rsidRPr="00AE678C">
              <w:rPr>
                <w:sz w:val="22"/>
                <w:szCs w:val="22"/>
              </w:rPr>
              <w:t>Богучанской территориальной (районной) организацией Профсоюза работников народного образования и науки Российской Федерации,</w:t>
            </w:r>
            <w:r w:rsidR="00D735C8" w:rsidRPr="00AE678C">
              <w:rPr>
                <w:sz w:val="22"/>
                <w:szCs w:val="22"/>
              </w:rPr>
              <w:t xml:space="preserve"> </w:t>
            </w:r>
            <w:r w:rsidRPr="00AE678C">
              <w:rPr>
                <w:sz w:val="22"/>
                <w:szCs w:val="22"/>
              </w:rPr>
              <w:t>на 2022-2024 годы</w:t>
            </w:r>
          </w:p>
        </w:tc>
      </w:tr>
    </w:tbl>
    <w:p w:rsidR="00BE6C79" w:rsidRDefault="00BE6C79" w:rsidP="00D735C8">
      <w:pPr>
        <w:rPr>
          <w:sz w:val="28"/>
          <w:szCs w:val="28"/>
        </w:rPr>
      </w:pPr>
    </w:p>
    <w:p w:rsidR="00EA3269" w:rsidRPr="00EA3269" w:rsidRDefault="00EA3269" w:rsidP="00EA326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69">
        <w:rPr>
          <w:rFonts w:ascii="Times New Roman" w:hAnsi="Times New Roman" w:cs="Times New Roman"/>
          <w:b/>
          <w:sz w:val="24"/>
          <w:szCs w:val="24"/>
        </w:rPr>
        <w:t>РЕКОМЕНДАЦИИ О ЗАКРЕПЛЕНИИ В КОЛЛЕКТИВНЫХ ДОГОВОРАХ ПОЛОЖЕНИЙ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</w:t>
      </w:r>
    </w:p>
    <w:p w:rsidR="00EA3269" w:rsidRPr="00847A36" w:rsidRDefault="00EA3269" w:rsidP="00EA326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3269" w:rsidRPr="00847A36" w:rsidRDefault="00EA3269" w:rsidP="00EA32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7A36">
        <w:rPr>
          <w:rFonts w:ascii="Times New Roman" w:hAnsi="Times New Roman" w:cs="Times New Roman"/>
          <w:sz w:val="28"/>
          <w:szCs w:val="28"/>
        </w:rPr>
        <w:t xml:space="preserve">В коллективных договорах рекомендуется закреплять положения об оплате труда в течение срока действия квалификационной категории, установленной педагогическим работникам в соответствии с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847A36">
          <w:rPr>
            <w:rFonts w:ascii="Times New Roman" w:hAnsi="Times New Roman" w:cs="Times New Roman"/>
            <w:sz w:val="28"/>
            <w:szCs w:val="28"/>
          </w:rPr>
          <w:t>орядком</w:t>
        </w:r>
      </w:hyperlink>
      <w:r w:rsidRPr="00847A36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</w:t>
      </w:r>
      <w:r w:rsidRPr="00847A36">
        <w:rPr>
          <w:rFonts w:ascii="Times New Roman" w:hAnsi="Times New Roman" w:cs="Times New Roman"/>
          <w:sz w:val="28"/>
          <w:szCs w:val="28"/>
        </w:rPr>
        <w:t>риказом Ми</w:t>
      </w:r>
      <w:r>
        <w:rPr>
          <w:rFonts w:ascii="Times New Roman" w:hAnsi="Times New Roman" w:cs="Times New Roman"/>
          <w:sz w:val="28"/>
          <w:szCs w:val="28"/>
        </w:rPr>
        <w:t>нобрнауки России от 07.04.2014 №</w:t>
      </w:r>
      <w:r w:rsidRPr="00847A36">
        <w:rPr>
          <w:rFonts w:ascii="Times New Roman" w:hAnsi="Times New Roman" w:cs="Times New Roman"/>
          <w:sz w:val="28"/>
          <w:szCs w:val="28"/>
        </w:rPr>
        <w:t xml:space="preserve"> 276, при выполнении ими педагогической работы в следующих случаях:</w:t>
      </w:r>
    </w:p>
    <w:p w:rsidR="00EA3269" w:rsidRPr="00847A36" w:rsidRDefault="00EA3269" w:rsidP="00EA3269">
      <w:pPr>
        <w:pStyle w:val="ConsPlusNormal"/>
        <w:numPr>
          <w:ilvl w:val="0"/>
          <w:numId w:val="9"/>
        </w:numPr>
        <w:ind w:left="0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847A36">
        <w:rPr>
          <w:rFonts w:ascii="Times New Roman" w:hAnsi="Times New Roman" w:cs="Times New Roman"/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образовательной организации;</w:t>
      </w:r>
    </w:p>
    <w:p w:rsidR="00EA3269" w:rsidRPr="00847A36" w:rsidRDefault="00EA3269" w:rsidP="00EA3269">
      <w:pPr>
        <w:pStyle w:val="ConsPlusNormal"/>
        <w:numPr>
          <w:ilvl w:val="0"/>
          <w:numId w:val="9"/>
        </w:numPr>
        <w:ind w:left="0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847A36">
        <w:rPr>
          <w:rFonts w:ascii="Times New Roman" w:hAnsi="Times New Roman" w:cs="Times New Roman"/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EA3269" w:rsidRDefault="00EA3269" w:rsidP="00EA3269">
      <w:pPr>
        <w:pStyle w:val="ConsPlusNormal"/>
        <w:numPr>
          <w:ilvl w:val="0"/>
          <w:numId w:val="9"/>
        </w:numPr>
        <w:ind w:left="0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847A36">
        <w:rPr>
          <w:rFonts w:ascii="Times New Roman" w:hAnsi="Times New Roman" w:cs="Times New Roman"/>
          <w:sz w:val="28"/>
          <w:szCs w:val="28"/>
        </w:rPr>
        <w:t>если квалификационная категория установлена по одной должности педагогического работника, а педагогическая работа выполняется в должности (должностях) с другим наименованием (</w:t>
      </w:r>
      <w:r>
        <w:rPr>
          <w:rFonts w:ascii="Times New Roman" w:hAnsi="Times New Roman" w:cs="Times New Roman"/>
          <w:sz w:val="28"/>
          <w:szCs w:val="28"/>
        </w:rPr>
        <w:t>в том числе по совместительству</w:t>
      </w:r>
      <w:r w:rsidRPr="00847A36">
        <w:rPr>
          <w:rFonts w:ascii="Times New Roman" w:hAnsi="Times New Roman" w:cs="Times New Roman"/>
          <w:sz w:val="28"/>
          <w:szCs w:val="28"/>
        </w:rPr>
        <w:t xml:space="preserve"> при условии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A36">
        <w:rPr>
          <w:rFonts w:ascii="Times New Roman" w:hAnsi="Times New Roman" w:cs="Times New Roman"/>
          <w:sz w:val="28"/>
          <w:szCs w:val="28"/>
        </w:rPr>
        <w:t xml:space="preserve"> что по этим должностям совпадают должностные обязанности, учебные программы, профили работы:</w:t>
      </w:r>
    </w:p>
    <w:p w:rsidR="00EA3269" w:rsidRPr="00EA3269" w:rsidRDefault="00EA3269" w:rsidP="00EA3269">
      <w:pPr>
        <w:pStyle w:val="ConsPlusNormal"/>
        <w:ind w:left="3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5953"/>
      </w:tblGrid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Должность, по которой установлена квалификационная категория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Должность, по которой рекомендуется при оплате труда учитывать</w:t>
            </w:r>
            <w:r w:rsidRPr="00A33B44">
              <w:rPr>
                <w:rFonts w:ascii="Times New Roman" w:hAnsi="Times New Roman" w:cs="Times New Roman"/>
                <w:color w:val="FF0000"/>
                <w:szCs w:val="22"/>
                <w:u w:val="single"/>
              </w:rPr>
              <w:t xml:space="preserve"> </w:t>
            </w:r>
            <w:r w:rsidRPr="00A33B44">
              <w:rPr>
                <w:rFonts w:ascii="Times New Roman" w:hAnsi="Times New Roman" w:cs="Times New Roman"/>
                <w:szCs w:val="22"/>
              </w:rPr>
              <w:t xml:space="preserve">квалификационную категорию, установленную по должности, указанной в </w:t>
            </w:r>
            <w:hyperlink w:anchor="P425" w:history="1">
              <w:r w:rsidRPr="00A33B44">
                <w:rPr>
                  <w:rFonts w:ascii="Times New Roman" w:hAnsi="Times New Roman" w:cs="Times New Roman"/>
                  <w:szCs w:val="22"/>
                </w:rPr>
                <w:t>графе 1</w:t>
              </w:r>
            </w:hyperlink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D735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425"/>
            <w:bookmarkEnd w:id="8"/>
            <w:r w:rsidRPr="00A33B4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53" w:type="dxa"/>
          </w:tcPr>
          <w:p w:rsidR="00EA3269" w:rsidRPr="00A33B44" w:rsidRDefault="00EA3269" w:rsidP="00D735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Учитель; преподаватель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Преподаватель;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воспитатель (независимо от типа образовательной организации, в которой выполняется работа);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социальный педагог;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педагог-организатор;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старший педагог дополнительного образования;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lastRenderedPageBreak/>
              <w:t>Старший воспитатель;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воспитатель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Воспитатель;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старший воспитатель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Учитель;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33B44">
              <w:rPr>
                <w:rFonts w:ascii="Times New Roman" w:hAnsi="Times New Roman" w:cs="Times New Roman"/>
                <w:szCs w:val="22"/>
              </w:rPr>
              <w:t>Учитель, преподаватель (при выполнении учебной (преподавательской) работы по физической культуре и другим дисциплинам, соответствующим разделам курса основ безопасности жизнедеятельности</w:t>
            </w:r>
            <w:proofErr w:type="gramEnd"/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Преподаватель-организатор основ безопасности жизнедеятельности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Руководитель физического воспитания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Учитель;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инструктор по физической культуре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33B44">
              <w:rPr>
                <w:rFonts w:ascii="Times New Roman" w:hAnsi="Times New Roman" w:cs="Times New Roman"/>
                <w:szCs w:val="22"/>
              </w:rPr>
              <w:t>Учитель, преподаватель (при выполнении учебной (преподавательской) работы по физической культуре</w:t>
            </w:r>
            <w:proofErr w:type="gramEnd"/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Руководитель физического воспитания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Мастер производственного обучения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инструктор по труду; старший педагог дополнительного образования;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 (при выполнении учебной (преподавательской) работы по учебному предмету "технология"),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совпадающей с профилем работы мастера производственного обучения);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инструктор по труду;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работы профилю работы мастера производственного обучения)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Мастер производственного обучения;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инструктор по труду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Учитель-дефектолог;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учитель-логопед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Учитель-логопед;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учитель-дефектолог;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 (при выполнении учебной (преподавательской) работы по адаптированным образовательным программам);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 в специальных (коррекционных) классах для детей с ограниченными возможностями здоровья;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lastRenderedPageBreak/>
              <w:t>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lastRenderedPageBreak/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музыкальный руководитель;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концертмейстер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Учитель;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Старший тренер-преподаватель; тренер-преподаватель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 (при выполнении учебной (преподавательской) работы по физической культуре);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инструктор по физической культуре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Учитель; преподаватель (при выполнении учебной (преподавательской) работы по физической культуре);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инструктор по физической культуре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Старший тренер-преподаватель;</w:t>
            </w:r>
          </w:p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тренер-преподаватель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Преподаватель профессиональной образовательной организации либо структурного подразделения образовательной организации, реализующего основные образовательные программы среднего профессионального образования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 того же предмета (дисциплины) общеобразовательной организации либо структурного подразделения образовательной организации, реализующего основные общеобразовательные программы</w:t>
            </w:r>
          </w:p>
        </w:tc>
      </w:tr>
      <w:tr w:rsidR="00EA3269" w:rsidRPr="00A33B44" w:rsidTr="00EA3269">
        <w:tc>
          <w:tcPr>
            <w:tcW w:w="3748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Учитель общеобразовательной организации либо структурного подразделения образовательной организации, реализующего основные общеобразовательные программы</w:t>
            </w:r>
          </w:p>
        </w:tc>
        <w:tc>
          <w:tcPr>
            <w:tcW w:w="5953" w:type="dxa"/>
          </w:tcPr>
          <w:p w:rsidR="00EA3269" w:rsidRPr="00A33B44" w:rsidRDefault="00EA3269" w:rsidP="00EA32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3B44">
              <w:rPr>
                <w:rFonts w:ascii="Times New Roman" w:hAnsi="Times New Roman" w:cs="Times New Roman"/>
                <w:szCs w:val="22"/>
              </w:rPr>
              <w:t>Преподаватель того же предмета, (дисциплины) профессиональной образовательной организации среднего профессионального образования либо структурного подразделения образовательной организации, реализующего основные образовательные программы среднего профессионального образования</w:t>
            </w:r>
          </w:p>
        </w:tc>
      </w:tr>
    </w:tbl>
    <w:p w:rsidR="00AE678C" w:rsidRDefault="00AE678C" w:rsidP="00AE678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  <w:sectPr w:rsidR="00AE678C" w:rsidSect="00E73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678C" w:rsidTr="00AE678C">
        <w:tc>
          <w:tcPr>
            <w:tcW w:w="4785" w:type="dxa"/>
          </w:tcPr>
          <w:p w:rsidR="00AE678C" w:rsidRDefault="00AE678C" w:rsidP="00AE67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E678C" w:rsidRPr="00AE678C" w:rsidRDefault="00AE678C" w:rsidP="00AE67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AE678C">
              <w:rPr>
                <w:rFonts w:ascii="Times New Roman" w:hAnsi="Times New Roman" w:cs="Times New Roman"/>
                <w:szCs w:val="22"/>
              </w:rPr>
              <w:t>Приложение № 2 к Соглашению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E678C">
              <w:rPr>
                <w:rFonts w:ascii="Times New Roman" w:hAnsi="Times New Roman" w:cs="Times New Roman"/>
                <w:szCs w:val="22"/>
              </w:rPr>
              <w:t xml:space="preserve">между администрацией Богучанского района, управлением образования администрации Богучанского района и Богучанской территориальной (районной) </w:t>
            </w:r>
          </w:p>
          <w:p w:rsidR="00AE678C" w:rsidRPr="00AE678C" w:rsidRDefault="00AE678C" w:rsidP="00AE678C">
            <w:pPr>
              <w:jc w:val="both"/>
              <w:rPr>
                <w:sz w:val="22"/>
                <w:szCs w:val="22"/>
              </w:rPr>
            </w:pPr>
            <w:r w:rsidRPr="00AE678C">
              <w:rPr>
                <w:sz w:val="22"/>
                <w:szCs w:val="22"/>
              </w:rPr>
              <w:t>организацией Профсоюза работников народного образования и науки Российской Федерации на 2022-2024 годы</w:t>
            </w:r>
          </w:p>
        </w:tc>
      </w:tr>
    </w:tbl>
    <w:p w:rsidR="00D735C8" w:rsidRDefault="00D735C8" w:rsidP="00AE678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D094F" w:rsidRPr="008D5FE7" w:rsidRDefault="005D094F" w:rsidP="00AE678C">
      <w:pPr>
        <w:rPr>
          <w:sz w:val="28"/>
          <w:szCs w:val="28"/>
        </w:rPr>
      </w:pPr>
    </w:p>
    <w:p w:rsidR="00736A95" w:rsidRDefault="00CF6BEA" w:rsidP="00585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тре</w:t>
      </w:r>
      <w:r w:rsidR="0032474F" w:rsidRPr="00CE749E">
        <w:rPr>
          <w:rFonts w:ascii="Times New Roman" w:hAnsi="Times New Roman" w:cs="Times New Roman"/>
          <w:b/>
          <w:sz w:val="28"/>
          <w:szCs w:val="28"/>
        </w:rPr>
        <w:t xml:space="preserve">хсторонней комиссии по регулированию </w:t>
      </w:r>
    </w:p>
    <w:p w:rsidR="0032474F" w:rsidRDefault="0032474F" w:rsidP="00585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9E">
        <w:rPr>
          <w:rFonts w:ascii="Times New Roman" w:hAnsi="Times New Roman" w:cs="Times New Roman"/>
          <w:b/>
          <w:sz w:val="28"/>
          <w:szCs w:val="28"/>
        </w:rPr>
        <w:t xml:space="preserve">социально-трудовых отношений </w:t>
      </w:r>
    </w:p>
    <w:p w:rsidR="0032474F" w:rsidRPr="00CE749E" w:rsidRDefault="0032474F" w:rsidP="00585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5245"/>
      </w:tblGrid>
      <w:tr w:rsidR="00A33B44" w:rsidRPr="006B2E30" w:rsidTr="003E1796">
        <w:tc>
          <w:tcPr>
            <w:tcW w:w="817" w:type="dxa"/>
          </w:tcPr>
          <w:p w:rsidR="00A33B44" w:rsidRPr="006B2E30" w:rsidRDefault="00A33B44" w:rsidP="003E17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6B2E30" w:rsidRDefault="00A33B44" w:rsidP="003E17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ФИО</w:t>
            </w:r>
          </w:p>
        </w:tc>
        <w:tc>
          <w:tcPr>
            <w:tcW w:w="5245" w:type="dxa"/>
          </w:tcPr>
          <w:p w:rsidR="00A33B44" w:rsidRPr="006B2E30" w:rsidRDefault="00A33B44" w:rsidP="003E17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Штатная должность</w:t>
            </w:r>
          </w:p>
        </w:tc>
      </w:tr>
      <w:tr w:rsidR="00A33B44" w:rsidRPr="006B2E30" w:rsidTr="003E1796">
        <w:tc>
          <w:tcPr>
            <w:tcW w:w="817" w:type="dxa"/>
          </w:tcPr>
          <w:p w:rsidR="00A33B44" w:rsidRPr="006B2E30" w:rsidRDefault="00A33B44" w:rsidP="00A33B44">
            <w:pPr>
              <w:pStyle w:val="ConsPlusNormal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6B2E30" w:rsidRDefault="00A33B44" w:rsidP="003E179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 xml:space="preserve">Арсеньева </w:t>
            </w:r>
            <w:proofErr w:type="spellStart"/>
            <w:r w:rsidRPr="006B2E30">
              <w:rPr>
                <w:rFonts w:ascii="Times New Roman" w:hAnsi="Times New Roman" w:cs="Times New Roman"/>
                <w:szCs w:val="22"/>
              </w:rPr>
              <w:t>Альфия</w:t>
            </w:r>
            <w:proofErr w:type="spellEnd"/>
            <w:r w:rsidRPr="006B2E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B2E30">
              <w:rPr>
                <w:rFonts w:ascii="Times New Roman" w:hAnsi="Times New Roman" w:cs="Times New Roman"/>
                <w:szCs w:val="22"/>
              </w:rPr>
              <w:t>Сагитовна</w:t>
            </w:r>
            <w:proofErr w:type="spellEnd"/>
          </w:p>
        </w:tc>
        <w:tc>
          <w:tcPr>
            <w:tcW w:w="5245" w:type="dxa"/>
          </w:tcPr>
          <w:p w:rsidR="00A33B44" w:rsidRPr="006B2E30" w:rsidRDefault="00A33B44" w:rsidP="00AE678C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6B2E30">
              <w:rPr>
                <w:sz w:val="22"/>
                <w:szCs w:val="22"/>
              </w:rPr>
              <w:t xml:space="preserve">Заместитель Главы Богучанского района по экономике и </w:t>
            </w:r>
            <w:r w:rsidR="00AE678C">
              <w:rPr>
                <w:sz w:val="22"/>
                <w:szCs w:val="22"/>
              </w:rPr>
              <w:t>финансирования</w:t>
            </w:r>
          </w:p>
        </w:tc>
      </w:tr>
      <w:tr w:rsidR="00A33B44" w:rsidRPr="006B2E30" w:rsidTr="003E1796">
        <w:tc>
          <w:tcPr>
            <w:tcW w:w="817" w:type="dxa"/>
          </w:tcPr>
          <w:p w:rsidR="00A33B44" w:rsidRPr="006B2E30" w:rsidRDefault="00A33B44" w:rsidP="00A33B44">
            <w:pPr>
              <w:pStyle w:val="ConsPlusNormal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6B2E30" w:rsidRDefault="00A33B44" w:rsidP="003E179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Брюханов Иван Маркович</w:t>
            </w:r>
          </w:p>
        </w:tc>
        <w:tc>
          <w:tcPr>
            <w:tcW w:w="5245" w:type="dxa"/>
          </w:tcPr>
          <w:p w:rsidR="00A33B44" w:rsidRPr="006B2E30" w:rsidRDefault="00A33B44" w:rsidP="003E17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Заместитель Главы Богучанского района по социальным вопросам</w:t>
            </w:r>
          </w:p>
        </w:tc>
      </w:tr>
      <w:tr w:rsidR="00A33B44" w:rsidRPr="006B2E30" w:rsidTr="003E1796">
        <w:tc>
          <w:tcPr>
            <w:tcW w:w="817" w:type="dxa"/>
          </w:tcPr>
          <w:p w:rsidR="00A33B44" w:rsidRPr="006B2E30" w:rsidRDefault="00A33B44" w:rsidP="00A33B44">
            <w:pPr>
              <w:pStyle w:val="ConsPlusNormal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6B2E30" w:rsidRDefault="00A33B44" w:rsidP="003E179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B2E30">
              <w:rPr>
                <w:rFonts w:ascii="Times New Roman" w:hAnsi="Times New Roman" w:cs="Times New Roman"/>
                <w:szCs w:val="22"/>
              </w:rPr>
              <w:t>Монахова</w:t>
            </w:r>
            <w:proofErr w:type="spellEnd"/>
            <w:r w:rsidRPr="006B2E30">
              <w:rPr>
                <w:rFonts w:ascii="Times New Roman" w:hAnsi="Times New Roman" w:cs="Times New Roman"/>
                <w:szCs w:val="22"/>
              </w:rPr>
              <w:t xml:space="preserve"> Валентина Ивановна</w:t>
            </w:r>
          </w:p>
        </w:tc>
        <w:tc>
          <w:tcPr>
            <w:tcW w:w="5245" w:type="dxa"/>
          </w:tcPr>
          <w:p w:rsidR="00A33B44" w:rsidRPr="006B2E30" w:rsidRDefault="00A33B44" w:rsidP="003E17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И.о. начальни</w:t>
            </w:r>
            <w:r>
              <w:rPr>
                <w:rFonts w:ascii="Times New Roman" w:hAnsi="Times New Roman" w:cs="Times New Roman"/>
                <w:szCs w:val="22"/>
              </w:rPr>
              <w:t>ка финансового управления админи</w:t>
            </w:r>
            <w:r w:rsidRPr="006B2E30">
              <w:rPr>
                <w:rFonts w:ascii="Times New Roman" w:hAnsi="Times New Roman" w:cs="Times New Roman"/>
                <w:szCs w:val="22"/>
              </w:rPr>
              <w:t>страции Богучанского района</w:t>
            </w:r>
          </w:p>
        </w:tc>
      </w:tr>
      <w:tr w:rsidR="00A33B44" w:rsidRPr="006B2E30" w:rsidTr="003E1796">
        <w:tc>
          <w:tcPr>
            <w:tcW w:w="817" w:type="dxa"/>
          </w:tcPr>
          <w:p w:rsidR="00A33B44" w:rsidRPr="006B2E30" w:rsidRDefault="00A33B44" w:rsidP="00A33B44">
            <w:pPr>
              <w:pStyle w:val="ConsPlusNormal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6B2E30" w:rsidRDefault="00A33B44" w:rsidP="003E179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Фоменко  Юлия Сергеевна</w:t>
            </w:r>
          </w:p>
        </w:tc>
        <w:tc>
          <w:tcPr>
            <w:tcW w:w="5245" w:type="dxa"/>
          </w:tcPr>
          <w:p w:rsidR="00A33B44" w:rsidRPr="006B2E30" w:rsidRDefault="00A33B44" w:rsidP="003E17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Начальник  управления  экономики и планирования  Администрации Богучанского района</w:t>
            </w:r>
          </w:p>
        </w:tc>
      </w:tr>
      <w:tr w:rsidR="00A33B44" w:rsidRPr="006B2E30" w:rsidTr="003E1796">
        <w:tc>
          <w:tcPr>
            <w:tcW w:w="817" w:type="dxa"/>
          </w:tcPr>
          <w:p w:rsidR="00A33B44" w:rsidRPr="006B2E30" w:rsidRDefault="00A33B44" w:rsidP="00A33B44">
            <w:pPr>
              <w:pStyle w:val="ConsPlusNormal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6B2E30" w:rsidRDefault="00A33B44" w:rsidP="003E179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Бондарева Татьяна Сергеевна</w:t>
            </w:r>
          </w:p>
        </w:tc>
        <w:tc>
          <w:tcPr>
            <w:tcW w:w="5245" w:type="dxa"/>
          </w:tcPr>
          <w:p w:rsidR="00A33B44" w:rsidRPr="006B2E30" w:rsidRDefault="00A33B44" w:rsidP="003E17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Начальник  отдела  правового, документационного обеспечения – Архив Богучанского района</w:t>
            </w:r>
          </w:p>
        </w:tc>
      </w:tr>
      <w:tr w:rsidR="00A33B44" w:rsidRPr="006B2E30" w:rsidTr="003E1796">
        <w:tc>
          <w:tcPr>
            <w:tcW w:w="817" w:type="dxa"/>
          </w:tcPr>
          <w:p w:rsidR="00A33B44" w:rsidRPr="006B2E30" w:rsidRDefault="00A33B44" w:rsidP="00A33B44">
            <w:pPr>
              <w:pStyle w:val="ConsPlusNormal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6B2E30" w:rsidRDefault="00A33B44" w:rsidP="003E179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Борисова Любовь Владимировна</w:t>
            </w:r>
          </w:p>
        </w:tc>
        <w:tc>
          <w:tcPr>
            <w:tcW w:w="5245" w:type="dxa"/>
          </w:tcPr>
          <w:p w:rsidR="00A33B44" w:rsidRPr="006B2E30" w:rsidRDefault="00A33B44" w:rsidP="003E17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 xml:space="preserve">Председатель райкома профсоюза </w:t>
            </w:r>
            <w:proofErr w:type="spellStart"/>
            <w:r w:rsidRPr="006B2E30">
              <w:rPr>
                <w:rFonts w:ascii="Times New Roman" w:hAnsi="Times New Roman" w:cs="Times New Roman"/>
                <w:szCs w:val="22"/>
              </w:rPr>
              <w:t>Богучанской</w:t>
            </w:r>
            <w:proofErr w:type="spellEnd"/>
            <w:r w:rsidRPr="006B2E30">
              <w:rPr>
                <w:rFonts w:ascii="Times New Roman" w:hAnsi="Times New Roman" w:cs="Times New Roman"/>
                <w:szCs w:val="22"/>
              </w:rPr>
              <w:t xml:space="preserve"> территориальной (районной) организации Профсоюза работников образования</w:t>
            </w:r>
          </w:p>
        </w:tc>
      </w:tr>
      <w:tr w:rsidR="00A33B44" w:rsidRPr="006B2E30" w:rsidTr="003E1796">
        <w:tc>
          <w:tcPr>
            <w:tcW w:w="817" w:type="dxa"/>
          </w:tcPr>
          <w:p w:rsidR="00A33B44" w:rsidRPr="006B2E30" w:rsidRDefault="00A33B44" w:rsidP="00A33B44">
            <w:pPr>
              <w:pStyle w:val="ConsPlusNormal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D7354D" w:rsidRDefault="00A33B44" w:rsidP="003E179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D7354D">
              <w:rPr>
                <w:rFonts w:ascii="Times New Roman" w:hAnsi="Times New Roman" w:cs="Times New Roman"/>
                <w:szCs w:val="22"/>
              </w:rPr>
              <w:t>Кузьмищева Наталья Валерьевна</w:t>
            </w:r>
          </w:p>
        </w:tc>
        <w:tc>
          <w:tcPr>
            <w:tcW w:w="5245" w:type="dxa"/>
          </w:tcPr>
          <w:p w:rsidR="00A33B44" w:rsidRPr="006B2E30" w:rsidRDefault="00A33B44" w:rsidP="003E1796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D7354D">
              <w:rPr>
                <w:sz w:val="22"/>
                <w:szCs w:val="22"/>
              </w:rPr>
              <w:t>Старший  воспитатель МКДОУ детский  сад №1, член райкома союза</w:t>
            </w:r>
          </w:p>
        </w:tc>
      </w:tr>
      <w:tr w:rsidR="00A33B44" w:rsidRPr="006B2E30" w:rsidTr="003E1796">
        <w:trPr>
          <w:trHeight w:val="826"/>
        </w:trPr>
        <w:tc>
          <w:tcPr>
            <w:tcW w:w="817" w:type="dxa"/>
          </w:tcPr>
          <w:p w:rsidR="00A33B44" w:rsidRPr="006B2E30" w:rsidRDefault="00A33B44" w:rsidP="00A33B44">
            <w:pPr>
              <w:pStyle w:val="ConsPlusNormal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6B2E30" w:rsidRDefault="00A33B44" w:rsidP="003E179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Зайцева Нина Анатольевна</w:t>
            </w:r>
          </w:p>
        </w:tc>
        <w:tc>
          <w:tcPr>
            <w:tcW w:w="5245" w:type="dxa"/>
          </w:tcPr>
          <w:p w:rsidR="00A33B44" w:rsidRPr="006B2E30" w:rsidRDefault="00A33B44" w:rsidP="003E1796">
            <w:pPr>
              <w:pStyle w:val="rmcsgxpn"/>
              <w:spacing w:before="0" w:beforeAutospacing="0" w:after="0" w:afterAutospacing="0"/>
              <w:rPr>
                <w:sz w:val="22"/>
                <w:szCs w:val="22"/>
              </w:rPr>
            </w:pPr>
            <w:r w:rsidRPr="006B2E30">
              <w:rPr>
                <w:sz w:val="22"/>
                <w:szCs w:val="22"/>
              </w:rPr>
              <w:t xml:space="preserve">Начальник отдела общего образования </w:t>
            </w:r>
          </w:p>
          <w:p w:rsidR="00A33B44" w:rsidRPr="006B2E30" w:rsidRDefault="00A33B44" w:rsidP="003E1796">
            <w:pPr>
              <w:pStyle w:val="rmcsgxpn"/>
              <w:spacing w:before="0" w:beforeAutospacing="0" w:after="0" w:afterAutospacing="0"/>
              <w:rPr>
                <w:sz w:val="22"/>
                <w:szCs w:val="22"/>
              </w:rPr>
            </w:pPr>
            <w:r w:rsidRPr="006B2E30">
              <w:rPr>
                <w:sz w:val="22"/>
                <w:szCs w:val="22"/>
              </w:rPr>
              <w:t>Управления образования администрации Богучанского района Красноярского края</w:t>
            </w:r>
          </w:p>
        </w:tc>
      </w:tr>
      <w:tr w:rsidR="00A33B44" w:rsidRPr="006B2E30" w:rsidTr="003E1796">
        <w:tc>
          <w:tcPr>
            <w:tcW w:w="817" w:type="dxa"/>
          </w:tcPr>
          <w:p w:rsidR="00A33B44" w:rsidRPr="006B2E30" w:rsidRDefault="00A33B44" w:rsidP="00A33B44">
            <w:pPr>
              <w:pStyle w:val="ConsPlusNormal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6B2E30" w:rsidRDefault="00A33B44" w:rsidP="003E179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Михалёва Ирина Петровна</w:t>
            </w:r>
          </w:p>
        </w:tc>
        <w:tc>
          <w:tcPr>
            <w:tcW w:w="5245" w:type="dxa"/>
          </w:tcPr>
          <w:p w:rsidR="00A33B44" w:rsidRPr="006B2E30" w:rsidRDefault="00A33B44" w:rsidP="003E1796">
            <w:pPr>
              <w:tabs>
                <w:tab w:val="left" w:pos="9639"/>
              </w:tabs>
              <w:ind w:firstLine="34"/>
              <w:rPr>
                <w:sz w:val="22"/>
                <w:szCs w:val="22"/>
              </w:rPr>
            </w:pPr>
            <w:r w:rsidRPr="006B2E30">
              <w:rPr>
                <w:sz w:val="22"/>
                <w:szCs w:val="22"/>
              </w:rPr>
              <w:t>Директор МКОУ ЦОДУО</w:t>
            </w:r>
          </w:p>
        </w:tc>
      </w:tr>
      <w:tr w:rsidR="00A33B44" w:rsidRPr="006B2E30" w:rsidTr="003E1796">
        <w:tc>
          <w:tcPr>
            <w:tcW w:w="817" w:type="dxa"/>
          </w:tcPr>
          <w:p w:rsidR="00A33B44" w:rsidRPr="006B2E30" w:rsidRDefault="00A33B44" w:rsidP="00A33B44">
            <w:pPr>
              <w:pStyle w:val="ConsPlusNormal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6B2E30" w:rsidRDefault="00A33B44" w:rsidP="003E179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6B2E30">
              <w:rPr>
                <w:rFonts w:ascii="Times New Roman" w:hAnsi="Times New Roman" w:cs="Times New Roman"/>
                <w:szCs w:val="22"/>
              </w:rPr>
              <w:t>Рукосуева Елена Владимировна</w:t>
            </w:r>
          </w:p>
        </w:tc>
        <w:tc>
          <w:tcPr>
            <w:tcW w:w="5245" w:type="dxa"/>
          </w:tcPr>
          <w:p w:rsidR="00A33B44" w:rsidRPr="006B2E30" w:rsidRDefault="00A33B44" w:rsidP="003E1796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6B2E30">
              <w:rPr>
                <w:sz w:val="22"/>
                <w:szCs w:val="22"/>
              </w:rPr>
              <w:t>Ведущий специалист-юрист управления образования администрации Богучанского района</w:t>
            </w:r>
          </w:p>
        </w:tc>
      </w:tr>
      <w:tr w:rsidR="00A33B44" w:rsidRPr="006B2E30" w:rsidTr="003E1796">
        <w:tc>
          <w:tcPr>
            <w:tcW w:w="817" w:type="dxa"/>
          </w:tcPr>
          <w:p w:rsidR="00A33B44" w:rsidRPr="006B2E30" w:rsidRDefault="00A33B44" w:rsidP="00A33B44">
            <w:pPr>
              <w:pStyle w:val="ConsPlusNormal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A33B44" w:rsidRPr="006B2E30" w:rsidRDefault="00A33B44" w:rsidP="003E1796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B2E30">
              <w:rPr>
                <w:rFonts w:ascii="Times New Roman" w:hAnsi="Times New Roman" w:cs="Times New Roman"/>
                <w:szCs w:val="22"/>
              </w:rPr>
              <w:t>Токмакова</w:t>
            </w:r>
            <w:proofErr w:type="spellEnd"/>
            <w:r w:rsidRPr="006B2E30">
              <w:rPr>
                <w:rFonts w:ascii="Times New Roman" w:hAnsi="Times New Roman" w:cs="Times New Roman"/>
                <w:szCs w:val="22"/>
              </w:rPr>
              <w:t xml:space="preserve"> Марина Николаевна</w:t>
            </w:r>
          </w:p>
        </w:tc>
        <w:tc>
          <w:tcPr>
            <w:tcW w:w="5245" w:type="dxa"/>
          </w:tcPr>
          <w:p w:rsidR="00A33B44" w:rsidRPr="006B2E30" w:rsidRDefault="00A33B44" w:rsidP="003E1796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6B2E30">
              <w:rPr>
                <w:sz w:val="22"/>
                <w:szCs w:val="22"/>
              </w:rPr>
              <w:t>Депутат Богучанского сельского Совета депутатов</w:t>
            </w:r>
          </w:p>
        </w:tc>
      </w:tr>
    </w:tbl>
    <w:p w:rsidR="00022528" w:rsidRDefault="00022528" w:rsidP="00585CFD"/>
    <w:p w:rsidR="00A33B44" w:rsidRDefault="00A33B44" w:rsidP="00585CFD"/>
    <w:p w:rsidR="00A33B44" w:rsidRDefault="00A33B44" w:rsidP="00585CFD"/>
    <w:p w:rsidR="00A33B44" w:rsidRDefault="00A33B44" w:rsidP="00585CFD"/>
    <w:p w:rsidR="00A33B44" w:rsidRDefault="00A33B44" w:rsidP="00585CFD"/>
    <w:p w:rsidR="00A33B44" w:rsidRDefault="00A33B44" w:rsidP="00585CFD"/>
    <w:p w:rsidR="00A33B44" w:rsidRDefault="00A33B44" w:rsidP="00585CFD"/>
    <w:p w:rsidR="00A33B44" w:rsidRDefault="00A33B44" w:rsidP="00585CFD"/>
    <w:p w:rsidR="00A33B44" w:rsidRDefault="00A33B44" w:rsidP="00585CFD"/>
    <w:p w:rsidR="00A33B44" w:rsidRDefault="00A33B44" w:rsidP="00585CFD"/>
    <w:p w:rsidR="00A33B44" w:rsidRDefault="00A33B44" w:rsidP="00585CFD"/>
    <w:p w:rsidR="00AE678C" w:rsidRDefault="00AE678C" w:rsidP="00585CFD">
      <w:pPr>
        <w:sectPr w:rsidR="00AE678C" w:rsidSect="00E73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vertAnchor="text" w:horzAnchor="margin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678C" w:rsidTr="00AE678C">
        <w:tc>
          <w:tcPr>
            <w:tcW w:w="4785" w:type="dxa"/>
          </w:tcPr>
          <w:p w:rsidR="00AE678C" w:rsidRDefault="00AE678C" w:rsidP="00AE67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E678C" w:rsidRPr="00AE678C" w:rsidRDefault="00AE678C" w:rsidP="00AE67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AE678C">
              <w:rPr>
                <w:rFonts w:ascii="Times New Roman" w:hAnsi="Times New Roman" w:cs="Times New Roman"/>
                <w:szCs w:val="22"/>
              </w:rPr>
              <w:t>Приложение № 3 к Соглашению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E678C">
              <w:rPr>
                <w:rFonts w:ascii="Times New Roman" w:hAnsi="Times New Roman" w:cs="Times New Roman"/>
                <w:szCs w:val="22"/>
              </w:rPr>
              <w:t xml:space="preserve">между администрацией Богучанского района, управлением образования администрации Богучанского района и </w:t>
            </w:r>
            <w:proofErr w:type="spellStart"/>
            <w:r w:rsidRPr="00AE678C">
              <w:rPr>
                <w:rFonts w:ascii="Times New Roman" w:hAnsi="Times New Roman" w:cs="Times New Roman"/>
                <w:szCs w:val="22"/>
              </w:rPr>
              <w:t>Богучанской</w:t>
            </w:r>
            <w:proofErr w:type="spellEnd"/>
            <w:r w:rsidRPr="00AE678C">
              <w:rPr>
                <w:rFonts w:ascii="Times New Roman" w:hAnsi="Times New Roman" w:cs="Times New Roman"/>
                <w:szCs w:val="22"/>
              </w:rPr>
              <w:t xml:space="preserve"> территориальной (районной)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E678C">
              <w:rPr>
                <w:rFonts w:ascii="Times New Roman" w:hAnsi="Times New Roman" w:cs="Times New Roman"/>
                <w:szCs w:val="22"/>
              </w:rPr>
              <w:t>организацией Профсоюза работников народного образования и науки Российской Федерации на 2022-2024 годы</w:t>
            </w:r>
          </w:p>
          <w:p w:rsidR="00AE678C" w:rsidRDefault="00AE678C" w:rsidP="00AE67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A95" w:rsidRDefault="00736A95" w:rsidP="00002739">
      <w:pPr>
        <w:pStyle w:val="1"/>
        <w:jc w:val="left"/>
        <w:rPr>
          <w:sz w:val="32"/>
          <w:szCs w:val="32"/>
        </w:rPr>
      </w:pPr>
    </w:p>
    <w:p w:rsidR="00736A95" w:rsidRPr="00736A95" w:rsidRDefault="00736A95" w:rsidP="00736A95">
      <w:pPr>
        <w:pStyle w:val="1"/>
        <w:ind w:right="0"/>
        <w:rPr>
          <w:szCs w:val="28"/>
        </w:rPr>
      </w:pPr>
      <w:r w:rsidRPr="00736A95">
        <w:rPr>
          <w:szCs w:val="28"/>
        </w:rPr>
        <w:t>ПОЛОЖЕНИЕ</w:t>
      </w:r>
    </w:p>
    <w:p w:rsidR="00736A95" w:rsidRPr="00736A95" w:rsidRDefault="00736A95" w:rsidP="00736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5">
        <w:rPr>
          <w:rFonts w:ascii="Times New Roman" w:hAnsi="Times New Roman" w:cs="Times New Roman"/>
          <w:b/>
          <w:sz w:val="28"/>
          <w:szCs w:val="28"/>
        </w:rPr>
        <w:t>о трехсторонней комиссии</w:t>
      </w:r>
    </w:p>
    <w:p w:rsidR="00736A95" w:rsidRPr="00736A95" w:rsidRDefault="00736A95" w:rsidP="00736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5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736A95" w:rsidRDefault="00736A95" w:rsidP="00736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95" w:rsidRPr="00736A95" w:rsidRDefault="00736A95" w:rsidP="00736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6A95">
        <w:rPr>
          <w:rFonts w:ascii="Times New Roman" w:hAnsi="Times New Roman" w:cs="Times New Roman"/>
          <w:b/>
          <w:sz w:val="28"/>
          <w:szCs w:val="28"/>
        </w:rPr>
        <w:t>.</w:t>
      </w:r>
      <w:r w:rsidRPr="00736A95">
        <w:rPr>
          <w:rFonts w:ascii="Times New Roman" w:hAnsi="Times New Roman" w:cs="Times New Roman"/>
          <w:sz w:val="28"/>
          <w:szCs w:val="28"/>
        </w:rPr>
        <w:tab/>
      </w:r>
      <w:r w:rsidRPr="00736A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1.1.</w:t>
      </w:r>
      <w:r w:rsidRPr="00736A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6A95">
        <w:rPr>
          <w:rFonts w:ascii="Times New Roman" w:hAnsi="Times New Roman" w:cs="Times New Roman"/>
          <w:sz w:val="28"/>
          <w:szCs w:val="28"/>
        </w:rPr>
        <w:t>Трехсторонняя комиссия по регулированию социально-трудовых отношений (далее Комиссия) является постоянно действующим органом системы социального партнерства, созданным сторонами для заключения Соглашени</w:t>
      </w:r>
      <w:r w:rsidR="00002739">
        <w:rPr>
          <w:rFonts w:ascii="Times New Roman" w:hAnsi="Times New Roman" w:cs="Times New Roman"/>
          <w:sz w:val="28"/>
          <w:szCs w:val="28"/>
        </w:rPr>
        <w:t>я</w:t>
      </w:r>
      <w:r w:rsidRPr="00736A95">
        <w:rPr>
          <w:rFonts w:ascii="Times New Roman" w:hAnsi="Times New Roman" w:cs="Times New Roman"/>
          <w:sz w:val="28"/>
          <w:szCs w:val="28"/>
        </w:rPr>
        <w:t xml:space="preserve"> между администрацией Богучанск</w:t>
      </w:r>
      <w:r w:rsidR="00002739">
        <w:rPr>
          <w:rFonts w:ascii="Times New Roman" w:hAnsi="Times New Roman" w:cs="Times New Roman"/>
          <w:sz w:val="28"/>
          <w:szCs w:val="28"/>
        </w:rPr>
        <w:t>ого района Красноярского края, У</w:t>
      </w:r>
      <w:r w:rsidRPr="00736A95">
        <w:rPr>
          <w:rFonts w:ascii="Times New Roman" w:hAnsi="Times New Roman" w:cs="Times New Roman"/>
          <w:sz w:val="28"/>
          <w:szCs w:val="28"/>
        </w:rPr>
        <w:t xml:space="preserve">правлением образования Богучанского района Красноярского края и </w:t>
      </w:r>
      <w:proofErr w:type="spellStart"/>
      <w:r w:rsidRPr="00736A95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736A95">
        <w:rPr>
          <w:rFonts w:ascii="Times New Roman" w:hAnsi="Times New Roman" w:cs="Times New Roman"/>
          <w:sz w:val="28"/>
          <w:szCs w:val="28"/>
        </w:rPr>
        <w:t xml:space="preserve"> территориальной районной организацией Профсоюза работников народного образования и науки Российской Федерации Богучанского района, на 2022-2024гг. (далее – Соглашение).</w:t>
      </w:r>
      <w:proofErr w:type="gramEnd"/>
    </w:p>
    <w:p w:rsidR="00736A95" w:rsidRPr="00736A95" w:rsidRDefault="00736A95" w:rsidP="00736A95">
      <w:pPr>
        <w:ind w:firstLine="709"/>
        <w:jc w:val="both"/>
        <w:rPr>
          <w:sz w:val="28"/>
          <w:szCs w:val="28"/>
        </w:rPr>
      </w:pPr>
      <w:r w:rsidRPr="00736A95">
        <w:rPr>
          <w:sz w:val="28"/>
          <w:szCs w:val="28"/>
        </w:rPr>
        <w:t>1.2.</w:t>
      </w:r>
      <w:r w:rsidRPr="00736A95">
        <w:rPr>
          <w:sz w:val="28"/>
          <w:szCs w:val="28"/>
        </w:rPr>
        <w:tab/>
        <w:t>Комиссия руководствуется в своей деятельности Конституцией РФ, федеральными и краевыми законами, Соглашениями на всех уровнях социального партнерства, нормативными муниципальными актам</w:t>
      </w:r>
      <w:r w:rsidR="00002739">
        <w:rPr>
          <w:sz w:val="28"/>
          <w:szCs w:val="28"/>
        </w:rPr>
        <w:t>и</w:t>
      </w:r>
      <w:r w:rsidRPr="00736A95">
        <w:rPr>
          <w:sz w:val="28"/>
          <w:szCs w:val="28"/>
        </w:rPr>
        <w:t xml:space="preserve"> Богучанского района, настоящим Положением, иными нормативными актами, действующими на территории Красноярского края.</w:t>
      </w:r>
    </w:p>
    <w:p w:rsidR="00736A95" w:rsidRPr="00736A95" w:rsidRDefault="00736A95" w:rsidP="00736A95">
      <w:pPr>
        <w:ind w:firstLine="709"/>
        <w:jc w:val="both"/>
        <w:rPr>
          <w:b/>
          <w:sz w:val="28"/>
          <w:szCs w:val="28"/>
        </w:rPr>
      </w:pPr>
      <w:r w:rsidRPr="00736A95">
        <w:rPr>
          <w:sz w:val="28"/>
          <w:szCs w:val="28"/>
        </w:rPr>
        <w:t>1.3.</w:t>
      </w:r>
      <w:r w:rsidRPr="00736A95">
        <w:rPr>
          <w:sz w:val="28"/>
          <w:szCs w:val="28"/>
        </w:rPr>
        <w:tab/>
        <w:t>Состав комиссии формируется на основе соблюдения принципов равноправия сторон, полномочности их представителей. Количество членов комиссии от каждой из сторон определяется совместным решением сторон. Персональный состав комиссии утверждается сторонами.</w:t>
      </w:r>
    </w:p>
    <w:p w:rsidR="00736A95" w:rsidRPr="00736A95" w:rsidRDefault="00736A95" w:rsidP="00736A95">
      <w:pPr>
        <w:ind w:firstLine="709"/>
        <w:jc w:val="both"/>
        <w:rPr>
          <w:b/>
          <w:sz w:val="28"/>
          <w:szCs w:val="28"/>
        </w:rPr>
      </w:pPr>
    </w:p>
    <w:p w:rsidR="00736A95" w:rsidRPr="00736A95" w:rsidRDefault="00736A95" w:rsidP="00736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6A95">
        <w:rPr>
          <w:rFonts w:ascii="Times New Roman" w:hAnsi="Times New Roman" w:cs="Times New Roman"/>
          <w:b/>
          <w:sz w:val="28"/>
          <w:szCs w:val="28"/>
        </w:rPr>
        <w:t>.</w:t>
      </w:r>
      <w:r w:rsidRPr="00736A95">
        <w:rPr>
          <w:rFonts w:ascii="Times New Roman" w:hAnsi="Times New Roman" w:cs="Times New Roman"/>
          <w:sz w:val="28"/>
          <w:szCs w:val="28"/>
        </w:rPr>
        <w:tab/>
      </w:r>
      <w:r w:rsidRPr="00736A95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2.1.</w:t>
      </w:r>
      <w:r w:rsidRPr="00736A95">
        <w:rPr>
          <w:rFonts w:ascii="Times New Roman" w:hAnsi="Times New Roman" w:cs="Times New Roman"/>
          <w:sz w:val="28"/>
          <w:szCs w:val="28"/>
        </w:rPr>
        <w:tab/>
        <w:t>Основными целями комиссии являются:</w:t>
      </w:r>
    </w:p>
    <w:p w:rsidR="00736A95" w:rsidRPr="00736A95" w:rsidRDefault="00736A95" w:rsidP="00002739">
      <w:pPr>
        <w:pStyle w:val="a5"/>
        <w:numPr>
          <w:ilvl w:val="0"/>
          <w:numId w:val="29"/>
        </w:numPr>
        <w:suppressAutoHyphens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развитие социального партнерства;</w:t>
      </w:r>
    </w:p>
    <w:p w:rsidR="00736A95" w:rsidRPr="00736A95" w:rsidRDefault="00736A95" w:rsidP="00002739">
      <w:pPr>
        <w:pStyle w:val="a5"/>
        <w:numPr>
          <w:ilvl w:val="0"/>
          <w:numId w:val="29"/>
        </w:numPr>
        <w:suppressAutoHyphens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согласование социально-экономических интересов работников и работодателей в отрасли образования Богучанского района;</w:t>
      </w:r>
    </w:p>
    <w:p w:rsidR="00736A95" w:rsidRPr="00736A95" w:rsidRDefault="00736A95" w:rsidP="00002739">
      <w:pPr>
        <w:pStyle w:val="a5"/>
        <w:numPr>
          <w:ilvl w:val="0"/>
          <w:numId w:val="29"/>
        </w:numPr>
        <w:suppressAutoHyphens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регулирование социально-трудовых отношений в сфере образования.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2.2.</w:t>
      </w:r>
      <w:r w:rsidRPr="00736A95">
        <w:rPr>
          <w:rFonts w:ascii="Times New Roman" w:hAnsi="Times New Roman" w:cs="Times New Roman"/>
          <w:sz w:val="28"/>
          <w:szCs w:val="28"/>
        </w:rPr>
        <w:tab/>
        <w:t>Основными задачами Комиссии являются:</w:t>
      </w:r>
    </w:p>
    <w:p w:rsidR="00736A95" w:rsidRPr="00736A95" w:rsidRDefault="00736A95" w:rsidP="00002739">
      <w:pPr>
        <w:pStyle w:val="a5"/>
        <w:numPr>
          <w:ilvl w:val="0"/>
          <w:numId w:val="30"/>
        </w:numPr>
        <w:suppressAutoHyphens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ведение коллективных переговоров по подготовке проекта и заключения Соглашения на очередной срок;</w:t>
      </w:r>
    </w:p>
    <w:p w:rsidR="00736A95" w:rsidRPr="00736A95" w:rsidRDefault="00736A95" w:rsidP="00002739">
      <w:pPr>
        <w:pStyle w:val="a5"/>
        <w:numPr>
          <w:ilvl w:val="0"/>
          <w:numId w:val="30"/>
        </w:numPr>
        <w:suppressAutoHyphens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урегулирование разногласий, возникающих в ходе реализации Соглашения;</w:t>
      </w:r>
    </w:p>
    <w:p w:rsidR="00736A95" w:rsidRPr="00736A95" w:rsidRDefault="00736A95" w:rsidP="00002739">
      <w:pPr>
        <w:pStyle w:val="a5"/>
        <w:numPr>
          <w:ilvl w:val="0"/>
          <w:numId w:val="30"/>
        </w:numPr>
        <w:suppressAutoHyphens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оказание содействия при разработке и заключении коллективных договоров образовательных организаций (района, города);</w:t>
      </w:r>
    </w:p>
    <w:p w:rsidR="00736A95" w:rsidRPr="00736A95" w:rsidRDefault="00736A95" w:rsidP="00002739">
      <w:pPr>
        <w:pStyle w:val="a5"/>
        <w:numPr>
          <w:ilvl w:val="0"/>
          <w:numId w:val="30"/>
        </w:numPr>
        <w:suppressAutoHyphens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lastRenderedPageBreak/>
        <w:t>недопущение ухудшения условий труда и нарушений социальных гарантий работников организаций, установленных законодательством о труде, федеральным и краевым Отраслевым Соглашением по учреждениям, находящимся в ведении министерства образования Красноярского края, или в отношении которых министерство образования Красноярского края осуществляет функции и полномочия учредителя;</w:t>
      </w:r>
    </w:p>
    <w:p w:rsidR="00736A95" w:rsidRPr="00736A95" w:rsidRDefault="00736A95" w:rsidP="00002739">
      <w:pPr>
        <w:pStyle w:val="a5"/>
        <w:numPr>
          <w:ilvl w:val="0"/>
          <w:numId w:val="30"/>
        </w:numPr>
        <w:suppressAutoHyphens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обсуждение проектов муниципальных нормативных актов, краевых законов, постановлений, решений, связанных с социально-трудовыми отношениями в сфере образования;</w:t>
      </w:r>
    </w:p>
    <w:p w:rsidR="00736A95" w:rsidRPr="00736A95" w:rsidRDefault="00736A95" w:rsidP="00002739">
      <w:pPr>
        <w:pStyle w:val="a5"/>
        <w:numPr>
          <w:ilvl w:val="0"/>
          <w:numId w:val="30"/>
        </w:numPr>
        <w:suppressAutoHyphens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изучение опыта по заключению и реализации территориальных отраслевых Соглашений и коллективных договоров в сфере образования по краю;</w:t>
      </w:r>
    </w:p>
    <w:p w:rsidR="00736A95" w:rsidRPr="00736A95" w:rsidRDefault="00736A95" w:rsidP="00002739">
      <w:pPr>
        <w:pStyle w:val="a5"/>
        <w:numPr>
          <w:ilvl w:val="0"/>
          <w:numId w:val="30"/>
        </w:numPr>
        <w:suppressAutoHyphens w:val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согласование мнений сторон при необходимости внесения изменений и дополнений в действующее Соглашение.</w:t>
      </w:r>
    </w:p>
    <w:p w:rsidR="00736A95" w:rsidRPr="00736A95" w:rsidRDefault="00736A95" w:rsidP="00736A9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A95" w:rsidRPr="00736A95" w:rsidRDefault="00736A95" w:rsidP="00736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6A95">
        <w:rPr>
          <w:rFonts w:ascii="Times New Roman" w:hAnsi="Times New Roman" w:cs="Times New Roman"/>
          <w:b/>
          <w:sz w:val="28"/>
          <w:szCs w:val="28"/>
        </w:rPr>
        <w:t>.</w:t>
      </w:r>
      <w:r w:rsidRPr="00736A95">
        <w:rPr>
          <w:rFonts w:ascii="Times New Roman" w:hAnsi="Times New Roman" w:cs="Times New Roman"/>
          <w:sz w:val="28"/>
          <w:szCs w:val="28"/>
        </w:rPr>
        <w:tab/>
      </w:r>
      <w:r w:rsidRPr="00736A95"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3.1.</w:t>
      </w:r>
      <w:r w:rsidRPr="00736A95">
        <w:rPr>
          <w:rFonts w:ascii="Times New Roman" w:hAnsi="Times New Roman" w:cs="Times New Roman"/>
          <w:sz w:val="28"/>
          <w:szCs w:val="28"/>
        </w:rPr>
        <w:tab/>
        <w:t>Комиссия для выполнения стоящих перед ней задач вправе:</w:t>
      </w:r>
    </w:p>
    <w:p w:rsidR="00736A95" w:rsidRPr="00736A95" w:rsidRDefault="00736A95" w:rsidP="00736A95">
      <w:pPr>
        <w:pStyle w:val="a5"/>
        <w:numPr>
          <w:ilvl w:val="0"/>
          <w:numId w:val="31"/>
        </w:numPr>
        <w:suppressAutoHyphens w:val="0"/>
        <w:ind w:left="0" w:firstLine="272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координировать совместные действия сторон по реализации Соглашения и предотвращению коллективных трудовых споров в организациях образования;</w:t>
      </w:r>
    </w:p>
    <w:p w:rsidR="00736A95" w:rsidRPr="00736A95" w:rsidRDefault="00736A95" w:rsidP="00736A95">
      <w:pPr>
        <w:pStyle w:val="a5"/>
        <w:numPr>
          <w:ilvl w:val="0"/>
          <w:numId w:val="31"/>
        </w:numPr>
        <w:suppressAutoHyphens w:val="0"/>
        <w:ind w:left="0" w:firstLine="272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контролировать ход выполнения Соглашения, вносить предложения в соответствующие органы о приостановлении или отмене решений органов исполнительной власти и местного самоуправления, приводящих к нарушению Соглашения или связанных с возможностью возникновения трудовых споров;</w:t>
      </w:r>
    </w:p>
    <w:p w:rsidR="00736A95" w:rsidRPr="00736A95" w:rsidRDefault="00736A95" w:rsidP="00736A95">
      <w:pPr>
        <w:pStyle w:val="a5"/>
        <w:numPr>
          <w:ilvl w:val="0"/>
          <w:numId w:val="31"/>
        </w:numPr>
        <w:suppressAutoHyphens w:val="0"/>
        <w:ind w:left="0" w:firstLine="272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запрашивать у администрации (района, города) органов управления (отдела) образованием, работодателей, первичных профсоюзных организаций, информацию о заключенных коллективных договорах в целях выработки рекомендаций Комиссии по развитию социального партнерства в сфере образования (района, города);</w:t>
      </w:r>
    </w:p>
    <w:p w:rsidR="00736A95" w:rsidRPr="00736A95" w:rsidRDefault="00736A95" w:rsidP="00736A95">
      <w:pPr>
        <w:pStyle w:val="a5"/>
        <w:numPr>
          <w:ilvl w:val="0"/>
          <w:numId w:val="31"/>
        </w:numPr>
        <w:suppressAutoHyphens w:val="0"/>
        <w:ind w:left="0" w:firstLine="272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заслушивать на своих заседаниях отчеты представителей муниципальных органов администрации (района, города), управления (отдела) образования и председателей первичных профсоюзных организаций по выполнению Соглашения и коллективных договоров, соблюдению трудового законодательства;</w:t>
      </w:r>
    </w:p>
    <w:p w:rsidR="00736A95" w:rsidRPr="00736A95" w:rsidRDefault="00736A95" w:rsidP="00736A95">
      <w:pPr>
        <w:pStyle w:val="a5"/>
        <w:numPr>
          <w:ilvl w:val="0"/>
          <w:numId w:val="31"/>
        </w:numPr>
        <w:suppressAutoHyphens w:val="0"/>
        <w:ind w:left="0" w:firstLine="272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получать информацию о социально-экономическом положении в отрасли, необходимую для рассмотрения вопросов о ходе выполнения Соглашения;</w:t>
      </w:r>
    </w:p>
    <w:p w:rsidR="00736A95" w:rsidRPr="00736A95" w:rsidRDefault="00736A95" w:rsidP="00736A95">
      <w:pPr>
        <w:pStyle w:val="a5"/>
        <w:numPr>
          <w:ilvl w:val="0"/>
          <w:numId w:val="31"/>
        </w:numPr>
        <w:suppressAutoHyphens w:val="0"/>
        <w:ind w:left="0" w:firstLine="272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решать спорные вопросы по толкованию и реализации положений Соглашения;</w:t>
      </w:r>
    </w:p>
    <w:p w:rsidR="00736A95" w:rsidRPr="00736A95" w:rsidRDefault="00736A95" w:rsidP="00736A95">
      <w:pPr>
        <w:pStyle w:val="a5"/>
        <w:numPr>
          <w:ilvl w:val="0"/>
          <w:numId w:val="31"/>
        </w:numPr>
        <w:suppressAutoHyphens w:val="0"/>
        <w:ind w:left="0" w:firstLine="272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736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A95">
        <w:rPr>
          <w:rFonts w:ascii="Times New Roman" w:hAnsi="Times New Roman" w:cs="Times New Roman"/>
          <w:sz w:val="28"/>
          <w:szCs w:val="28"/>
        </w:rPr>
        <w:t xml:space="preserve"> выполнением своих решений;</w:t>
      </w:r>
    </w:p>
    <w:p w:rsidR="00736A95" w:rsidRPr="00736A95" w:rsidRDefault="00736A95" w:rsidP="00736A95">
      <w:pPr>
        <w:pStyle w:val="a5"/>
        <w:numPr>
          <w:ilvl w:val="0"/>
          <w:numId w:val="31"/>
        </w:numPr>
        <w:suppressAutoHyphens w:val="0"/>
        <w:ind w:left="0" w:firstLine="272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вносить предложения о привлечении в установленном порядке к ответственности лиц, не обеспечивающих выполнение мероприятий по реализации Соглашения и решений Комиссии.</w:t>
      </w:r>
    </w:p>
    <w:p w:rsidR="00736A95" w:rsidRPr="00736A95" w:rsidRDefault="00736A95" w:rsidP="00736A95">
      <w:pPr>
        <w:pStyle w:val="a5"/>
        <w:ind w:firstLine="272"/>
        <w:rPr>
          <w:rFonts w:ascii="Times New Roman" w:hAnsi="Times New Roman" w:cs="Times New Roman"/>
          <w:b/>
          <w:sz w:val="28"/>
          <w:szCs w:val="28"/>
        </w:rPr>
      </w:pPr>
    </w:p>
    <w:p w:rsidR="00736A95" w:rsidRPr="00736A95" w:rsidRDefault="00736A95" w:rsidP="00736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6A95">
        <w:rPr>
          <w:rFonts w:ascii="Times New Roman" w:hAnsi="Times New Roman" w:cs="Times New Roman"/>
          <w:b/>
          <w:sz w:val="28"/>
          <w:szCs w:val="28"/>
        </w:rPr>
        <w:t>.</w:t>
      </w:r>
      <w:r w:rsidRPr="00736A95">
        <w:rPr>
          <w:rFonts w:ascii="Times New Roman" w:hAnsi="Times New Roman" w:cs="Times New Roman"/>
          <w:sz w:val="28"/>
          <w:szCs w:val="28"/>
        </w:rPr>
        <w:tab/>
      </w:r>
      <w:r w:rsidRPr="00736A95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4.1.</w:t>
      </w:r>
      <w:r w:rsidRPr="00736A95">
        <w:rPr>
          <w:rFonts w:ascii="Times New Roman" w:hAnsi="Times New Roman" w:cs="Times New Roman"/>
          <w:sz w:val="28"/>
          <w:szCs w:val="28"/>
        </w:rPr>
        <w:tab/>
        <w:t>Комиссия осуществляет свою деятельность в соответствии с утвержденным ежегодным планом работы, регламентом и с учетом необходимости оперативного решения возникающих вопросов.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4.2.</w:t>
      </w:r>
      <w:r w:rsidRPr="00736A95">
        <w:rPr>
          <w:rFonts w:ascii="Times New Roman" w:hAnsi="Times New Roman" w:cs="Times New Roman"/>
          <w:sz w:val="28"/>
          <w:szCs w:val="28"/>
        </w:rPr>
        <w:tab/>
        <w:t>Для рассмотрения вопросов, возникающих в ходе выполнения Соглашения, а также осуществления постоянной связи с территориальными органами социального партнерства Комиссия образует постоянные и временные рабочие группы из представителей сторон.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4.3.</w:t>
      </w:r>
      <w:r w:rsidRPr="00736A95">
        <w:rPr>
          <w:rFonts w:ascii="Times New Roman" w:hAnsi="Times New Roman" w:cs="Times New Roman"/>
          <w:sz w:val="28"/>
          <w:szCs w:val="28"/>
        </w:rPr>
        <w:tab/>
        <w:t>Работу Комиссии организуют председатель комиссии, избираемые (назначаемые) сторонами Соглашения.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По представлению председателя Комиссия утверждает секретаря Комиссии.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заседаний, иные связанные с работой Комиссии материалы.</w:t>
      </w:r>
    </w:p>
    <w:p w:rsidR="00736A95" w:rsidRPr="00736A95" w:rsidRDefault="00002739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36A95" w:rsidRPr="00736A95">
        <w:rPr>
          <w:rFonts w:ascii="Times New Roman" w:hAnsi="Times New Roman" w:cs="Times New Roman"/>
          <w:sz w:val="28"/>
          <w:szCs w:val="28"/>
        </w:rPr>
        <w:t>редседатель Комиссии:</w:t>
      </w:r>
    </w:p>
    <w:p w:rsidR="00736A95" w:rsidRPr="00736A95" w:rsidRDefault="00736A95" w:rsidP="00736A95">
      <w:pPr>
        <w:pStyle w:val="a5"/>
        <w:numPr>
          <w:ilvl w:val="0"/>
          <w:numId w:val="32"/>
        </w:numPr>
        <w:suppressAutoHyphens w:val="0"/>
        <w:ind w:left="0" w:firstLine="131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обеспечивают взаимодействие и достижение согласия сторон при выработке совместных решений их реализации;</w:t>
      </w:r>
    </w:p>
    <w:p w:rsidR="00736A95" w:rsidRPr="00736A95" w:rsidRDefault="00736A95" w:rsidP="00736A95">
      <w:pPr>
        <w:pStyle w:val="a5"/>
        <w:numPr>
          <w:ilvl w:val="0"/>
          <w:numId w:val="32"/>
        </w:numPr>
        <w:suppressAutoHyphens w:val="0"/>
        <w:ind w:left="0" w:firstLine="131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736A95" w:rsidRPr="00736A95" w:rsidRDefault="00736A95" w:rsidP="00736A95">
      <w:pPr>
        <w:pStyle w:val="a5"/>
        <w:numPr>
          <w:ilvl w:val="0"/>
          <w:numId w:val="32"/>
        </w:numPr>
        <w:suppressAutoHyphens w:val="0"/>
        <w:ind w:left="0" w:firstLine="131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утверждают состав рабочих групп;</w:t>
      </w:r>
    </w:p>
    <w:p w:rsidR="00736A95" w:rsidRPr="00736A95" w:rsidRDefault="00736A95" w:rsidP="00736A95">
      <w:pPr>
        <w:pStyle w:val="a5"/>
        <w:numPr>
          <w:ilvl w:val="0"/>
          <w:numId w:val="32"/>
        </w:numPr>
        <w:suppressAutoHyphens w:val="0"/>
        <w:ind w:left="0" w:firstLine="131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подписывают регламент Комиссии, план работы и решения Комиссии.</w:t>
      </w:r>
    </w:p>
    <w:p w:rsidR="00736A95" w:rsidRPr="00736A95" w:rsidRDefault="00736A95" w:rsidP="00736A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4.5.</w:t>
      </w:r>
      <w:r w:rsidRPr="00736A95">
        <w:rPr>
          <w:rFonts w:ascii="Times New Roman" w:hAnsi="Times New Roman" w:cs="Times New Roman"/>
          <w:sz w:val="28"/>
          <w:szCs w:val="28"/>
        </w:rPr>
        <w:tab/>
        <w:t>Заседание комиссии правомочно при наличии не менее 50% членов комиссии каждой из сторон социального партнерства.</w:t>
      </w:r>
    </w:p>
    <w:p w:rsidR="00736A95" w:rsidRPr="00736A95" w:rsidRDefault="00736A95" w:rsidP="00736A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Решение комиссии принимается на основе согласия сторон социального партнерства при условии, что каждая из них приняла решение двумя третями голосов от числа присутствующих на заседании.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4.6.</w:t>
      </w:r>
      <w:r w:rsidRPr="00736A95">
        <w:rPr>
          <w:rFonts w:ascii="Times New Roman" w:hAnsi="Times New Roman" w:cs="Times New Roman"/>
          <w:sz w:val="28"/>
          <w:szCs w:val="28"/>
        </w:rPr>
        <w:tab/>
        <w:t>Права и обязанности члена Комиссии определяются регламентом Комиссии.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4.7.</w:t>
      </w:r>
      <w:r w:rsidRPr="00736A95">
        <w:rPr>
          <w:rFonts w:ascii="Times New Roman" w:hAnsi="Times New Roman" w:cs="Times New Roman"/>
          <w:sz w:val="28"/>
          <w:szCs w:val="28"/>
        </w:rPr>
        <w:tab/>
        <w:t>Член Комиссии вправе знакомиться с соответствующими нормативными правовыми актами, информационными и справочными материалами.</w:t>
      </w:r>
    </w:p>
    <w:p w:rsidR="00736A95" w:rsidRPr="00736A95" w:rsidRDefault="00736A95" w:rsidP="00736A9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6A95" w:rsidRPr="00736A95" w:rsidRDefault="00736A95" w:rsidP="00736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6A95">
        <w:rPr>
          <w:rFonts w:ascii="Times New Roman" w:hAnsi="Times New Roman" w:cs="Times New Roman"/>
          <w:b/>
          <w:sz w:val="28"/>
          <w:szCs w:val="28"/>
        </w:rPr>
        <w:t>.</w:t>
      </w:r>
      <w:r w:rsidRPr="00736A95">
        <w:rPr>
          <w:rFonts w:ascii="Times New Roman" w:hAnsi="Times New Roman" w:cs="Times New Roman"/>
          <w:sz w:val="28"/>
          <w:szCs w:val="28"/>
        </w:rPr>
        <w:tab/>
      </w:r>
      <w:r w:rsidRPr="00736A95">
        <w:rPr>
          <w:rFonts w:ascii="Times New Roman" w:hAnsi="Times New Roman" w:cs="Times New Roman"/>
          <w:b/>
          <w:sz w:val="28"/>
          <w:szCs w:val="28"/>
        </w:rPr>
        <w:t>Срок полномочий Комиссии</w:t>
      </w:r>
    </w:p>
    <w:p w:rsidR="00736A95" w:rsidRPr="00736A95" w:rsidRDefault="00736A95" w:rsidP="00736A9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36A95">
        <w:rPr>
          <w:rFonts w:ascii="Times New Roman" w:hAnsi="Times New Roman" w:cs="Times New Roman"/>
          <w:sz w:val="28"/>
          <w:szCs w:val="28"/>
        </w:rPr>
        <w:t>5.1.</w:t>
      </w:r>
      <w:r w:rsidRPr="00736A95">
        <w:rPr>
          <w:rFonts w:ascii="Times New Roman" w:hAnsi="Times New Roman" w:cs="Times New Roman"/>
          <w:sz w:val="28"/>
          <w:szCs w:val="28"/>
        </w:rPr>
        <w:tab/>
        <w:t>Комиссия сохраняет свои полномочия на период действия Соглашения. В случае продления действия Соглашения продлеваются и полномочия Комиссии.</w:t>
      </w:r>
    </w:p>
    <w:p w:rsidR="00736A95" w:rsidRPr="00736A95" w:rsidRDefault="00736A95" w:rsidP="00736A95">
      <w:pPr>
        <w:jc w:val="both"/>
        <w:rPr>
          <w:sz w:val="28"/>
          <w:szCs w:val="28"/>
        </w:rPr>
      </w:pPr>
    </w:p>
    <w:sectPr w:rsidR="00736A95" w:rsidRPr="00736A95" w:rsidSect="00E7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23" w:rsidRDefault="00464223">
      <w:r>
        <w:separator/>
      </w:r>
    </w:p>
  </w:endnote>
  <w:endnote w:type="continuationSeparator" w:id="0">
    <w:p w:rsidR="00464223" w:rsidRDefault="0046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6" w:rsidRDefault="005F31BC" w:rsidP="0050669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E17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1796" w:rsidRDefault="003E1796" w:rsidP="00DC662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96" w:rsidRDefault="003E1796" w:rsidP="00DC662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23" w:rsidRDefault="00464223">
      <w:r>
        <w:separator/>
      </w:r>
    </w:p>
  </w:footnote>
  <w:footnote w:type="continuationSeparator" w:id="0">
    <w:p w:rsidR="00464223" w:rsidRDefault="00464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F4" w:rsidRPr="00D51CF4" w:rsidRDefault="00D51CF4" w:rsidP="00D51CF4">
    <w:pPr>
      <w:pStyle w:val="af0"/>
      <w:jc w:val="right"/>
      <w:rPr>
        <w:color w:val="FF0000"/>
      </w:rPr>
    </w:pPr>
    <w:r w:rsidRPr="00D51CF4">
      <w:rPr>
        <w:color w:val="FF0000"/>
      </w:rPr>
      <w:t>ДЕЙСТВУЮЩАЯ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C5E75"/>
    <w:multiLevelType w:val="singleLevel"/>
    <w:tmpl w:val="CD5CED98"/>
    <w:lvl w:ilvl="0">
      <w:start w:val="1"/>
      <w:numFmt w:val="decimal"/>
      <w:lvlText w:val="8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079D44B6"/>
    <w:multiLevelType w:val="hybridMultilevel"/>
    <w:tmpl w:val="7B4ECCCC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193E"/>
    <w:multiLevelType w:val="hybridMultilevel"/>
    <w:tmpl w:val="D5A0E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4A33"/>
    <w:multiLevelType w:val="hybridMultilevel"/>
    <w:tmpl w:val="8C7E5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F9A"/>
    <w:multiLevelType w:val="hybridMultilevel"/>
    <w:tmpl w:val="548ABBDC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05564"/>
    <w:multiLevelType w:val="hybridMultilevel"/>
    <w:tmpl w:val="458EA8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754B25"/>
    <w:multiLevelType w:val="singleLevel"/>
    <w:tmpl w:val="048A7732"/>
    <w:lvl w:ilvl="0">
      <w:start w:val="1"/>
      <w:numFmt w:val="decimal"/>
      <w:lvlText w:val="10.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8">
    <w:nsid w:val="1D2004DB"/>
    <w:multiLevelType w:val="hybridMultilevel"/>
    <w:tmpl w:val="F03A60B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5FC62F8"/>
    <w:multiLevelType w:val="hybridMultilevel"/>
    <w:tmpl w:val="7A9C0F3A"/>
    <w:lvl w:ilvl="0" w:tplc="82383D0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7C2284"/>
    <w:multiLevelType w:val="hybridMultilevel"/>
    <w:tmpl w:val="93DA9D0E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1069C7"/>
    <w:multiLevelType w:val="hybridMultilevel"/>
    <w:tmpl w:val="860C00FE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2EE07FC0"/>
    <w:multiLevelType w:val="singleLevel"/>
    <w:tmpl w:val="A09643A0"/>
    <w:lvl w:ilvl="0">
      <w:start w:val="2"/>
      <w:numFmt w:val="decimal"/>
      <w:lvlText w:val="10.4.%1."/>
      <w:legacy w:legacy="1" w:legacySpace="0" w:legacyIndent="810"/>
      <w:lvlJc w:val="left"/>
      <w:rPr>
        <w:rFonts w:ascii="Times New Roman" w:hAnsi="Times New Roman" w:cs="Times New Roman" w:hint="default"/>
      </w:rPr>
    </w:lvl>
  </w:abstractNum>
  <w:abstractNum w:abstractNumId="13">
    <w:nsid w:val="305A1E2A"/>
    <w:multiLevelType w:val="hybridMultilevel"/>
    <w:tmpl w:val="EF2035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EE4353"/>
    <w:multiLevelType w:val="hybridMultilevel"/>
    <w:tmpl w:val="0D5C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0157C"/>
    <w:multiLevelType w:val="hybridMultilevel"/>
    <w:tmpl w:val="F8B60EF4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A1EA7"/>
    <w:multiLevelType w:val="hybridMultilevel"/>
    <w:tmpl w:val="35ECE5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6F04A5"/>
    <w:multiLevelType w:val="hybridMultilevel"/>
    <w:tmpl w:val="C964A8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1767A1"/>
    <w:multiLevelType w:val="hybridMultilevel"/>
    <w:tmpl w:val="BE7C53F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1756E90"/>
    <w:multiLevelType w:val="multilevel"/>
    <w:tmpl w:val="7BFE5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904DF"/>
    <w:multiLevelType w:val="hybridMultilevel"/>
    <w:tmpl w:val="3F368DF8"/>
    <w:lvl w:ilvl="0" w:tplc="463E2FE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472A59F0"/>
    <w:multiLevelType w:val="hybridMultilevel"/>
    <w:tmpl w:val="091E2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B97339"/>
    <w:multiLevelType w:val="hybridMultilevel"/>
    <w:tmpl w:val="6A6880B6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17A72"/>
    <w:multiLevelType w:val="hybridMultilevel"/>
    <w:tmpl w:val="68B213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3C8551D"/>
    <w:multiLevelType w:val="multilevel"/>
    <w:tmpl w:val="0C6A89DC"/>
    <w:lvl w:ilvl="0">
      <w:start w:val="1"/>
      <w:numFmt w:val="decimal"/>
      <w:lvlText w:val="9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6057A4"/>
    <w:multiLevelType w:val="hybridMultilevel"/>
    <w:tmpl w:val="FDE6F552"/>
    <w:lvl w:ilvl="0" w:tplc="463E2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B17B0B"/>
    <w:multiLevelType w:val="hybridMultilevel"/>
    <w:tmpl w:val="7674CF66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665521E2"/>
    <w:multiLevelType w:val="hybridMultilevel"/>
    <w:tmpl w:val="3836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76BDB"/>
    <w:multiLevelType w:val="hybridMultilevel"/>
    <w:tmpl w:val="0F6C2452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932EF4"/>
    <w:multiLevelType w:val="multilevel"/>
    <w:tmpl w:val="26AE3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9317CD"/>
    <w:multiLevelType w:val="hybridMultilevel"/>
    <w:tmpl w:val="6F0CBF9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10"/>
  </w:num>
  <w:num w:numId="9">
    <w:abstractNumId w:val="27"/>
  </w:num>
  <w:num w:numId="10">
    <w:abstractNumId w:val="19"/>
  </w:num>
  <w:num w:numId="11">
    <w:abstractNumId w:val="26"/>
  </w:num>
  <w:num w:numId="12">
    <w:abstractNumId w:val="6"/>
  </w:num>
  <w:num w:numId="13">
    <w:abstractNumId w:val="11"/>
  </w:num>
  <w:num w:numId="14">
    <w:abstractNumId w:val="9"/>
  </w:num>
  <w:num w:numId="15">
    <w:abstractNumId w:val="21"/>
  </w:num>
  <w:num w:numId="16">
    <w:abstractNumId w:val="28"/>
  </w:num>
  <w:num w:numId="17">
    <w:abstractNumId w:val="4"/>
  </w:num>
  <w:num w:numId="18">
    <w:abstractNumId w:val="18"/>
  </w:num>
  <w:num w:numId="19">
    <w:abstractNumId w:val="8"/>
  </w:num>
  <w:num w:numId="20">
    <w:abstractNumId w:val="31"/>
  </w:num>
  <w:num w:numId="21">
    <w:abstractNumId w:val="24"/>
  </w:num>
  <w:num w:numId="22">
    <w:abstractNumId w:val="30"/>
  </w:num>
  <w:num w:numId="23">
    <w:abstractNumId w:val="22"/>
  </w:num>
  <w:num w:numId="24">
    <w:abstractNumId w:val="20"/>
  </w:num>
  <w:num w:numId="25">
    <w:abstractNumId w:val="25"/>
  </w:num>
  <w:num w:numId="26">
    <w:abstractNumId w:val="17"/>
  </w:num>
  <w:num w:numId="27">
    <w:abstractNumId w:val="13"/>
  </w:num>
  <w:num w:numId="28">
    <w:abstractNumId w:val="16"/>
  </w:num>
  <w:num w:numId="29">
    <w:abstractNumId w:val="23"/>
  </w:num>
  <w:num w:numId="30">
    <w:abstractNumId w:val="5"/>
  </w:num>
  <w:num w:numId="31">
    <w:abstractNumId w:val="2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F9E"/>
    <w:rsid w:val="000004AB"/>
    <w:rsid w:val="00000FF5"/>
    <w:rsid w:val="000022F9"/>
    <w:rsid w:val="00002739"/>
    <w:rsid w:val="000029D0"/>
    <w:rsid w:val="000076C5"/>
    <w:rsid w:val="00011B48"/>
    <w:rsid w:val="00013F50"/>
    <w:rsid w:val="00014283"/>
    <w:rsid w:val="00021747"/>
    <w:rsid w:val="00021970"/>
    <w:rsid w:val="00022528"/>
    <w:rsid w:val="00022B3A"/>
    <w:rsid w:val="00033296"/>
    <w:rsid w:val="0003506D"/>
    <w:rsid w:val="0003514D"/>
    <w:rsid w:val="00042ACC"/>
    <w:rsid w:val="00044992"/>
    <w:rsid w:val="00045399"/>
    <w:rsid w:val="00047BCE"/>
    <w:rsid w:val="00051441"/>
    <w:rsid w:val="000535B8"/>
    <w:rsid w:val="00053B06"/>
    <w:rsid w:val="0005585A"/>
    <w:rsid w:val="0006264B"/>
    <w:rsid w:val="000626D1"/>
    <w:rsid w:val="00062CAD"/>
    <w:rsid w:val="0006385B"/>
    <w:rsid w:val="000672BC"/>
    <w:rsid w:val="00070E01"/>
    <w:rsid w:val="00071BC5"/>
    <w:rsid w:val="00072471"/>
    <w:rsid w:val="00077E56"/>
    <w:rsid w:val="00081917"/>
    <w:rsid w:val="00083E64"/>
    <w:rsid w:val="00083F62"/>
    <w:rsid w:val="00083F8C"/>
    <w:rsid w:val="00084CE5"/>
    <w:rsid w:val="00085B94"/>
    <w:rsid w:val="00085F82"/>
    <w:rsid w:val="000872C6"/>
    <w:rsid w:val="000903EC"/>
    <w:rsid w:val="0009149B"/>
    <w:rsid w:val="000939D1"/>
    <w:rsid w:val="000941B1"/>
    <w:rsid w:val="00096F5B"/>
    <w:rsid w:val="000A1228"/>
    <w:rsid w:val="000A1C88"/>
    <w:rsid w:val="000A2E1A"/>
    <w:rsid w:val="000A5CDC"/>
    <w:rsid w:val="000A6DD6"/>
    <w:rsid w:val="000A7269"/>
    <w:rsid w:val="000B30C7"/>
    <w:rsid w:val="000B44EF"/>
    <w:rsid w:val="000B489E"/>
    <w:rsid w:val="000B5BE8"/>
    <w:rsid w:val="000B5C11"/>
    <w:rsid w:val="000B7B2A"/>
    <w:rsid w:val="000C5236"/>
    <w:rsid w:val="000C701F"/>
    <w:rsid w:val="000D0F9E"/>
    <w:rsid w:val="000D1316"/>
    <w:rsid w:val="000D397C"/>
    <w:rsid w:val="000D5268"/>
    <w:rsid w:val="000E2185"/>
    <w:rsid w:val="000E44EB"/>
    <w:rsid w:val="000E50A2"/>
    <w:rsid w:val="000E592F"/>
    <w:rsid w:val="000E7946"/>
    <w:rsid w:val="000F569B"/>
    <w:rsid w:val="001001C5"/>
    <w:rsid w:val="00103C74"/>
    <w:rsid w:val="0010688B"/>
    <w:rsid w:val="001068A9"/>
    <w:rsid w:val="001076F7"/>
    <w:rsid w:val="00112E94"/>
    <w:rsid w:val="001133EA"/>
    <w:rsid w:val="00114798"/>
    <w:rsid w:val="001150EC"/>
    <w:rsid w:val="001171B0"/>
    <w:rsid w:val="00117256"/>
    <w:rsid w:val="00117520"/>
    <w:rsid w:val="00121E27"/>
    <w:rsid w:val="00124A05"/>
    <w:rsid w:val="00126913"/>
    <w:rsid w:val="00126C32"/>
    <w:rsid w:val="00127E5E"/>
    <w:rsid w:val="001340B1"/>
    <w:rsid w:val="00135127"/>
    <w:rsid w:val="00140283"/>
    <w:rsid w:val="001408B3"/>
    <w:rsid w:val="0014409D"/>
    <w:rsid w:val="0014463B"/>
    <w:rsid w:val="00145CCA"/>
    <w:rsid w:val="00150394"/>
    <w:rsid w:val="001543DF"/>
    <w:rsid w:val="00167609"/>
    <w:rsid w:val="00172BFF"/>
    <w:rsid w:val="00172EFC"/>
    <w:rsid w:val="00174119"/>
    <w:rsid w:val="00175BDF"/>
    <w:rsid w:val="00177C72"/>
    <w:rsid w:val="00180580"/>
    <w:rsid w:val="00182D35"/>
    <w:rsid w:val="0019079E"/>
    <w:rsid w:val="00191BDF"/>
    <w:rsid w:val="00195672"/>
    <w:rsid w:val="0019743F"/>
    <w:rsid w:val="001979E6"/>
    <w:rsid w:val="001A03AC"/>
    <w:rsid w:val="001A3019"/>
    <w:rsid w:val="001A3616"/>
    <w:rsid w:val="001A52AB"/>
    <w:rsid w:val="001A6251"/>
    <w:rsid w:val="001B203F"/>
    <w:rsid w:val="001B2588"/>
    <w:rsid w:val="001B2984"/>
    <w:rsid w:val="001B3668"/>
    <w:rsid w:val="001B3B8C"/>
    <w:rsid w:val="001B5A05"/>
    <w:rsid w:val="001B6AC3"/>
    <w:rsid w:val="001C2818"/>
    <w:rsid w:val="001C53CE"/>
    <w:rsid w:val="001C68B7"/>
    <w:rsid w:val="001D3D37"/>
    <w:rsid w:val="001E271C"/>
    <w:rsid w:val="001E3680"/>
    <w:rsid w:val="001E38EA"/>
    <w:rsid w:val="001E5C34"/>
    <w:rsid w:val="001E7BF8"/>
    <w:rsid w:val="001F3379"/>
    <w:rsid w:val="001F3943"/>
    <w:rsid w:val="001F50C9"/>
    <w:rsid w:val="001F59AA"/>
    <w:rsid w:val="001F6C46"/>
    <w:rsid w:val="001F7E88"/>
    <w:rsid w:val="002016C4"/>
    <w:rsid w:val="0020306D"/>
    <w:rsid w:val="00203D6B"/>
    <w:rsid w:val="002074D4"/>
    <w:rsid w:val="00211452"/>
    <w:rsid w:val="00212BB3"/>
    <w:rsid w:val="00214E59"/>
    <w:rsid w:val="0021644C"/>
    <w:rsid w:val="00216D54"/>
    <w:rsid w:val="00220BE0"/>
    <w:rsid w:val="002216AD"/>
    <w:rsid w:val="002217C6"/>
    <w:rsid w:val="002218BE"/>
    <w:rsid w:val="00222225"/>
    <w:rsid w:val="00222D0A"/>
    <w:rsid w:val="0022386F"/>
    <w:rsid w:val="00224DC0"/>
    <w:rsid w:val="00230622"/>
    <w:rsid w:val="0024164E"/>
    <w:rsid w:val="002416E2"/>
    <w:rsid w:val="00241BAC"/>
    <w:rsid w:val="002447C5"/>
    <w:rsid w:val="00247C05"/>
    <w:rsid w:val="00254745"/>
    <w:rsid w:val="00256D93"/>
    <w:rsid w:val="00260CE8"/>
    <w:rsid w:val="002616DB"/>
    <w:rsid w:val="0026260E"/>
    <w:rsid w:val="0026361E"/>
    <w:rsid w:val="00266F1B"/>
    <w:rsid w:val="00267A93"/>
    <w:rsid w:val="00271EFC"/>
    <w:rsid w:val="00275F5C"/>
    <w:rsid w:val="00276110"/>
    <w:rsid w:val="0027666B"/>
    <w:rsid w:val="00283956"/>
    <w:rsid w:val="00283AD8"/>
    <w:rsid w:val="002901CD"/>
    <w:rsid w:val="00290B4E"/>
    <w:rsid w:val="00291D09"/>
    <w:rsid w:val="00295076"/>
    <w:rsid w:val="00295B90"/>
    <w:rsid w:val="0029662A"/>
    <w:rsid w:val="002A063F"/>
    <w:rsid w:val="002A0811"/>
    <w:rsid w:val="002A3177"/>
    <w:rsid w:val="002B1466"/>
    <w:rsid w:val="002C5EB5"/>
    <w:rsid w:val="002C66E2"/>
    <w:rsid w:val="002D08B0"/>
    <w:rsid w:val="002D322D"/>
    <w:rsid w:val="002D4C3D"/>
    <w:rsid w:val="002D546E"/>
    <w:rsid w:val="002D60E2"/>
    <w:rsid w:val="002E3C6D"/>
    <w:rsid w:val="002E53D9"/>
    <w:rsid w:val="002F1D69"/>
    <w:rsid w:val="002F463D"/>
    <w:rsid w:val="002F49BE"/>
    <w:rsid w:val="002F66B9"/>
    <w:rsid w:val="002F704A"/>
    <w:rsid w:val="002F75DB"/>
    <w:rsid w:val="002F7FB9"/>
    <w:rsid w:val="0030082A"/>
    <w:rsid w:val="00301133"/>
    <w:rsid w:val="00304485"/>
    <w:rsid w:val="0030794C"/>
    <w:rsid w:val="003106A9"/>
    <w:rsid w:val="00311C1E"/>
    <w:rsid w:val="00311C87"/>
    <w:rsid w:val="00315DED"/>
    <w:rsid w:val="00316D58"/>
    <w:rsid w:val="003206FF"/>
    <w:rsid w:val="0032474F"/>
    <w:rsid w:val="003254E3"/>
    <w:rsid w:val="00326015"/>
    <w:rsid w:val="00330517"/>
    <w:rsid w:val="003305C2"/>
    <w:rsid w:val="00330BFF"/>
    <w:rsid w:val="00331C0E"/>
    <w:rsid w:val="00331CFF"/>
    <w:rsid w:val="00332396"/>
    <w:rsid w:val="00334E6E"/>
    <w:rsid w:val="00336339"/>
    <w:rsid w:val="00337551"/>
    <w:rsid w:val="0034265E"/>
    <w:rsid w:val="00342D87"/>
    <w:rsid w:val="00351894"/>
    <w:rsid w:val="0035210D"/>
    <w:rsid w:val="0035510A"/>
    <w:rsid w:val="0036270C"/>
    <w:rsid w:val="00374B26"/>
    <w:rsid w:val="0037794C"/>
    <w:rsid w:val="00384EC9"/>
    <w:rsid w:val="003924E7"/>
    <w:rsid w:val="0039416B"/>
    <w:rsid w:val="00394E36"/>
    <w:rsid w:val="003A0FF9"/>
    <w:rsid w:val="003A6DAA"/>
    <w:rsid w:val="003B20F3"/>
    <w:rsid w:val="003B47E9"/>
    <w:rsid w:val="003B6DDD"/>
    <w:rsid w:val="003C01D2"/>
    <w:rsid w:val="003C153C"/>
    <w:rsid w:val="003D14EC"/>
    <w:rsid w:val="003D1664"/>
    <w:rsid w:val="003D2E0A"/>
    <w:rsid w:val="003D5DF3"/>
    <w:rsid w:val="003E1796"/>
    <w:rsid w:val="003E1B9C"/>
    <w:rsid w:val="003F3947"/>
    <w:rsid w:val="003F6AD5"/>
    <w:rsid w:val="00400BDD"/>
    <w:rsid w:val="00403A88"/>
    <w:rsid w:val="00405147"/>
    <w:rsid w:val="00405E6A"/>
    <w:rsid w:val="00407A11"/>
    <w:rsid w:val="00411AE0"/>
    <w:rsid w:val="0041286F"/>
    <w:rsid w:val="00412C04"/>
    <w:rsid w:val="00412D78"/>
    <w:rsid w:val="00414B6A"/>
    <w:rsid w:val="004217E5"/>
    <w:rsid w:val="004237E9"/>
    <w:rsid w:val="00423B28"/>
    <w:rsid w:val="00434A3A"/>
    <w:rsid w:val="00435460"/>
    <w:rsid w:val="00443872"/>
    <w:rsid w:val="004462C1"/>
    <w:rsid w:val="00446513"/>
    <w:rsid w:val="00452D9C"/>
    <w:rsid w:val="00461848"/>
    <w:rsid w:val="004624A5"/>
    <w:rsid w:val="00464223"/>
    <w:rsid w:val="004642E0"/>
    <w:rsid w:val="0046750E"/>
    <w:rsid w:val="004707FB"/>
    <w:rsid w:val="00473120"/>
    <w:rsid w:val="00473E08"/>
    <w:rsid w:val="00475879"/>
    <w:rsid w:val="00475B0F"/>
    <w:rsid w:val="00476038"/>
    <w:rsid w:val="00476430"/>
    <w:rsid w:val="0047754D"/>
    <w:rsid w:val="00480EEB"/>
    <w:rsid w:val="00483A46"/>
    <w:rsid w:val="00486686"/>
    <w:rsid w:val="00486A68"/>
    <w:rsid w:val="00487725"/>
    <w:rsid w:val="00491791"/>
    <w:rsid w:val="004942ED"/>
    <w:rsid w:val="0049494D"/>
    <w:rsid w:val="004959AA"/>
    <w:rsid w:val="00495EF4"/>
    <w:rsid w:val="004966C6"/>
    <w:rsid w:val="00496D8D"/>
    <w:rsid w:val="004B0EC3"/>
    <w:rsid w:val="004B2E80"/>
    <w:rsid w:val="004B75CD"/>
    <w:rsid w:val="004C1BCD"/>
    <w:rsid w:val="004C3034"/>
    <w:rsid w:val="004C3D97"/>
    <w:rsid w:val="004C4120"/>
    <w:rsid w:val="004C4240"/>
    <w:rsid w:val="004C42D7"/>
    <w:rsid w:val="004C5296"/>
    <w:rsid w:val="004E22B1"/>
    <w:rsid w:val="004E339C"/>
    <w:rsid w:val="004E4F04"/>
    <w:rsid w:val="004E6E91"/>
    <w:rsid w:val="004E7BE0"/>
    <w:rsid w:val="004E7E27"/>
    <w:rsid w:val="004F0537"/>
    <w:rsid w:val="004F60F4"/>
    <w:rsid w:val="00502C01"/>
    <w:rsid w:val="00503F9D"/>
    <w:rsid w:val="00504E31"/>
    <w:rsid w:val="00506698"/>
    <w:rsid w:val="00507C3B"/>
    <w:rsid w:val="00511C1F"/>
    <w:rsid w:val="00514664"/>
    <w:rsid w:val="005167EA"/>
    <w:rsid w:val="005246F6"/>
    <w:rsid w:val="00526DCD"/>
    <w:rsid w:val="00531BA7"/>
    <w:rsid w:val="00534CD4"/>
    <w:rsid w:val="00540B15"/>
    <w:rsid w:val="005439E8"/>
    <w:rsid w:val="005447A9"/>
    <w:rsid w:val="005501B2"/>
    <w:rsid w:val="00550695"/>
    <w:rsid w:val="0055147B"/>
    <w:rsid w:val="0055202B"/>
    <w:rsid w:val="005524DB"/>
    <w:rsid w:val="0055361A"/>
    <w:rsid w:val="00554B5B"/>
    <w:rsid w:val="00560027"/>
    <w:rsid w:val="0056148E"/>
    <w:rsid w:val="0056373A"/>
    <w:rsid w:val="00566DBA"/>
    <w:rsid w:val="00576F0C"/>
    <w:rsid w:val="0057745F"/>
    <w:rsid w:val="00580DBC"/>
    <w:rsid w:val="00582738"/>
    <w:rsid w:val="00582744"/>
    <w:rsid w:val="00585892"/>
    <w:rsid w:val="00585CFD"/>
    <w:rsid w:val="0059036F"/>
    <w:rsid w:val="00590464"/>
    <w:rsid w:val="00591491"/>
    <w:rsid w:val="00592604"/>
    <w:rsid w:val="00592CFB"/>
    <w:rsid w:val="0059425E"/>
    <w:rsid w:val="00594BE5"/>
    <w:rsid w:val="005950D3"/>
    <w:rsid w:val="005A171A"/>
    <w:rsid w:val="005A18D8"/>
    <w:rsid w:val="005A23A9"/>
    <w:rsid w:val="005B2E44"/>
    <w:rsid w:val="005B2FCF"/>
    <w:rsid w:val="005B369A"/>
    <w:rsid w:val="005B575B"/>
    <w:rsid w:val="005B596F"/>
    <w:rsid w:val="005B65A0"/>
    <w:rsid w:val="005B6989"/>
    <w:rsid w:val="005C5103"/>
    <w:rsid w:val="005D094F"/>
    <w:rsid w:val="005E0A20"/>
    <w:rsid w:val="005E0F63"/>
    <w:rsid w:val="005E2FFA"/>
    <w:rsid w:val="005E3666"/>
    <w:rsid w:val="005E54F4"/>
    <w:rsid w:val="005E632D"/>
    <w:rsid w:val="005E6828"/>
    <w:rsid w:val="005E7375"/>
    <w:rsid w:val="005F2184"/>
    <w:rsid w:val="005F31BC"/>
    <w:rsid w:val="005F5932"/>
    <w:rsid w:val="005F785C"/>
    <w:rsid w:val="00602C08"/>
    <w:rsid w:val="006044BC"/>
    <w:rsid w:val="0061178F"/>
    <w:rsid w:val="00615D3C"/>
    <w:rsid w:val="00616E04"/>
    <w:rsid w:val="006200A5"/>
    <w:rsid w:val="00622363"/>
    <w:rsid w:val="00626225"/>
    <w:rsid w:val="0064061A"/>
    <w:rsid w:val="0064137B"/>
    <w:rsid w:val="00641A3D"/>
    <w:rsid w:val="006426D8"/>
    <w:rsid w:val="0064456A"/>
    <w:rsid w:val="00645C17"/>
    <w:rsid w:val="006473FA"/>
    <w:rsid w:val="00653634"/>
    <w:rsid w:val="00656734"/>
    <w:rsid w:val="00656925"/>
    <w:rsid w:val="0066083A"/>
    <w:rsid w:val="00665A6F"/>
    <w:rsid w:val="0066721B"/>
    <w:rsid w:val="0066795F"/>
    <w:rsid w:val="00675365"/>
    <w:rsid w:val="00683AE6"/>
    <w:rsid w:val="00686E4D"/>
    <w:rsid w:val="00687F1D"/>
    <w:rsid w:val="00690816"/>
    <w:rsid w:val="00690C58"/>
    <w:rsid w:val="0069325A"/>
    <w:rsid w:val="00695A5C"/>
    <w:rsid w:val="00697230"/>
    <w:rsid w:val="006A3EFA"/>
    <w:rsid w:val="006A7D14"/>
    <w:rsid w:val="006B1102"/>
    <w:rsid w:val="006C0070"/>
    <w:rsid w:val="006C0695"/>
    <w:rsid w:val="006C14E0"/>
    <w:rsid w:val="006C3B4E"/>
    <w:rsid w:val="006C5BD6"/>
    <w:rsid w:val="006C637E"/>
    <w:rsid w:val="006C6C12"/>
    <w:rsid w:val="006D2210"/>
    <w:rsid w:val="006D5041"/>
    <w:rsid w:val="006D6DF1"/>
    <w:rsid w:val="006E2D43"/>
    <w:rsid w:val="006E4E54"/>
    <w:rsid w:val="006E5AD0"/>
    <w:rsid w:val="006E70C9"/>
    <w:rsid w:val="006F05CF"/>
    <w:rsid w:val="006F0BA9"/>
    <w:rsid w:val="006F45F1"/>
    <w:rsid w:val="006F4F3E"/>
    <w:rsid w:val="006F6ECA"/>
    <w:rsid w:val="00702B66"/>
    <w:rsid w:val="00703E4A"/>
    <w:rsid w:val="007048A0"/>
    <w:rsid w:val="0070560E"/>
    <w:rsid w:val="0070747C"/>
    <w:rsid w:val="00710508"/>
    <w:rsid w:val="00710ECA"/>
    <w:rsid w:val="00713776"/>
    <w:rsid w:val="007157BA"/>
    <w:rsid w:val="007172EB"/>
    <w:rsid w:val="00717F66"/>
    <w:rsid w:val="007333E8"/>
    <w:rsid w:val="00736A73"/>
    <w:rsid w:val="00736A95"/>
    <w:rsid w:val="007401FC"/>
    <w:rsid w:val="00742E27"/>
    <w:rsid w:val="00743A6A"/>
    <w:rsid w:val="00744CEA"/>
    <w:rsid w:val="00745CCC"/>
    <w:rsid w:val="007462D0"/>
    <w:rsid w:val="00746C80"/>
    <w:rsid w:val="00750C42"/>
    <w:rsid w:val="007514AF"/>
    <w:rsid w:val="007521AC"/>
    <w:rsid w:val="00752CC7"/>
    <w:rsid w:val="00760FF4"/>
    <w:rsid w:val="0076130F"/>
    <w:rsid w:val="0076773A"/>
    <w:rsid w:val="00772D3A"/>
    <w:rsid w:val="00776C13"/>
    <w:rsid w:val="00777DDA"/>
    <w:rsid w:val="0078064E"/>
    <w:rsid w:val="00783313"/>
    <w:rsid w:val="00786F65"/>
    <w:rsid w:val="007945E7"/>
    <w:rsid w:val="007B150C"/>
    <w:rsid w:val="007B43A5"/>
    <w:rsid w:val="007B4785"/>
    <w:rsid w:val="007B4FAF"/>
    <w:rsid w:val="007C51CA"/>
    <w:rsid w:val="007C7AEE"/>
    <w:rsid w:val="007D0427"/>
    <w:rsid w:val="007D1CD2"/>
    <w:rsid w:val="007D25D3"/>
    <w:rsid w:val="007D3528"/>
    <w:rsid w:val="007D4A99"/>
    <w:rsid w:val="007D4D8C"/>
    <w:rsid w:val="007E3A99"/>
    <w:rsid w:val="007E6EF1"/>
    <w:rsid w:val="007E793C"/>
    <w:rsid w:val="007F0195"/>
    <w:rsid w:val="007F0B36"/>
    <w:rsid w:val="007F27CC"/>
    <w:rsid w:val="00801745"/>
    <w:rsid w:val="0080314E"/>
    <w:rsid w:val="008039E6"/>
    <w:rsid w:val="0080438F"/>
    <w:rsid w:val="008045A5"/>
    <w:rsid w:val="00807666"/>
    <w:rsid w:val="00811789"/>
    <w:rsid w:val="0081298D"/>
    <w:rsid w:val="00814B9B"/>
    <w:rsid w:val="008168C2"/>
    <w:rsid w:val="00825CF3"/>
    <w:rsid w:val="008263F3"/>
    <w:rsid w:val="00827710"/>
    <w:rsid w:val="00831DDC"/>
    <w:rsid w:val="00833BC2"/>
    <w:rsid w:val="00833F34"/>
    <w:rsid w:val="00846C1B"/>
    <w:rsid w:val="00851E17"/>
    <w:rsid w:val="00852457"/>
    <w:rsid w:val="00852F53"/>
    <w:rsid w:val="008531AC"/>
    <w:rsid w:val="00860C64"/>
    <w:rsid w:val="00862140"/>
    <w:rsid w:val="0086447C"/>
    <w:rsid w:val="0086463E"/>
    <w:rsid w:val="0086499E"/>
    <w:rsid w:val="008671A7"/>
    <w:rsid w:val="00867310"/>
    <w:rsid w:val="00870661"/>
    <w:rsid w:val="0087197D"/>
    <w:rsid w:val="00871BF1"/>
    <w:rsid w:val="008735E5"/>
    <w:rsid w:val="008747E1"/>
    <w:rsid w:val="00875D42"/>
    <w:rsid w:val="00876973"/>
    <w:rsid w:val="00877399"/>
    <w:rsid w:val="008779A7"/>
    <w:rsid w:val="008827A0"/>
    <w:rsid w:val="00883DE5"/>
    <w:rsid w:val="0088500E"/>
    <w:rsid w:val="00887A27"/>
    <w:rsid w:val="0089198B"/>
    <w:rsid w:val="00895DBC"/>
    <w:rsid w:val="008A1BD8"/>
    <w:rsid w:val="008A381F"/>
    <w:rsid w:val="008A4DE1"/>
    <w:rsid w:val="008A7A76"/>
    <w:rsid w:val="008B025F"/>
    <w:rsid w:val="008B2DE8"/>
    <w:rsid w:val="008B35FE"/>
    <w:rsid w:val="008B5488"/>
    <w:rsid w:val="008B7326"/>
    <w:rsid w:val="008B7BB4"/>
    <w:rsid w:val="008C0310"/>
    <w:rsid w:val="008C0F62"/>
    <w:rsid w:val="008C3837"/>
    <w:rsid w:val="008C4C03"/>
    <w:rsid w:val="008C76B3"/>
    <w:rsid w:val="008C7BF6"/>
    <w:rsid w:val="008D1669"/>
    <w:rsid w:val="008D1EC0"/>
    <w:rsid w:val="008D2258"/>
    <w:rsid w:val="008D327C"/>
    <w:rsid w:val="008D4C6C"/>
    <w:rsid w:val="008D5749"/>
    <w:rsid w:val="008D597A"/>
    <w:rsid w:val="008D5FE7"/>
    <w:rsid w:val="008D720A"/>
    <w:rsid w:val="008D72BA"/>
    <w:rsid w:val="008E16E9"/>
    <w:rsid w:val="008E4B81"/>
    <w:rsid w:val="008E5112"/>
    <w:rsid w:val="008F3C8D"/>
    <w:rsid w:val="0090050F"/>
    <w:rsid w:val="00901E39"/>
    <w:rsid w:val="009036FF"/>
    <w:rsid w:val="00906DC4"/>
    <w:rsid w:val="00912BE1"/>
    <w:rsid w:val="00912FC7"/>
    <w:rsid w:val="00916715"/>
    <w:rsid w:val="00924420"/>
    <w:rsid w:val="00930953"/>
    <w:rsid w:val="00933186"/>
    <w:rsid w:val="0093352A"/>
    <w:rsid w:val="00937A8F"/>
    <w:rsid w:val="009465F3"/>
    <w:rsid w:val="00947966"/>
    <w:rsid w:val="00947BD4"/>
    <w:rsid w:val="00950E4E"/>
    <w:rsid w:val="009543B9"/>
    <w:rsid w:val="009543F4"/>
    <w:rsid w:val="00960DA1"/>
    <w:rsid w:val="00960E6F"/>
    <w:rsid w:val="00960EB6"/>
    <w:rsid w:val="00964B74"/>
    <w:rsid w:val="00966191"/>
    <w:rsid w:val="0097317A"/>
    <w:rsid w:val="0097337E"/>
    <w:rsid w:val="00974C7E"/>
    <w:rsid w:val="009761F0"/>
    <w:rsid w:val="009766D6"/>
    <w:rsid w:val="00981EBF"/>
    <w:rsid w:val="00984538"/>
    <w:rsid w:val="00987476"/>
    <w:rsid w:val="009879B4"/>
    <w:rsid w:val="00995616"/>
    <w:rsid w:val="0099723B"/>
    <w:rsid w:val="009A1262"/>
    <w:rsid w:val="009A515D"/>
    <w:rsid w:val="009A67E8"/>
    <w:rsid w:val="009B1AF1"/>
    <w:rsid w:val="009B31DB"/>
    <w:rsid w:val="009B44BF"/>
    <w:rsid w:val="009B5188"/>
    <w:rsid w:val="009B62ED"/>
    <w:rsid w:val="009B676A"/>
    <w:rsid w:val="009C0046"/>
    <w:rsid w:val="009C7012"/>
    <w:rsid w:val="009C7F1B"/>
    <w:rsid w:val="009D74DB"/>
    <w:rsid w:val="009D7A12"/>
    <w:rsid w:val="009E0406"/>
    <w:rsid w:val="009E1939"/>
    <w:rsid w:val="009E3D27"/>
    <w:rsid w:val="009E49AB"/>
    <w:rsid w:val="009E666B"/>
    <w:rsid w:val="009E7402"/>
    <w:rsid w:val="009F2A63"/>
    <w:rsid w:val="00A000BC"/>
    <w:rsid w:val="00A0127D"/>
    <w:rsid w:val="00A04631"/>
    <w:rsid w:val="00A15E67"/>
    <w:rsid w:val="00A16499"/>
    <w:rsid w:val="00A2126B"/>
    <w:rsid w:val="00A22E82"/>
    <w:rsid w:val="00A2743E"/>
    <w:rsid w:val="00A30143"/>
    <w:rsid w:val="00A31E95"/>
    <w:rsid w:val="00A33B44"/>
    <w:rsid w:val="00A34946"/>
    <w:rsid w:val="00A373AA"/>
    <w:rsid w:val="00A41651"/>
    <w:rsid w:val="00A434FB"/>
    <w:rsid w:val="00A44257"/>
    <w:rsid w:val="00A45172"/>
    <w:rsid w:val="00A457F5"/>
    <w:rsid w:val="00A46AFD"/>
    <w:rsid w:val="00A50DAC"/>
    <w:rsid w:val="00A533A9"/>
    <w:rsid w:val="00A60C86"/>
    <w:rsid w:val="00A62FDB"/>
    <w:rsid w:val="00A67FF9"/>
    <w:rsid w:val="00A70FE6"/>
    <w:rsid w:val="00A7303C"/>
    <w:rsid w:val="00A81A53"/>
    <w:rsid w:val="00A81D13"/>
    <w:rsid w:val="00A82284"/>
    <w:rsid w:val="00A82FD6"/>
    <w:rsid w:val="00A83003"/>
    <w:rsid w:val="00A8372B"/>
    <w:rsid w:val="00A83ADA"/>
    <w:rsid w:val="00A84198"/>
    <w:rsid w:val="00A85E9B"/>
    <w:rsid w:val="00A87D34"/>
    <w:rsid w:val="00A87F0F"/>
    <w:rsid w:val="00A90801"/>
    <w:rsid w:val="00A934A5"/>
    <w:rsid w:val="00A93D76"/>
    <w:rsid w:val="00AA076B"/>
    <w:rsid w:val="00AA3CB7"/>
    <w:rsid w:val="00AA4F2F"/>
    <w:rsid w:val="00AA4F84"/>
    <w:rsid w:val="00AB191D"/>
    <w:rsid w:val="00AB6209"/>
    <w:rsid w:val="00AB6819"/>
    <w:rsid w:val="00AB6C2B"/>
    <w:rsid w:val="00AB7117"/>
    <w:rsid w:val="00AC0EBB"/>
    <w:rsid w:val="00AC351E"/>
    <w:rsid w:val="00AC5BFF"/>
    <w:rsid w:val="00AC6FC1"/>
    <w:rsid w:val="00AD2B33"/>
    <w:rsid w:val="00AE1C2A"/>
    <w:rsid w:val="00AE23FF"/>
    <w:rsid w:val="00AE2E38"/>
    <w:rsid w:val="00AE3C99"/>
    <w:rsid w:val="00AE678C"/>
    <w:rsid w:val="00AE74C1"/>
    <w:rsid w:val="00AE7BEA"/>
    <w:rsid w:val="00AF1217"/>
    <w:rsid w:val="00AF2D67"/>
    <w:rsid w:val="00B07206"/>
    <w:rsid w:val="00B117D4"/>
    <w:rsid w:val="00B1226B"/>
    <w:rsid w:val="00B130E3"/>
    <w:rsid w:val="00B13B22"/>
    <w:rsid w:val="00B144E0"/>
    <w:rsid w:val="00B16F83"/>
    <w:rsid w:val="00B258CD"/>
    <w:rsid w:val="00B338BF"/>
    <w:rsid w:val="00B33B03"/>
    <w:rsid w:val="00B33D80"/>
    <w:rsid w:val="00B353EE"/>
    <w:rsid w:val="00B35AA8"/>
    <w:rsid w:val="00B3633B"/>
    <w:rsid w:val="00B419BC"/>
    <w:rsid w:val="00B425BE"/>
    <w:rsid w:val="00B45435"/>
    <w:rsid w:val="00B454D1"/>
    <w:rsid w:val="00B505F0"/>
    <w:rsid w:val="00B517C7"/>
    <w:rsid w:val="00B52D33"/>
    <w:rsid w:val="00B52DED"/>
    <w:rsid w:val="00B60571"/>
    <w:rsid w:val="00B6103C"/>
    <w:rsid w:val="00B63495"/>
    <w:rsid w:val="00B6551B"/>
    <w:rsid w:val="00B669E9"/>
    <w:rsid w:val="00B710B3"/>
    <w:rsid w:val="00B723D7"/>
    <w:rsid w:val="00B73A35"/>
    <w:rsid w:val="00B75B91"/>
    <w:rsid w:val="00B76913"/>
    <w:rsid w:val="00B77101"/>
    <w:rsid w:val="00B87D6F"/>
    <w:rsid w:val="00BB20E7"/>
    <w:rsid w:val="00BB2C00"/>
    <w:rsid w:val="00BB5892"/>
    <w:rsid w:val="00BB770F"/>
    <w:rsid w:val="00BC2659"/>
    <w:rsid w:val="00BC2EDF"/>
    <w:rsid w:val="00BC33E6"/>
    <w:rsid w:val="00BC37CD"/>
    <w:rsid w:val="00BC3DA4"/>
    <w:rsid w:val="00BC5245"/>
    <w:rsid w:val="00BC6EA2"/>
    <w:rsid w:val="00BD05E5"/>
    <w:rsid w:val="00BD1E52"/>
    <w:rsid w:val="00BD300A"/>
    <w:rsid w:val="00BD45D1"/>
    <w:rsid w:val="00BD48E1"/>
    <w:rsid w:val="00BE07C1"/>
    <w:rsid w:val="00BE08CF"/>
    <w:rsid w:val="00BE0CD9"/>
    <w:rsid w:val="00BE1825"/>
    <w:rsid w:val="00BE5BF8"/>
    <w:rsid w:val="00BE5E2B"/>
    <w:rsid w:val="00BE6428"/>
    <w:rsid w:val="00BE6C79"/>
    <w:rsid w:val="00BF214D"/>
    <w:rsid w:val="00BF2985"/>
    <w:rsid w:val="00BF2E56"/>
    <w:rsid w:val="00BF4198"/>
    <w:rsid w:val="00C00291"/>
    <w:rsid w:val="00C02BD7"/>
    <w:rsid w:val="00C06315"/>
    <w:rsid w:val="00C12828"/>
    <w:rsid w:val="00C12889"/>
    <w:rsid w:val="00C129AE"/>
    <w:rsid w:val="00C12AE5"/>
    <w:rsid w:val="00C172E5"/>
    <w:rsid w:val="00C22231"/>
    <w:rsid w:val="00C2278F"/>
    <w:rsid w:val="00C22D57"/>
    <w:rsid w:val="00C260C2"/>
    <w:rsid w:val="00C2617D"/>
    <w:rsid w:val="00C27003"/>
    <w:rsid w:val="00C35B11"/>
    <w:rsid w:val="00C366AB"/>
    <w:rsid w:val="00C4046F"/>
    <w:rsid w:val="00C43510"/>
    <w:rsid w:val="00C44DC9"/>
    <w:rsid w:val="00C455F1"/>
    <w:rsid w:val="00C51CE1"/>
    <w:rsid w:val="00C51EE6"/>
    <w:rsid w:val="00C57EE0"/>
    <w:rsid w:val="00C6034C"/>
    <w:rsid w:val="00C65A68"/>
    <w:rsid w:val="00C65C28"/>
    <w:rsid w:val="00C66A7B"/>
    <w:rsid w:val="00C67073"/>
    <w:rsid w:val="00C6757A"/>
    <w:rsid w:val="00C67C1D"/>
    <w:rsid w:val="00C71A2F"/>
    <w:rsid w:val="00C739AE"/>
    <w:rsid w:val="00C760FD"/>
    <w:rsid w:val="00C80842"/>
    <w:rsid w:val="00C81184"/>
    <w:rsid w:val="00C823BB"/>
    <w:rsid w:val="00C84792"/>
    <w:rsid w:val="00C8509D"/>
    <w:rsid w:val="00C85699"/>
    <w:rsid w:val="00C86CCA"/>
    <w:rsid w:val="00C872B8"/>
    <w:rsid w:val="00C9237F"/>
    <w:rsid w:val="00C97FEC"/>
    <w:rsid w:val="00CA01D5"/>
    <w:rsid w:val="00CA0A31"/>
    <w:rsid w:val="00CA2BED"/>
    <w:rsid w:val="00CA6821"/>
    <w:rsid w:val="00CA7E4D"/>
    <w:rsid w:val="00CB0C4B"/>
    <w:rsid w:val="00CB2D85"/>
    <w:rsid w:val="00CB4312"/>
    <w:rsid w:val="00CB59AB"/>
    <w:rsid w:val="00CB5D26"/>
    <w:rsid w:val="00CC10C5"/>
    <w:rsid w:val="00CC1462"/>
    <w:rsid w:val="00CC3B2C"/>
    <w:rsid w:val="00CC46E2"/>
    <w:rsid w:val="00CD10A6"/>
    <w:rsid w:val="00CD24D9"/>
    <w:rsid w:val="00CD7979"/>
    <w:rsid w:val="00CE0A64"/>
    <w:rsid w:val="00CE1AC3"/>
    <w:rsid w:val="00CE431B"/>
    <w:rsid w:val="00CE5466"/>
    <w:rsid w:val="00CE74A9"/>
    <w:rsid w:val="00CF1DBB"/>
    <w:rsid w:val="00CF5765"/>
    <w:rsid w:val="00CF6BEA"/>
    <w:rsid w:val="00D04A2A"/>
    <w:rsid w:val="00D05C91"/>
    <w:rsid w:val="00D13588"/>
    <w:rsid w:val="00D16190"/>
    <w:rsid w:val="00D17ACA"/>
    <w:rsid w:val="00D3064F"/>
    <w:rsid w:val="00D323EF"/>
    <w:rsid w:val="00D35860"/>
    <w:rsid w:val="00D361F1"/>
    <w:rsid w:val="00D36413"/>
    <w:rsid w:val="00D37FCE"/>
    <w:rsid w:val="00D40E8E"/>
    <w:rsid w:val="00D41472"/>
    <w:rsid w:val="00D42BE2"/>
    <w:rsid w:val="00D43139"/>
    <w:rsid w:val="00D51CF4"/>
    <w:rsid w:val="00D54755"/>
    <w:rsid w:val="00D556C9"/>
    <w:rsid w:val="00D55C6A"/>
    <w:rsid w:val="00D5636C"/>
    <w:rsid w:val="00D6240D"/>
    <w:rsid w:val="00D62BCC"/>
    <w:rsid w:val="00D646DE"/>
    <w:rsid w:val="00D656FF"/>
    <w:rsid w:val="00D7176E"/>
    <w:rsid w:val="00D735C8"/>
    <w:rsid w:val="00D80A14"/>
    <w:rsid w:val="00D8276C"/>
    <w:rsid w:val="00D82B70"/>
    <w:rsid w:val="00D87B1A"/>
    <w:rsid w:val="00D92F87"/>
    <w:rsid w:val="00DA1E6D"/>
    <w:rsid w:val="00DB7C0C"/>
    <w:rsid w:val="00DC25E5"/>
    <w:rsid w:val="00DC5318"/>
    <w:rsid w:val="00DC662D"/>
    <w:rsid w:val="00DD3E77"/>
    <w:rsid w:val="00DD4221"/>
    <w:rsid w:val="00DD7D47"/>
    <w:rsid w:val="00DD7D90"/>
    <w:rsid w:val="00DE1E03"/>
    <w:rsid w:val="00DE25F5"/>
    <w:rsid w:val="00DE7551"/>
    <w:rsid w:val="00DF0FCF"/>
    <w:rsid w:val="00DF28E2"/>
    <w:rsid w:val="00DF37AF"/>
    <w:rsid w:val="00E01CF4"/>
    <w:rsid w:val="00E0526A"/>
    <w:rsid w:val="00E06661"/>
    <w:rsid w:val="00E06BCD"/>
    <w:rsid w:val="00E07206"/>
    <w:rsid w:val="00E10B35"/>
    <w:rsid w:val="00E10B51"/>
    <w:rsid w:val="00E129A8"/>
    <w:rsid w:val="00E147EE"/>
    <w:rsid w:val="00E14C4D"/>
    <w:rsid w:val="00E160E6"/>
    <w:rsid w:val="00E16500"/>
    <w:rsid w:val="00E2469E"/>
    <w:rsid w:val="00E27925"/>
    <w:rsid w:val="00E3005D"/>
    <w:rsid w:val="00E323D0"/>
    <w:rsid w:val="00E3264A"/>
    <w:rsid w:val="00E341E8"/>
    <w:rsid w:val="00E34CE2"/>
    <w:rsid w:val="00E362F6"/>
    <w:rsid w:val="00E42D67"/>
    <w:rsid w:val="00E43710"/>
    <w:rsid w:val="00E44ED2"/>
    <w:rsid w:val="00E450E2"/>
    <w:rsid w:val="00E45CAB"/>
    <w:rsid w:val="00E505D0"/>
    <w:rsid w:val="00E50B2F"/>
    <w:rsid w:val="00E51746"/>
    <w:rsid w:val="00E51EE8"/>
    <w:rsid w:val="00E54440"/>
    <w:rsid w:val="00E572D2"/>
    <w:rsid w:val="00E60756"/>
    <w:rsid w:val="00E70270"/>
    <w:rsid w:val="00E70520"/>
    <w:rsid w:val="00E7194B"/>
    <w:rsid w:val="00E7317F"/>
    <w:rsid w:val="00E86501"/>
    <w:rsid w:val="00E87D2B"/>
    <w:rsid w:val="00E95084"/>
    <w:rsid w:val="00EA319B"/>
    <w:rsid w:val="00EA3269"/>
    <w:rsid w:val="00EA437A"/>
    <w:rsid w:val="00EB118A"/>
    <w:rsid w:val="00EB4964"/>
    <w:rsid w:val="00EB5F31"/>
    <w:rsid w:val="00EB6469"/>
    <w:rsid w:val="00EB6FDC"/>
    <w:rsid w:val="00EC0A17"/>
    <w:rsid w:val="00EC13B4"/>
    <w:rsid w:val="00EC1C9B"/>
    <w:rsid w:val="00EC5089"/>
    <w:rsid w:val="00EC5DB9"/>
    <w:rsid w:val="00ED09FE"/>
    <w:rsid w:val="00ED16E9"/>
    <w:rsid w:val="00ED3201"/>
    <w:rsid w:val="00ED5BBD"/>
    <w:rsid w:val="00EE1578"/>
    <w:rsid w:val="00EE200A"/>
    <w:rsid w:val="00EE2926"/>
    <w:rsid w:val="00EE310E"/>
    <w:rsid w:val="00EE34F0"/>
    <w:rsid w:val="00EE38E1"/>
    <w:rsid w:val="00EE5F36"/>
    <w:rsid w:val="00EE7105"/>
    <w:rsid w:val="00EF2F53"/>
    <w:rsid w:val="00EF5A02"/>
    <w:rsid w:val="00EF5FD6"/>
    <w:rsid w:val="00EF61C4"/>
    <w:rsid w:val="00EF69BD"/>
    <w:rsid w:val="00F027DC"/>
    <w:rsid w:val="00F06127"/>
    <w:rsid w:val="00F109CB"/>
    <w:rsid w:val="00F10D03"/>
    <w:rsid w:val="00F14211"/>
    <w:rsid w:val="00F16120"/>
    <w:rsid w:val="00F169B9"/>
    <w:rsid w:val="00F1784A"/>
    <w:rsid w:val="00F23F34"/>
    <w:rsid w:val="00F32A23"/>
    <w:rsid w:val="00F3482B"/>
    <w:rsid w:val="00F36D77"/>
    <w:rsid w:val="00F412E3"/>
    <w:rsid w:val="00F44151"/>
    <w:rsid w:val="00F45F0E"/>
    <w:rsid w:val="00F50B37"/>
    <w:rsid w:val="00F53CAE"/>
    <w:rsid w:val="00F5453F"/>
    <w:rsid w:val="00F5730F"/>
    <w:rsid w:val="00F5767F"/>
    <w:rsid w:val="00F62205"/>
    <w:rsid w:val="00F63DBB"/>
    <w:rsid w:val="00F65D1A"/>
    <w:rsid w:val="00F670BA"/>
    <w:rsid w:val="00F6763E"/>
    <w:rsid w:val="00F72B31"/>
    <w:rsid w:val="00F755CF"/>
    <w:rsid w:val="00F801B1"/>
    <w:rsid w:val="00F827B1"/>
    <w:rsid w:val="00F8303F"/>
    <w:rsid w:val="00F91C1A"/>
    <w:rsid w:val="00F92080"/>
    <w:rsid w:val="00F92C74"/>
    <w:rsid w:val="00F9431A"/>
    <w:rsid w:val="00F946F6"/>
    <w:rsid w:val="00FA0198"/>
    <w:rsid w:val="00FA53A3"/>
    <w:rsid w:val="00FA76E3"/>
    <w:rsid w:val="00FB06E9"/>
    <w:rsid w:val="00FB1EA5"/>
    <w:rsid w:val="00FB2CCA"/>
    <w:rsid w:val="00FB513F"/>
    <w:rsid w:val="00FC1046"/>
    <w:rsid w:val="00FC408A"/>
    <w:rsid w:val="00FC68E4"/>
    <w:rsid w:val="00FD1F4A"/>
    <w:rsid w:val="00FD4067"/>
    <w:rsid w:val="00FD43F4"/>
    <w:rsid w:val="00FD53F8"/>
    <w:rsid w:val="00FD66AF"/>
    <w:rsid w:val="00FD6E36"/>
    <w:rsid w:val="00FE0BF2"/>
    <w:rsid w:val="00FE1DBB"/>
    <w:rsid w:val="00FE361F"/>
    <w:rsid w:val="00FE42F5"/>
    <w:rsid w:val="00FE5968"/>
    <w:rsid w:val="00FE7C17"/>
    <w:rsid w:val="00FE7C82"/>
    <w:rsid w:val="00FF26A9"/>
    <w:rsid w:val="00FF4B99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F9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D0F9E"/>
    <w:pPr>
      <w:keepNext/>
      <w:suppressAutoHyphens/>
      <w:autoSpaceDE w:val="0"/>
      <w:autoSpaceDN w:val="0"/>
      <w:adjustRightInd w:val="0"/>
      <w:ind w:right="176"/>
      <w:jc w:val="center"/>
      <w:outlineLvl w:val="0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0D0F9E"/>
  </w:style>
  <w:style w:type="character" w:customStyle="1" w:styleId="10">
    <w:name w:val="Заголовок 1 Знак"/>
    <w:basedOn w:val="a1"/>
    <w:link w:val="1"/>
    <w:rsid w:val="000D0F9E"/>
    <w:rPr>
      <w:b/>
      <w:bCs/>
      <w:sz w:val="28"/>
      <w:lang w:val="ru-RU" w:eastAsia="ru-RU" w:bidi="ar-SA"/>
    </w:rPr>
  </w:style>
  <w:style w:type="paragraph" w:styleId="a5">
    <w:name w:val="Body Text"/>
    <w:basedOn w:val="a0"/>
    <w:link w:val="a6"/>
    <w:rsid w:val="000D0F9E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basedOn w:val="a1"/>
    <w:link w:val="a5"/>
    <w:rsid w:val="000D0F9E"/>
    <w:rPr>
      <w:rFonts w:ascii="Arial" w:hAnsi="Arial" w:cs="Arial"/>
      <w:sz w:val="24"/>
      <w:szCs w:val="24"/>
      <w:lang w:val="ru-RU" w:eastAsia="ar-SA" w:bidi="ar-SA"/>
    </w:rPr>
  </w:style>
  <w:style w:type="paragraph" w:styleId="a7">
    <w:name w:val="Body Text Indent"/>
    <w:basedOn w:val="a0"/>
    <w:link w:val="a8"/>
    <w:rsid w:val="000D0F9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0D0F9E"/>
    <w:rPr>
      <w:sz w:val="24"/>
      <w:szCs w:val="24"/>
      <w:lang w:val="ru-RU" w:eastAsia="ru-RU" w:bidi="ar-SA"/>
    </w:rPr>
  </w:style>
  <w:style w:type="paragraph" w:customStyle="1" w:styleId="31">
    <w:name w:val="Основной текст 31"/>
    <w:basedOn w:val="a0"/>
    <w:rsid w:val="000D0F9E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0"/>
    <w:rsid w:val="000D0F9E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0D0F9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Текст1"/>
    <w:basedOn w:val="a0"/>
    <w:rsid w:val="000D0F9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link w:val="ConsNormal0"/>
    <w:rsid w:val="000D0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0"/>
    <w:link w:val="aa"/>
    <w:rsid w:val="000D0F9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D0F9E"/>
    <w:rPr>
      <w:rFonts w:ascii="Courier New" w:hAnsi="Courier New" w:cs="Courier New"/>
      <w:lang w:val="ru-RU" w:eastAsia="ru-RU" w:bidi="ar-SA"/>
    </w:rPr>
  </w:style>
  <w:style w:type="paragraph" w:styleId="3">
    <w:name w:val="Body Text 3"/>
    <w:basedOn w:val="a0"/>
    <w:link w:val="30"/>
    <w:rsid w:val="000D0F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D0F9E"/>
    <w:rPr>
      <w:sz w:val="16"/>
      <w:szCs w:val="16"/>
      <w:lang w:val="ru-RU" w:eastAsia="ru-RU" w:bidi="ar-SA"/>
    </w:rPr>
  </w:style>
  <w:style w:type="paragraph" w:styleId="2">
    <w:name w:val="Body Text Indent 2"/>
    <w:basedOn w:val="a0"/>
    <w:rsid w:val="000D0F9E"/>
    <w:pPr>
      <w:spacing w:after="120" w:line="480" w:lineRule="auto"/>
      <w:ind w:left="283"/>
    </w:pPr>
  </w:style>
  <w:style w:type="paragraph" w:customStyle="1" w:styleId="a">
    <w:name w:val="Марк"/>
    <w:basedOn w:val="a0"/>
    <w:rsid w:val="000D0F9E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ConsNormal0">
    <w:name w:val="ConsNormal Знак"/>
    <w:basedOn w:val="a1"/>
    <w:link w:val="ConsNormal"/>
    <w:locked/>
    <w:rsid w:val="000D0F9E"/>
    <w:rPr>
      <w:rFonts w:ascii="Arial" w:hAnsi="Arial" w:cs="Arial"/>
      <w:lang w:val="ru-RU" w:eastAsia="ru-RU" w:bidi="ar-SA"/>
    </w:rPr>
  </w:style>
  <w:style w:type="table" w:styleId="ab">
    <w:name w:val="Table Grid"/>
    <w:basedOn w:val="a2"/>
    <w:uiPriority w:val="59"/>
    <w:rsid w:val="000D0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DC662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DC662D"/>
  </w:style>
  <w:style w:type="character" w:styleId="ae">
    <w:name w:val="Hyperlink"/>
    <w:basedOn w:val="a1"/>
    <w:rsid w:val="00BE6C79"/>
    <w:rPr>
      <w:color w:val="0000FF"/>
      <w:u w:val="single"/>
    </w:rPr>
  </w:style>
  <w:style w:type="paragraph" w:customStyle="1" w:styleId="ConsPlusNormal">
    <w:name w:val="ConsPlusNormal"/>
    <w:rsid w:val="005B59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mcsgxpn">
    <w:name w:val="rmcsgxpn"/>
    <w:basedOn w:val="a0"/>
    <w:rsid w:val="00531BA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A30143"/>
    <w:rPr>
      <w:sz w:val="24"/>
      <w:szCs w:val="24"/>
    </w:rPr>
  </w:style>
  <w:style w:type="paragraph" w:styleId="af0">
    <w:name w:val="header"/>
    <w:basedOn w:val="a0"/>
    <w:link w:val="af1"/>
    <w:rsid w:val="001F6C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1F6C46"/>
    <w:rPr>
      <w:sz w:val="24"/>
      <w:szCs w:val="24"/>
    </w:rPr>
  </w:style>
  <w:style w:type="paragraph" w:customStyle="1" w:styleId="ConsPlusNonformat">
    <w:name w:val="ConsPlusNonformat"/>
    <w:uiPriority w:val="99"/>
    <w:rsid w:val="001F6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6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0"/>
    <w:uiPriority w:val="34"/>
    <w:qFormat/>
    <w:rsid w:val="00BF2985"/>
    <w:pPr>
      <w:ind w:left="720"/>
      <w:contextualSpacing/>
    </w:pPr>
  </w:style>
  <w:style w:type="character" w:styleId="af3">
    <w:name w:val="Strong"/>
    <w:basedOn w:val="a1"/>
    <w:qFormat/>
    <w:rsid w:val="00114798"/>
    <w:rPr>
      <w:b/>
      <w:bCs/>
    </w:rPr>
  </w:style>
  <w:style w:type="character" w:customStyle="1" w:styleId="af4">
    <w:name w:val="Основной текст_"/>
    <w:basedOn w:val="a1"/>
    <w:link w:val="32"/>
    <w:rsid w:val="00974C7E"/>
    <w:rPr>
      <w:sz w:val="27"/>
      <w:szCs w:val="27"/>
      <w:shd w:val="clear" w:color="auto" w:fill="FFFFFF"/>
    </w:rPr>
  </w:style>
  <w:style w:type="character" w:customStyle="1" w:styleId="12">
    <w:name w:val="Заголовок №1 + Полужирный;Курсив"/>
    <w:basedOn w:val="a1"/>
    <w:rsid w:val="00974C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2">
    <w:name w:val="Основной текст3"/>
    <w:basedOn w:val="a0"/>
    <w:link w:val="af4"/>
    <w:rsid w:val="00974C7E"/>
    <w:pPr>
      <w:widowControl w:val="0"/>
      <w:shd w:val="clear" w:color="auto" w:fill="FFFFFF"/>
      <w:spacing w:line="322" w:lineRule="exact"/>
      <w:ind w:hanging="1940"/>
    </w:pPr>
    <w:rPr>
      <w:sz w:val="27"/>
      <w:szCs w:val="27"/>
    </w:rPr>
  </w:style>
  <w:style w:type="paragraph" w:styleId="af5">
    <w:name w:val="Balloon Text"/>
    <w:basedOn w:val="a0"/>
    <w:link w:val="af6"/>
    <w:rsid w:val="0062622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26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B0670808CA102FBAD3E73BE791E6E4190A703FF53B9A1C4AC0587C45D1A5CA2C3A43FD4E569049731619128f4bCJ" TargetMode="External"/><Relationship Id="rId18" Type="http://schemas.openxmlformats.org/officeDocument/2006/relationships/hyperlink" Target="http://internet.garant.ru/document/redirect/74585010/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0670808CA102FBAD3E6DB36F72314E92AA5EF454BCAD94F7578193024A5AF783E43981A62D0997f3b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0670808CA102FBAD3E73BE791E6E4190A703FF50BAA2C2A80587C45D1A5CA2C3A43FD4E569049731619324f4bAJ" TargetMode="External"/><Relationship Id="rId17" Type="http://schemas.openxmlformats.org/officeDocument/2006/relationships/hyperlink" Target="http://internet.garant.ru/document/redirect/74585010/10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8/18510" TargetMode="External"/><Relationship Id="rId20" Type="http://schemas.openxmlformats.org/officeDocument/2006/relationships/hyperlink" Target="http://internet.garant.ru/document/redirect/7310187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552688/7000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5C55653887C87D163000F3F1E0C46BDEFE4F4303EA4577E7FCC7A0C84F496A7830BAEDB273D79983a2eB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D:\&#1056;&#1072;&#1073;&#1086;&#1095;&#1080;&#1081;%20&#1089;&#1090;&#1086;&#1083;\&#1076;&#1083;&#1103;%20&#1085;&#1086;&#1074;&#1086;&#1075;&#1086;%20&#1082;&#1088;&#1072;&#1077;&#1074;%20&#1057;&#1054;&#1043;&#1051;\5%20&#1088;&#1072;&#1079;&#1076;&#1077;&#1083;%20&#1086;&#1087;&#1083;&#1072;&#1090;&#1072;%20&#1090;&#1088;&#1091;&#1083;&#1072;%20&#1089;&#1086;&#1075;&#1083;%20&#1082;&#1088;&#1072;&#1081;%202018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9BD6C8-0FCF-4AC5-97AA-078E04DA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44</Pages>
  <Words>16484</Words>
  <Characters>93959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Userruo</cp:lastModifiedBy>
  <cp:revision>34</cp:revision>
  <cp:lastPrinted>2022-06-15T08:34:00Z</cp:lastPrinted>
  <dcterms:created xsi:type="dcterms:W3CDTF">2022-06-02T08:33:00Z</dcterms:created>
  <dcterms:modified xsi:type="dcterms:W3CDTF">2022-08-11T04:31:00Z</dcterms:modified>
</cp:coreProperties>
</file>