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03" w:rsidRDefault="00C45F03" w:rsidP="00C45F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C45F03" w:rsidRDefault="00C45F03" w:rsidP="00C45F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БОГУЧАНСКОГО РАЙОНА </w:t>
      </w:r>
    </w:p>
    <w:p w:rsidR="00C45F03" w:rsidRDefault="00C45F03" w:rsidP="00C45F03">
      <w:pPr>
        <w:jc w:val="center"/>
        <w:rPr>
          <w:b/>
          <w:sz w:val="18"/>
          <w:szCs w:val="18"/>
        </w:rPr>
      </w:pPr>
      <w:r>
        <w:rPr>
          <w:sz w:val="28"/>
          <w:szCs w:val="28"/>
        </w:rPr>
        <w:t>КРАСНОЯРСКОГО КРАЯ</w:t>
      </w:r>
    </w:p>
    <w:p w:rsidR="00C45F03" w:rsidRDefault="00C45F03" w:rsidP="00C45F03">
      <w:pPr>
        <w:jc w:val="both"/>
        <w:rPr>
          <w:sz w:val="22"/>
          <w:szCs w:val="22"/>
        </w:rPr>
      </w:pPr>
      <w:r>
        <w:rPr>
          <w:b/>
        </w:rPr>
        <w:t xml:space="preserve">                                                                </w:t>
      </w:r>
      <w:r>
        <w:t xml:space="preserve">        </w:t>
      </w:r>
      <w:r>
        <w:rPr>
          <w:sz w:val="22"/>
          <w:szCs w:val="22"/>
        </w:rPr>
        <w:t xml:space="preserve"> </w:t>
      </w:r>
    </w:p>
    <w:p w:rsidR="00C45F03" w:rsidRDefault="00C45F03" w:rsidP="00C45F03">
      <w:pPr>
        <w:jc w:val="both"/>
        <w:rPr>
          <w:sz w:val="22"/>
          <w:szCs w:val="22"/>
        </w:rPr>
      </w:pPr>
    </w:p>
    <w:p w:rsidR="00C45F03" w:rsidRDefault="00C45F03" w:rsidP="00C45F03">
      <w:pPr>
        <w:jc w:val="both"/>
        <w:rPr>
          <w:sz w:val="22"/>
          <w:szCs w:val="22"/>
        </w:rPr>
      </w:pPr>
    </w:p>
    <w:p w:rsidR="00C45F03" w:rsidRPr="00AB2FD9" w:rsidRDefault="00C45F03" w:rsidP="00C45F03">
      <w:pPr>
        <w:jc w:val="center"/>
        <w:rPr>
          <w:b/>
          <w:sz w:val="28"/>
          <w:szCs w:val="28"/>
        </w:rPr>
      </w:pPr>
      <w:r w:rsidRPr="00AB2FD9">
        <w:rPr>
          <w:b/>
          <w:sz w:val="28"/>
          <w:szCs w:val="28"/>
        </w:rPr>
        <w:t>ПРИКАЗ</w:t>
      </w:r>
    </w:p>
    <w:p w:rsidR="00C45F03" w:rsidRPr="00AB2FD9" w:rsidRDefault="00C45F03" w:rsidP="00C45F03">
      <w:pPr>
        <w:jc w:val="both"/>
        <w:rPr>
          <w:b/>
          <w:sz w:val="28"/>
          <w:szCs w:val="28"/>
        </w:rPr>
      </w:pPr>
    </w:p>
    <w:p w:rsidR="00C45F03" w:rsidRPr="00D85508" w:rsidRDefault="00C45F03" w:rsidP="00C45F03">
      <w:pPr>
        <w:rPr>
          <w:sz w:val="22"/>
          <w:szCs w:val="22"/>
        </w:rPr>
      </w:pPr>
      <w:r w:rsidRPr="00D85508">
        <w:rPr>
          <w:sz w:val="22"/>
          <w:szCs w:val="22"/>
        </w:rPr>
        <w:t>«</w:t>
      </w:r>
      <w:r w:rsidR="00BE013A">
        <w:rPr>
          <w:sz w:val="22"/>
          <w:szCs w:val="22"/>
        </w:rPr>
        <w:t>18</w:t>
      </w:r>
      <w:r w:rsidRPr="00D85508">
        <w:rPr>
          <w:sz w:val="22"/>
          <w:szCs w:val="22"/>
        </w:rPr>
        <w:t xml:space="preserve">» </w:t>
      </w:r>
      <w:r w:rsidR="00BE013A">
        <w:rPr>
          <w:sz w:val="22"/>
          <w:szCs w:val="22"/>
        </w:rPr>
        <w:t xml:space="preserve">ноября </w:t>
      </w:r>
      <w:r w:rsidR="00E536F8">
        <w:rPr>
          <w:sz w:val="22"/>
          <w:szCs w:val="22"/>
        </w:rPr>
        <w:t xml:space="preserve"> </w:t>
      </w:r>
      <w:r w:rsidR="00313C47">
        <w:rPr>
          <w:sz w:val="22"/>
          <w:szCs w:val="22"/>
        </w:rPr>
        <w:t xml:space="preserve"> </w:t>
      </w:r>
      <w:r w:rsidRPr="00D85508">
        <w:rPr>
          <w:sz w:val="22"/>
          <w:szCs w:val="22"/>
        </w:rPr>
        <w:t>20</w:t>
      </w:r>
      <w:r w:rsidR="00612A1D">
        <w:rPr>
          <w:sz w:val="22"/>
          <w:szCs w:val="22"/>
        </w:rPr>
        <w:t>25</w:t>
      </w:r>
      <w:r w:rsidRPr="00D85508">
        <w:rPr>
          <w:sz w:val="22"/>
          <w:szCs w:val="22"/>
        </w:rPr>
        <w:t xml:space="preserve">г.           </w:t>
      </w:r>
      <w:r>
        <w:rPr>
          <w:sz w:val="22"/>
          <w:szCs w:val="22"/>
        </w:rPr>
        <w:t xml:space="preserve">                </w:t>
      </w:r>
      <w:r w:rsidR="00E536F8">
        <w:rPr>
          <w:sz w:val="22"/>
          <w:szCs w:val="22"/>
        </w:rPr>
        <w:t xml:space="preserve"> </w:t>
      </w:r>
      <w:r w:rsidRPr="00D85508">
        <w:rPr>
          <w:sz w:val="22"/>
          <w:szCs w:val="22"/>
        </w:rPr>
        <w:t xml:space="preserve">       с. Богучаны                       </w:t>
      </w:r>
      <w:r>
        <w:rPr>
          <w:sz w:val="22"/>
          <w:szCs w:val="22"/>
        </w:rPr>
        <w:t xml:space="preserve">             </w:t>
      </w:r>
      <w:r w:rsidRPr="00D85508">
        <w:rPr>
          <w:sz w:val="22"/>
          <w:szCs w:val="22"/>
        </w:rPr>
        <w:t xml:space="preserve">         </w:t>
      </w:r>
      <w:r w:rsidR="00313C47">
        <w:rPr>
          <w:sz w:val="22"/>
          <w:szCs w:val="22"/>
        </w:rPr>
        <w:t xml:space="preserve">       </w:t>
      </w:r>
      <w:r w:rsidR="00BE013A">
        <w:rPr>
          <w:sz w:val="22"/>
          <w:szCs w:val="22"/>
        </w:rPr>
        <w:t xml:space="preserve"> №  158-од</w:t>
      </w:r>
    </w:p>
    <w:p w:rsidR="00C45F03" w:rsidRDefault="00C45F03" w:rsidP="00C45F03">
      <w:pPr>
        <w:rPr>
          <w:sz w:val="28"/>
          <w:szCs w:val="28"/>
        </w:rPr>
      </w:pPr>
    </w:p>
    <w:p w:rsidR="00C45F03" w:rsidRPr="00AB2FD9" w:rsidRDefault="00C45F03" w:rsidP="00C45F03">
      <w:pPr>
        <w:rPr>
          <w:sz w:val="28"/>
          <w:szCs w:val="28"/>
        </w:rPr>
      </w:pPr>
    </w:p>
    <w:p w:rsidR="00C45F03" w:rsidRPr="00F104DF" w:rsidRDefault="00C45F03" w:rsidP="00C45F03">
      <w:pPr>
        <w:tabs>
          <w:tab w:val="left" w:pos="5171"/>
        </w:tabs>
      </w:pPr>
      <w:r w:rsidRPr="00F104DF">
        <w:t xml:space="preserve">Об утверждении </w:t>
      </w:r>
      <w:r w:rsidR="002F01C8">
        <w:t>П</w:t>
      </w:r>
      <w:r w:rsidRPr="00F104DF">
        <w:t>оложения о проведении</w:t>
      </w:r>
    </w:p>
    <w:p w:rsidR="00C45F03" w:rsidRPr="00F104DF" w:rsidRDefault="002F01C8" w:rsidP="00C45F03">
      <w:pPr>
        <w:tabs>
          <w:tab w:val="left" w:pos="5171"/>
        </w:tabs>
      </w:pPr>
      <w:r>
        <w:t>м</w:t>
      </w:r>
      <w:r w:rsidR="00313C47">
        <w:t xml:space="preserve">униципального этапа </w:t>
      </w:r>
      <w:r w:rsidR="00C45F03" w:rsidRPr="00F104DF">
        <w:t>конкурса</w:t>
      </w:r>
    </w:p>
    <w:p w:rsidR="00C45F03" w:rsidRPr="00F104DF" w:rsidRDefault="00C45F03" w:rsidP="00C45F03">
      <w:pPr>
        <w:tabs>
          <w:tab w:val="left" w:pos="5171"/>
        </w:tabs>
      </w:pPr>
      <w:r w:rsidRPr="00F104DF">
        <w:t>«Вос</w:t>
      </w:r>
      <w:r w:rsidR="00612A1D">
        <w:t>питатель года -2026</w:t>
      </w:r>
      <w:r w:rsidRPr="00F104DF">
        <w:t>»</w:t>
      </w:r>
    </w:p>
    <w:p w:rsidR="00C45F03" w:rsidRDefault="00C45F03" w:rsidP="00C45F03">
      <w:pPr>
        <w:tabs>
          <w:tab w:val="left" w:pos="5171"/>
        </w:tabs>
        <w:rPr>
          <w:sz w:val="28"/>
          <w:szCs w:val="28"/>
        </w:rPr>
      </w:pPr>
    </w:p>
    <w:p w:rsidR="00C45F03" w:rsidRDefault="00C45F03" w:rsidP="00C45F03">
      <w:pPr>
        <w:tabs>
          <w:tab w:val="left" w:pos="5171"/>
        </w:tabs>
        <w:rPr>
          <w:sz w:val="28"/>
          <w:szCs w:val="28"/>
        </w:rPr>
      </w:pPr>
    </w:p>
    <w:p w:rsidR="00C45F03" w:rsidRDefault="00C45F03" w:rsidP="00C45F03">
      <w:pPr>
        <w:tabs>
          <w:tab w:val="left" w:pos="5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</w:t>
      </w:r>
      <w:r w:rsidR="002016BE">
        <w:rPr>
          <w:sz w:val="28"/>
          <w:szCs w:val="28"/>
        </w:rPr>
        <w:t xml:space="preserve">нии </w:t>
      </w:r>
      <w:r w:rsidR="00D5009D">
        <w:rPr>
          <w:sz w:val="28"/>
          <w:szCs w:val="28"/>
        </w:rPr>
        <w:t>Порядка проведения</w:t>
      </w:r>
      <w:r w:rsidR="00F549C0">
        <w:rPr>
          <w:sz w:val="28"/>
          <w:szCs w:val="28"/>
        </w:rPr>
        <w:t xml:space="preserve"> </w:t>
      </w:r>
      <w:r w:rsidR="002016BE">
        <w:rPr>
          <w:sz w:val="28"/>
          <w:szCs w:val="28"/>
        </w:rPr>
        <w:t xml:space="preserve">Всероссийского </w:t>
      </w:r>
      <w:r>
        <w:rPr>
          <w:sz w:val="28"/>
          <w:szCs w:val="28"/>
        </w:rPr>
        <w:t>професс</w:t>
      </w:r>
      <w:r w:rsidR="002016BE">
        <w:rPr>
          <w:sz w:val="28"/>
          <w:szCs w:val="28"/>
        </w:rPr>
        <w:t>ионального конкурса «</w:t>
      </w:r>
      <w:r>
        <w:rPr>
          <w:sz w:val="28"/>
          <w:szCs w:val="28"/>
        </w:rPr>
        <w:t>Вос</w:t>
      </w:r>
      <w:r w:rsidR="002016BE">
        <w:rPr>
          <w:sz w:val="28"/>
          <w:szCs w:val="28"/>
        </w:rPr>
        <w:t>питатель года</w:t>
      </w:r>
      <w:r>
        <w:rPr>
          <w:sz w:val="28"/>
          <w:szCs w:val="28"/>
        </w:rPr>
        <w:t xml:space="preserve"> – 20</w:t>
      </w:r>
      <w:r w:rsidR="00612A1D">
        <w:rPr>
          <w:sz w:val="28"/>
          <w:szCs w:val="28"/>
        </w:rPr>
        <w:t>26</w:t>
      </w:r>
      <w:r>
        <w:rPr>
          <w:sz w:val="28"/>
          <w:szCs w:val="28"/>
        </w:rPr>
        <w:t xml:space="preserve">», в целях выявления и поддержки лучших педагогических работников, реализующих  основную общеобразовательную программу дошкольного образования (далее – педагоги), повышения престижа педагогической профессии, в соответствии с планом работы управления образования администрации Богучанского района Красноярского края, </w:t>
      </w:r>
    </w:p>
    <w:p w:rsidR="00C45F03" w:rsidRDefault="00C45F03" w:rsidP="00C45F03">
      <w:pPr>
        <w:tabs>
          <w:tab w:val="left" w:pos="5171"/>
        </w:tabs>
        <w:ind w:firstLine="709"/>
        <w:jc w:val="both"/>
        <w:rPr>
          <w:sz w:val="28"/>
          <w:szCs w:val="28"/>
        </w:rPr>
      </w:pPr>
    </w:p>
    <w:p w:rsidR="00C45F03" w:rsidRDefault="00C45F03" w:rsidP="00C4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45F03" w:rsidRDefault="00C45F03" w:rsidP="00C4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5F03" w:rsidRPr="00727943" w:rsidRDefault="00C45F03" w:rsidP="00C45F03">
      <w:pPr>
        <w:tabs>
          <w:tab w:val="left" w:pos="5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27943">
        <w:rPr>
          <w:sz w:val="28"/>
          <w:szCs w:val="28"/>
        </w:rPr>
        <w:t>.</w:t>
      </w:r>
      <w:r w:rsidRPr="00DB1931">
        <w:rPr>
          <w:sz w:val="28"/>
          <w:szCs w:val="28"/>
        </w:rPr>
        <w:t xml:space="preserve">Утвердить положение о проведении Муниципального этапа </w:t>
      </w:r>
      <w:r>
        <w:rPr>
          <w:sz w:val="28"/>
          <w:szCs w:val="28"/>
        </w:rPr>
        <w:t>п</w:t>
      </w:r>
      <w:r w:rsidRPr="00DB1931">
        <w:rPr>
          <w:sz w:val="28"/>
          <w:szCs w:val="28"/>
        </w:rPr>
        <w:t>рофессионального конкурса</w:t>
      </w:r>
      <w:r>
        <w:rPr>
          <w:sz w:val="28"/>
          <w:szCs w:val="28"/>
        </w:rPr>
        <w:t xml:space="preserve"> </w:t>
      </w:r>
      <w:r w:rsidR="00612A1D">
        <w:rPr>
          <w:sz w:val="28"/>
          <w:szCs w:val="28"/>
        </w:rPr>
        <w:t>«Воспитатель года -2026</w:t>
      </w:r>
      <w:r w:rsidRPr="00DB193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Конкурс), согласно </w:t>
      </w:r>
      <w:r w:rsidRPr="00727943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 w:rsidRPr="00727943">
        <w:rPr>
          <w:sz w:val="28"/>
          <w:szCs w:val="28"/>
        </w:rPr>
        <w:t>1.</w:t>
      </w:r>
    </w:p>
    <w:p w:rsidR="00C45F03" w:rsidRPr="0006519E" w:rsidRDefault="00C45F03" w:rsidP="00C4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2.Руководителям дошкольных образовательных учреждений организовать участие педагогов в данном мероприятии. </w:t>
      </w:r>
    </w:p>
    <w:p w:rsidR="00C45F03" w:rsidRDefault="00C45F03" w:rsidP="00C4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и проведение муниципального этапа Конкурса </w:t>
      </w:r>
      <w:r w:rsidRPr="00337F13">
        <w:rPr>
          <w:sz w:val="28"/>
          <w:szCs w:val="28"/>
        </w:rPr>
        <w:t xml:space="preserve">назначить </w:t>
      </w:r>
      <w:r w:rsidR="00337F13" w:rsidRPr="00337F13">
        <w:rPr>
          <w:sz w:val="28"/>
          <w:szCs w:val="28"/>
        </w:rPr>
        <w:t>Соловьянову Елену Геннадьевну, ведущего</w:t>
      </w:r>
      <w:r w:rsidRPr="00337F13">
        <w:rPr>
          <w:sz w:val="28"/>
          <w:szCs w:val="28"/>
        </w:rPr>
        <w:t xml:space="preserve"> спе</w:t>
      </w:r>
      <w:r w:rsidR="00D10537" w:rsidRPr="00337F13">
        <w:rPr>
          <w:sz w:val="28"/>
          <w:szCs w:val="28"/>
        </w:rPr>
        <w:t>циалиста управления образования</w:t>
      </w:r>
      <w:r w:rsidR="00313C47">
        <w:rPr>
          <w:sz w:val="28"/>
          <w:szCs w:val="28"/>
        </w:rPr>
        <w:t xml:space="preserve"> администрации Богучанского района Красноярского края.</w:t>
      </w:r>
    </w:p>
    <w:p w:rsidR="00C45F03" w:rsidRDefault="00C45F03" w:rsidP="00C45F03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45F03" w:rsidRDefault="00C45F03" w:rsidP="00C4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приказа оставляю за собой.</w:t>
      </w:r>
    </w:p>
    <w:p w:rsidR="00C45F03" w:rsidRDefault="00C45F03" w:rsidP="00C45F03">
      <w:pPr>
        <w:ind w:firstLine="709"/>
        <w:jc w:val="both"/>
        <w:rPr>
          <w:sz w:val="28"/>
          <w:szCs w:val="28"/>
        </w:rPr>
      </w:pPr>
    </w:p>
    <w:p w:rsidR="00C45F03" w:rsidRDefault="00C45F03" w:rsidP="00C45F03">
      <w:pPr>
        <w:ind w:firstLine="709"/>
        <w:jc w:val="both"/>
        <w:rPr>
          <w:sz w:val="28"/>
          <w:szCs w:val="28"/>
        </w:rPr>
      </w:pPr>
    </w:p>
    <w:p w:rsidR="002F01C8" w:rsidRDefault="002F01C8" w:rsidP="00C45F03">
      <w:pPr>
        <w:ind w:firstLine="709"/>
        <w:jc w:val="both"/>
        <w:rPr>
          <w:sz w:val="28"/>
          <w:szCs w:val="28"/>
        </w:rPr>
      </w:pPr>
    </w:p>
    <w:p w:rsidR="00C45F03" w:rsidRDefault="008A3052" w:rsidP="008A3052">
      <w:pPr>
        <w:rPr>
          <w:sz w:val="28"/>
          <w:szCs w:val="28"/>
        </w:rPr>
      </w:pPr>
      <w:r>
        <w:rPr>
          <w:sz w:val="28"/>
          <w:szCs w:val="28"/>
        </w:rPr>
        <w:t xml:space="preserve"> И.о.</w:t>
      </w:r>
      <w:r w:rsidR="00C45F03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C45F03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Н.А.Зайцева</w:t>
      </w:r>
    </w:p>
    <w:p w:rsidR="00C45F03" w:rsidRDefault="00C45F03" w:rsidP="00C45F0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45F03" w:rsidRDefault="00C45F03" w:rsidP="00C45F03"/>
    <w:p w:rsidR="00EB285E" w:rsidRDefault="00EB285E"/>
    <w:p w:rsidR="00D10537" w:rsidRDefault="00D10537"/>
    <w:p w:rsidR="00EB285E" w:rsidRDefault="00EB285E"/>
    <w:p w:rsidR="00EB285E" w:rsidRDefault="00EB285E"/>
    <w:p w:rsidR="00D16BCC" w:rsidRDefault="00D16BCC"/>
    <w:p w:rsidR="00EB285E" w:rsidRDefault="00EB285E"/>
    <w:p w:rsidR="009D4748" w:rsidRDefault="009D4748" w:rsidP="00EB285E">
      <w:pPr>
        <w:jc w:val="right"/>
        <w:rPr>
          <w:b/>
          <w:color w:val="000000"/>
        </w:rPr>
      </w:pPr>
    </w:p>
    <w:p w:rsidR="00EB285E" w:rsidRPr="00CE1027" w:rsidRDefault="007C116D" w:rsidP="007C116D">
      <w:pPr>
        <w:jc w:val="center"/>
        <w:rPr>
          <w:color w:val="000000"/>
        </w:rPr>
      </w:pPr>
      <w:r>
        <w:rPr>
          <w:color w:val="000000"/>
        </w:rPr>
        <w:t xml:space="preserve">                                </w:t>
      </w:r>
      <w:r w:rsidR="001C4291">
        <w:rPr>
          <w:color w:val="000000"/>
        </w:rPr>
        <w:t xml:space="preserve">                                                                    </w:t>
      </w:r>
      <w:r w:rsidR="00EB285E" w:rsidRPr="00CE1027">
        <w:rPr>
          <w:color w:val="000000"/>
        </w:rPr>
        <w:t>Приложение № 1</w:t>
      </w:r>
    </w:p>
    <w:p w:rsidR="00EB285E" w:rsidRDefault="00347EE4" w:rsidP="00347EE4">
      <w:pPr>
        <w:jc w:val="center"/>
        <w:rPr>
          <w:b/>
          <w:color w:val="000000"/>
        </w:rPr>
      </w:pPr>
      <w:r>
        <w:rPr>
          <w:color w:val="000000"/>
        </w:rPr>
        <w:t xml:space="preserve">                                                </w:t>
      </w:r>
      <w:r w:rsidR="001C4291">
        <w:rPr>
          <w:color w:val="000000"/>
        </w:rPr>
        <w:t xml:space="preserve">                             </w:t>
      </w:r>
      <w:r>
        <w:rPr>
          <w:color w:val="000000"/>
        </w:rPr>
        <w:t xml:space="preserve">  </w:t>
      </w:r>
      <w:r w:rsidR="00225EB8" w:rsidRPr="00CE1027">
        <w:rPr>
          <w:color w:val="000000"/>
        </w:rPr>
        <w:t>к приказу №</w:t>
      </w:r>
      <w:r w:rsidR="00BE013A">
        <w:rPr>
          <w:color w:val="000000"/>
        </w:rPr>
        <w:t xml:space="preserve"> 158-од</w:t>
      </w:r>
      <w:r w:rsidR="00225EB8" w:rsidRPr="00CE1027">
        <w:rPr>
          <w:color w:val="000000"/>
        </w:rPr>
        <w:t xml:space="preserve">  от</w:t>
      </w:r>
      <w:r w:rsidR="00BE013A">
        <w:rPr>
          <w:color w:val="000000"/>
        </w:rPr>
        <w:t xml:space="preserve"> 18.11.2025г</w:t>
      </w:r>
    </w:p>
    <w:p w:rsidR="00EB285E" w:rsidRPr="00156EB3" w:rsidRDefault="00EB285E" w:rsidP="00EB285E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B285E" w:rsidRDefault="00BE013A" w:rsidP="00EB285E">
      <w:pPr>
        <w:jc w:val="center"/>
        <w:rPr>
          <w:b/>
          <w:color w:val="000000"/>
        </w:rPr>
      </w:pPr>
      <w:r>
        <w:rPr>
          <w:b/>
          <w:color w:val="000000"/>
        </w:rPr>
        <w:t>Порядок</w:t>
      </w:r>
      <w:r w:rsidR="00EB285E">
        <w:rPr>
          <w:b/>
          <w:color w:val="000000"/>
        </w:rPr>
        <w:t xml:space="preserve"> о проведении </w:t>
      </w:r>
      <w:r w:rsidR="00EB285E" w:rsidRPr="00C341D8">
        <w:rPr>
          <w:b/>
          <w:color w:val="000000"/>
        </w:rPr>
        <w:t xml:space="preserve"> </w:t>
      </w:r>
      <w:r w:rsidR="00EB285E">
        <w:rPr>
          <w:b/>
          <w:color w:val="000000"/>
        </w:rPr>
        <w:t xml:space="preserve">муниципального этапа </w:t>
      </w:r>
      <w:r w:rsidR="00EB285E" w:rsidRPr="00C341D8">
        <w:rPr>
          <w:b/>
          <w:color w:val="000000"/>
        </w:rPr>
        <w:t>профессионального</w:t>
      </w:r>
      <w:r w:rsidR="00EB285E">
        <w:rPr>
          <w:b/>
          <w:color w:val="000000"/>
        </w:rPr>
        <w:t xml:space="preserve"> </w:t>
      </w:r>
      <w:r w:rsidR="00EB285E" w:rsidRPr="00C341D8">
        <w:rPr>
          <w:b/>
          <w:color w:val="000000"/>
        </w:rPr>
        <w:t xml:space="preserve">конкурса </w:t>
      </w:r>
    </w:p>
    <w:p w:rsidR="00EB285E" w:rsidRPr="00D5009D" w:rsidRDefault="00EB285E" w:rsidP="00EB285E">
      <w:pPr>
        <w:jc w:val="center"/>
        <w:rPr>
          <w:b/>
          <w:color w:val="000000"/>
          <w:sz w:val="28"/>
          <w:szCs w:val="28"/>
        </w:rPr>
      </w:pPr>
      <w:r w:rsidRPr="00D5009D">
        <w:rPr>
          <w:b/>
          <w:color w:val="000000"/>
          <w:sz w:val="28"/>
          <w:szCs w:val="28"/>
        </w:rPr>
        <w:t xml:space="preserve">«Воспитатель </w:t>
      </w:r>
      <w:r w:rsidR="002629CA" w:rsidRPr="00D5009D">
        <w:rPr>
          <w:b/>
          <w:color w:val="000000"/>
          <w:sz w:val="28"/>
          <w:szCs w:val="28"/>
        </w:rPr>
        <w:t>года Красноярского края</w:t>
      </w:r>
      <w:r w:rsidRPr="00D5009D">
        <w:rPr>
          <w:b/>
          <w:color w:val="000000"/>
          <w:sz w:val="28"/>
          <w:szCs w:val="28"/>
        </w:rPr>
        <w:t>»</w:t>
      </w:r>
    </w:p>
    <w:p w:rsidR="00EB285E" w:rsidRPr="00D5009D" w:rsidRDefault="00EB285E" w:rsidP="00EB285E">
      <w:pPr>
        <w:jc w:val="center"/>
        <w:rPr>
          <w:b/>
          <w:color w:val="000000"/>
          <w:sz w:val="28"/>
          <w:szCs w:val="28"/>
        </w:rPr>
      </w:pPr>
    </w:p>
    <w:p w:rsidR="00EB285E" w:rsidRPr="00D5009D" w:rsidRDefault="00EB285E" w:rsidP="00E72D75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D5009D">
        <w:rPr>
          <w:b/>
          <w:color w:val="000000"/>
          <w:sz w:val="28"/>
          <w:szCs w:val="28"/>
        </w:rPr>
        <w:t>Общие положения.</w:t>
      </w:r>
    </w:p>
    <w:p w:rsidR="00E72D75" w:rsidRPr="00D5009D" w:rsidRDefault="00E72D75" w:rsidP="00E72D75">
      <w:pPr>
        <w:pStyle w:val="a3"/>
        <w:rPr>
          <w:b/>
          <w:color w:val="000000"/>
          <w:sz w:val="28"/>
          <w:szCs w:val="28"/>
        </w:rPr>
      </w:pPr>
    </w:p>
    <w:p w:rsidR="00EB285E" w:rsidRPr="00D5009D" w:rsidRDefault="00EB285E" w:rsidP="00EB285E">
      <w:pPr>
        <w:ind w:firstLine="708"/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 xml:space="preserve">1.1.Настоящее </w:t>
      </w:r>
      <w:r w:rsidR="002F01C8">
        <w:rPr>
          <w:color w:val="000000"/>
          <w:sz w:val="28"/>
          <w:szCs w:val="28"/>
        </w:rPr>
        <w:t>П</w:t>
      </w:r>
      <w:r w:rsidRPr="00D5009D">
        <w:rPr>
          <w:color w:val="000000"/>
          <w:sz w:val="28"/>
          <w:szCs w:val="28"/>
        </w:rPr>
        <w:t>оложение разработ</w:t>
      </w:r>
      <w:r w:rsidR="004D11C6" w:rsidRPr="00D5009D">
        <w:rPr>
          <w:color w:val="000000"/>
          <w:sz w:val="28"/>
          <w:szCs w:val="28"/>
        </w:rPr>
        <w:t>ано</w:t>
      </w:r>
      <w:r w:rsidRPr="00D5009D">
        <w:rPr>
          <w:color w:val="000000"/>
          <w:sz w:val="28"/>
          <w:szCs w:val="28"/>
        </w:rPr>
        <w:t xml:space="preserve"> на основа</w:t>
      </w:r>
      <w:r w:rsidR="00F549C0">
        <w:rPr>
          <w:color w:val="000000"/>
          <w:sz w:val="28"/>
          <w:szCs w:val="28"/>
        </w:rPr>
        <w:t xml:space="preserve">нии </w:t>
      </w:r>
      <w:r w:rsidR="00D5009D">
        <w:rPr>
          <w:color w:val="000000"/>
          <w:sz w:val="28"/>
          <w:szCs w:val="28"/>
        </w:rPr>
        <w:t xml:space="preserve">Порядка проведения Всероссийского </w:t>
      </w:r>
      <w:r w:rsidRPr="00D5009D">
        <w:rPr>
          <w:color w:val="000000"/>
          <w:sz w:val="28"/>
          <w:szCs w:val="28"/>
        </w:rPr>
        <w:t>профессионального конкурса «Воспитате</w:t>
      </w:r>
      <w:r w:rsidR="00D5009D">
        <w:rPr>
          <w:color w:val="000000"/>
          <w:sz w:val="28"/>
          <w:szCs w:val="28"/>
        </w:rPr>
        <w:t>ль года</w:t>
      </w:r>
      <w:r w:rsidR="00AD3FF7" w:rsidRPr="00D5009D">
        <w:rPr>
          <w:color w:val="000000"/>
          <w:sz w:val="28"/>
          <w:szCs w:val="28"/>
        </w:rPr>
        <w:t>– 202</w:t>
      </w:r>
      <w:r w:rsidR="00612A1D">
        <w:rPr>
          <w:color w:val="000000"/>
          <w:sz w:val="28"/>
          <w:szCs w:val="28"/>
        </w:rPr>
        <w:t>6</w:t>
      </w:r>
      <w:r w:rsidR="00313C47">
        <w:rPr>
          <w:color w:val="000000"/>
          <w:sz w:val="28"/>
          <w:szCs w:val="28"/>
        </w:rPr>
        <w:t>»</w:t>
      </w:r>
      <w:r w:rsidRPr="00D5009D">
        <w:rPr>
          <w:color w:val="000000"/>
          <w:sz w:val="28"/>
          <w:szCs w:val="28"/>
        </w:rPr>
        <w:t xml:space="preserve"> и определяет порядок организации и проведения муниципального этапа профессионального конкурса «Воспитатель года</w:t>
      </w:r>
      <w:r w:rsidR="00612A1D">
        <w:rPr>
          <w:color w:val="000000"/>
          <w:sz w:val="28"/>
          <w:szCs w:val="28"/>
        </w:rPr>
        <w:t xml:space="preserve"> 2026</w:t>
      </w:r>
      <w:r w:rsidRPr="00D5009D">
        <w:rPr>
          <w:color w:val="000000"/>
          <w:sz w:val="28"/>
          <w:szCs w:val="28"/>
        </w:rPr>
        <w:t>» (далее – Положение, Конкурс).</w:t>
      </w:r>
    </w:p>
    <w:p w:rsidR="00EB285E" w:rsidRPr="00D5009D" w:rsidRDefault="00EB285E" w:rsidP="00EB285E">
      <w:pPr>
        <w:ind w:firstLine="708"/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1.2. Основными задачами Конкурса являются: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 xml:space="preserve">- выявление и поддержка педагогических работников, </w:t>
      </w:r>
      <w:r w:rsidR="009A4DE8" w:rsidRPr="00D5009D">
        <w:rPr>
          <w:color w:val="000000"/>
          <w:sz w:val="28"/>
          <w:szCs w:val="28"/>
        </w:rPr>
        <w:t xml:space="preserve">использующих </w:t>
      </w:r>
      <w:r w:rsidRPr="00D5009D">
        <w:rPr>
          <w:color w:val="000000"/>
          <w:sz w:val="28"/>
          <w:szCs w:val="28"/>
        </w:rPr>
        <w:t xml:space="preserve"> инновационные методы, средства и технологии дошкольного образования;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 развитие творческой инициативы и повышение профессионального мастерства педагогических работников;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 повышение престижа труда педагогических работников;</w:t>
      </w:r>
    </w:p>
    <w:p w:rsidR="00EB285E" w:rsidRPr="00D5009D" w:rsidRDefault="00313C47" w:rsidP="00EB285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1.3.Учредителем </w:t>
      </w:r>
      <w:r w:rsidR="00EB285E" w:rsidRPr="00D5009D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</w:t>
      </w:r>
      <w:r w:rsidR="00EB285E" w:rsidRPr="00D5009D">
        <w:rPr>
          <w:color w:val="000000"/>
          <w:sz w:val="28"/>
          <w:szCs w:val="28"/>
        </w:rPr>
        <w:t xml:space="preserve"> является Управление образования администрации Богучанского района.</w:t>
      </w:r>
      <w:r w:rsidR="00DB4345" w:rsidRPr="00D5009D">
        <w:rPr>
          <w:color w:val="000000"/>
          <w:sz w:val="28"/>
          <w:szCs w:val="28"/>
        </w:rPr>
        <w:t xml:space="preserve"> </w:t>
      </w:r>
    </w:p>
    <w:p w:rsidR="00EB285E" w:rsidRPr="004B2A2D" w:rsidRDefault="00313C47" w:rsidP="00EB285E">
      <w:pPr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1.4.Участники Конкурса: </w:t>
      </w:r>
      <w:r w:rsidR="00EB285E" w:rsidRPr="00D5009D">
        <w:rPr>
          <w:color w:val="000000"/>
          <w:sz w:val="28"/>
          <w:szCs w:val="28"/>
        </w:rPr>
        <w:t xml:space="preserve">педагоги  образовательных организаций </w:t>
      </w:r>
      <w:r w:rsidR="00D66217" w:rsidRPr="00D5009D">
        <w:rPr>
          <w:color w:val="000000"/>
          <w:sz w:val="28"/>
          <w:szCs w:val="28"/>
        </w:rPr>
        <w:t>Богучанского района</w:t>
      </w:r>
      <w:r w:rsidR="002A0402">
        <w:rPr>
          <w:color w:val="000000"/>
          <w:sz w:val="28"/>
          <w:szCs w:val="28"/>
        </w:rPr>
        <w:t xml:space="preserve">, </w:t>
      </w:r>
      <w:r w:rsidR="00EB285E" w:rsidRPr="00D5009D">
        <w:rPr>
          <w:color w:val="000000"/>
          <w:sz w:val="28"/>
          <w:szCs w:val="28"/>
        </w:rPr>
        <w:t>реализующ</w:t>
      </w:r>
      <w:r w:rsidR="004B2A2D">
        <w:rPr>
          <w:color w:val="000000"/>
          <w:sz w:val="28"/>
          <w:szCs w:val="28"/>
        </w:rPr>
        <w:t>ие</w:t>
      </w:r>
      <w:r w:rsidR="00EB285E" w:rsidRPr="00D5009D">
        <w:rPr>
          <w:color w:val="000000"/>
          <w:sz w:val="28"/>
          <w:szCs w:val="28"/>
        </w:rPr>
        <w:t xml:space="preserve"> основную общеобразовательную программу дошкольного образования</w:t>
      </w:r>
      <w:r w:rsidR="000E393A" w:rsidRPr="00D5009D">
        <w:rPr>
          <w:color w:val="000000"/>
          <w:sz w:val="28"/>
          <w:szCs w:val="28"/>
        </w:rPr>
        <w:t xml:space="preserve"> (далее – педагоги)</w:t>
      </w:r>
      <w:r w:rsidR="00D5009D">
        <w:rPr>
          <w:color w:val="000000"/>
          <w:sz w:val="28"/>
          <w:szCs w:val="28"/>
        </w:rPr>
        <w:t>.</w:t>
      </w:r>
      <w:r w:rsidR="00F549C0">
        <w:rPr>
          <w:color w:val="000000"/>
          <w:sz w:val="28"/>
          <w:szCs w:val="28"/>
        </w:rPr>
        <w:t xml:space="preserve"> </w:t>
      </w:r>
    </w:p>
    <w:p w:rsidR="00D66217" w:rsidRPr="00D5009D" w:rsidRDefault="00313C47" w:rsidP="00313C4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D66217" w:rsidRPr="00D5009D">
        <w:rPr>
          <w:sz w:val="28"/>
          <w:szCs w:val="28"/>
        </w:rPr>
        <w:t xml:space="preserve">Выдвигаемые конкурсанты должны: </w:t>
      </w:r>
    </w:p>
    <w:p w:rsidR="00D66217" w:rsidRDefault="00D66217" w:rsidP="00D66217">
      <w:pPr>
        <w:pStyle w:val="Default"/>
        <w:jc w:val="both"/>
        <w:rPr>
          <w:sz w:val="28"/>
          <w:szCs w:val="28"/>
        </w:rPr>
      </w:pPr>
      <w:r w:rsidRPr="00D5009D">
        <w:rPr>
          <w:sz w:val="28"/>
          <w:szCs w:val="28"/>
        </w:rPr>
        <w:t>- иметь педагогический стаж не менее 3-х лет на момент предоставления</w:t>
      </w:r>
      <w:r>
        <w:rPr>
          <w:sz w:val="28"/>
          <w:szCs w:val="28"/>
        </w:rPr>
        <w:t xml:space="preserve"> материалов для участия в конкурсе; </w:t>
      </w:r>
    </w:p>
    <w:p w:rsidR="00D66217" w:rsidRPr="00D5009D" w:rsidRDefault="00D66217" w:rsidP="00D66217">
      <w:pPr>
        <w:pStyle w:val="Default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- обеспечивать качество организации образовательного процесса на основе эффективного использования современных образовательных технологий; </w:t>
      </w:r>
    </w:p>
    <w:p w:rsidR="00EB285E" w:rsidRPr="002A0402" w:rsidRDefault="00EB285E" w:rsidP="002A0402">
      <w:pPr>
        <w:ind w:firstLine="360"/>
        <w:jc w:val="both"/>
        <w:rPr>
          <w:sz w:val="28"/>
          <w:szCs w:val="28"/>
        </w:rPr>
      </w:pPr>
      <w:r w:rsidRPr="002A0402">
        <w:rPr>
          <w:sz w:val="28"/>
          <w:szCs w:val="28"/>
        </w:rPr>
        <w:t>1.</w:t>
      </w:r>
      <w:r w:rsidR="00F96029" w:rsidRPr="002A0402">
        <w:rPr>
          <w:sz w:val="28"/>
          <w:szCs w:val="28"/>
        </w:rPr>
        <w:t>6</w:t>
      </w:r>
      <w:r w:rsidRPr="002A0402">
        <w:rPr>
          <w:sz w:val="28"/>
          <w:szCs w:val="28"/>
        </w:rPr>
        <w:t xml:space="preserve">. Информация о ходе проведения Конкурса </w:t>
      </w:r>
      <w:r w:rsidR="002A0402" w:rsidRPr="002A0402">
        <w:rPr>
          <w:sz w:val="28"/>
          <w:szCs w:val="28"/>
        </w:rPr>
        <w:t>публикуется</w:t>
      </w:r>
      <w:r w:rsidR="00AB4F7F" w:rsidRPr="002A0402">
        <w:rPr>
          <w:sz w:val="28"/>
          <w:szCs w:val="28"/>
        </w:rPr>
        <w:t xml:space="preserve"> </w:t>
      </w:r>
      <w:r w:rsidRPr="002A0402">
        <w:rPr>
          <w:sz w:val="28"/>
          <w:szCs w:val="28"/>
        </w:rPr>
        <w:t xml:space="preserve"> на официальном сайте управления образования администрации Богучанского рай</w:t>
      </w:r>
      <w:r w:rsidR="00F549C0" w:rsidRPr="002A0402">
        <w:rPr>
          <w:sz w:val="28"/>
          <w:szCs w:val="28"/>
        </w:rPr>
        <w:t xml:space="preserve">она Красноярского края. </w:t>
      </w:r>
    </w:p>
    <w:p w:rsidR="00D5009D" w:rsidRDefault="00D5009D" w:rsidP="00313C47">
      <w:pPr>
        <w:jc w:val="both"/>
        <w:rPr>
          <w:color w:val="000000"/>
        </w:rPr>
      </w:pPr>
    </w:p>
    <w:p w:rsidR="00EB285E" w:rsidRPr="00D5009D" w:rsidRDefault="00EB285E" w:rsidP="00E72D75">
      <w:pPr>
        <w:pStyle w:val="a3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D5009D">
        <w:rPr>
          <w:b/>
          <w:color w:val="000000"/>
          <w:sz w:val="28"/>
          <w:szCs w:val="28"/>
        </w:rPr>
        <w:t>Организация конкурса. Руководство Конкурсом.</w:t>
      </w:r>
    </w:p>
    <w:p w:rsidR="00E72D75" w:rsidRPr="00D5009D" w:rsidRDefault="00E72D75" w:rsidP="00E72D75">
      <w:pPr>
        <w:pStyle w:val="a3"/>
        <w:rPr>
          <w:color w:val="000000"/>
          <w:sz w:val="28"/>
          <w:szCs w:val="28"/>
        </w:rPr>
      </w:pPr>
    </w:p>
    <w:p w:rsidR="00EB285E" w:rsidRPr="00D5009D" w:rsidRDefault="00EB285E" w:rsidP="00D5009D">
      <w:pPr>
        <w:ind w:firstLine="142"/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 xml:space="preserve">2.1. Для проведения конкурса создаётся  организационный комитет (оргкомитет), который действует на основании данного </w:t>
      </w:r>
      <w:r w:rsidR="004B2A2D">
        <w:rPr>
          <w:color w:val="000000"/>
          <w:sz w:val="28"/>
          <w:szCs w:val="28"/>
        </w:rPr>
        <w:t>п</w:t>
      </w:r>
      <w:r w:rsidRPr="00D5009D">
        <w:rPr>
          <w:color w:val="000000"/>
          <w:sz w:val="28"/>
          <w:szCs w:val="28"/>
        </w:rPr>
        <w:t>оложения.  Состав оргкомитета утверждается ежегодным приказом начальника управления образования администрации Богучанского района Красноярского края.</w:t>
      </w:r>
    </w:p>
    <w:p w:rsidR="00EB285E" w:rsidRPr="00D5009D" w:rsidRDefault="00866363" w:rsidP="0086636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Оргкомитет: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</w:t>
      </w:r>
      <w:r w:rsidR="00F549C0">
        <w:rPr>
          <w:color w:val="000000"/>
          <w:sz w:val="28"/>
          <w:szCs w:val="28"/>
        </w:rPr>
        <w:t xml:space="preserve"> </w:t>
      </w:r>
      <w:r w:rsidRPr="00D5009D">
        <w:rPr>
          <w:color w:val="000000"/>
          <w:sz w:val="28"/>
          <w:szCs w:val="28"/>
        </w:rPr>
        <w:t>координирует деятельность участников конкурса;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</w:t>
      </w:r>
      <w:r w:rsidR="00B13DC8">
        <w:rPr>
          <w:color w:val="000000"/>
          <w:sz w:val="28"/>
          <w:szCs w:val="28"/>
        </w:rPr>
        <w:t xml:space="preserve"> </w:t>
      </w:r>
      <w:r w:rsidR="00866363">
        <w:rPr>
          <w:color w:val="000000"/>
          <w:sz w:val="28"/>
          <w:szCs w:val="28"/>
        </w:rPr>
        <w:t>осуществляет информационно</w:t>
      </w:r>
      <w:r w:rsidRPr="00D5009D">
        <w:rPr>
          <w:color w:val="000000"/>
          <w:sz w:val="28"/>
          <w:szCs w:val="28"/>
        </w:rPr>
        <w:t>-методическое обеспечение и проведение Конкурса;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</w:t>
      </w:r>
      <w:r w:rsidR="00F549C0">
        <w:rPr>
          <w:color w:val="000000"/>
          <w:sz w:val="28"/>
          <w:szCs w:val="28"/>
        </w:rPr>
        <w:t xml:space="preserve"> </w:t>
      </w:r>
      <w:r w:rsidR="00866363" w:rsidRPr="00866363">
        <w:rPr>
          <w:sz w:val="28"/>
          <w:szCs w:val="28"/>
        </w:rPr>
        <w:t xml:space="preserve">оценивает </w:t>
      </w:r>
      <w:r w:rsidRPr="00866363">
        <w:rPr>
          <w:sz w:val="28"/>
          <w:szCs w:val="28"/>
        </w:rPr>
        <w:t>материалы</w:t>
      </w:r>
      <w:r w:rsidRPr="00D5009D">
        <w:rPr>
          <w:color w:val="000000"/>
          <w:sz w:val="28"/>
          <w:szCs w:val="28"/>
        </w:rPr>
        <w:t>, представленные на Конкурс в соответствии с данным Положением;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</w:t>
      </w:r>
      <w:r w:rsidR="00F549C0">
        <w:rPr>
          <w:color w:val="000000"/>
          <w:sz w:val="28"/>
          <w:szCs w:val="28"/>
        </w:rPr>
        <w:t xml:space="preserve"> </w:t>
      </w:r>
      <w:r w:rsidRPr="00D5009D">
        <w:rPr>
          <w:color w:val="000000"/>
          <w:sz w:val="28"/>
          <w:szCs w:val="28"/>
        </w:rPr>
        <w:t>организует приём и регистрацию конкурсных материалов;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lastRenderedPageBreak/>
        <w:t>-</w:t>
      </w:r>
      <w:r w:rsidR="00F549C0">
        <w:rPr>
          <w:color w:val="000000"/>
          <w:sz w:val="28"/>
          <w:szCs w:val="28"/>
        </w:rPr>
        <w:t xml:space="preserve"> </w:t>
      </w:r>
      <w:r w:rsidRPr="00D5009D">
        <w:rPr>
          <w:color w:val="000000"/>
          <w:sz w:val="28"/>
          <w:szCs w:val="28"/>
        </w:rPr>
        <w:t>создает условия для работы жюри во время проведения Конкурса;</w:t>
      </w:r>
    </w:p>
    <w:p w:rsidR="00EB285E" w:rsidRPr="00D5009D" w:rsidRDefault="00EB285E" w:rsidP="00EB285E">
      <w:pPr>
        <w:jc w:val="both"/>
        <w:rPr>
          <w:color w:val="000000"/>
          <w:sz w:val="28"/>
          <w:szCs w:val="28"/>
        </w:rPr>
      </w:pPr>
      <w:r w:rsidRPr="00D5009D">
        <w:rPr>
          <w:color w:val="000000"/>
          <w:sz w:val="28"/>
          <w:szCs w:val="28"/>
        </w:rPr>
        <w:t>-</w:t>
      </w:r>
      <w:r w:rsidR="00E05956">
        <w:rPr>
          <w:color w:val="000000"/>
          <w:sz w:val="28"/>
          <w:szCs w:val="28"/>
        </w:rPr>
        <w:t xml:space="preserve"> </w:t>
      </w:r>
      <w:r w:rsidRPr="00D5009D">
        <w:rPr>
          <w:color w:val="000000"/>
          <w:sz w:val="28"/>
          <w:szCs w:val="28"/>
        </w:rPr>
        <w:t>обеспечивает взаимодействие между участниками и организаторами Конкурса.</w:t>
      </w:r>
    </w:p>
    <w:p w:rsidR="00EB285E" w:rsidRPr="00D5009D" w:rsidRDefault="00EB285E" w:rsidP="00866363">
      <w:pPr>
        <w:jc w:val="both"/>
        <w:rPr>
          <w:color w:val="000000"/>
          <w:sz w:val="28"/>
          <w:szCs w:val="28"/>
        </w:rPr>
      </w:pPr>
      <w:bookmarkStart w:id="0" w:name="3"/>
      <w:bookmarkEnd w:id="0"/>
    </w:p>
    <w:p w:rsidR="00EB285E" w:rsidRPr="00D5009D" w:rsidRDefault="00EB285E" w:rsidP="00EB285E">
      <w:pPr>
        <w:jc w:val="center"/>
        <w:rPr>
          <w:b/>
          <w:color w:val="000000"/>
          <w:sz w:val="28"/>
          <w:szCs w:val="28"/>
        </w:rPr>
      </w:pPr>
      <w:r w:rsidRPr="00D5009D">
        <w:rPr>
          <w:b/>
          <w:color w:val="000000"/>
          <w:sz w:val="28"/>
          <w:szCs w:val="28"/>
        </w:rPr>
        <w:t>3. Содержание</w:t>
      </w:r>
      <w:r w:rsidR="001D713F" w:rsidRPr="00D5009D">
        <w:rPr>
          <w:b/>
          <w:color w:val="000000"/>
          <w:sz w:val="28"/>
          <w:szCs w:val="28"/>
        </w:rPr>
        <w:t>, сроки</w:t>
      </w:r>
      <w:r w:rsidRPr="00D5009D">
        <w:rPr>
          <w:b/>
          <w:color w:val="000000"/>
          <w:sz w:val="28"/>
          <w:szCs w:val="28"/>
        </w:rPr>
        <w:t xml:space="preserve"> и порядок проведения Конкурса. </w:t>
      </w:r>
    </w:p>
    <w:p w:rsidR="00EB285E" w:rsidRPr="00D5009D" w:rsidRDefault="00EB285E" w:rsidP="00EB285E">
      <w:pPr>
        <w:jc w:val="center"/>
        <w:rPr>
          <w:b/>
          <w:color w:val="000000"/>
          <w:sz w:val="28"/>
          <w:szCs w:val="28"/>
        </w:rPr>
      </w:pPr>
      <w:r w:rsidRPr="00D5009D">
        <w:rPr>
          <w:b/>
          <w:color w:val="000000"/>
          <w:sz w:val="28"/>
          <w:szCs w:val="28"/>
        </w:rPr>
        <w:t>Определение участников и победителей Конкур</w:t>
      </w:r>
      <w:r w:rsidR="001A6DA1" w:rsidRPr="00D5009D">
        <w:rPr>
          <w:b/>
          <w:color w:val="000000"/>
          <w:sz w:val="28"/>
          <w:szCs w:val="28"/>
        </w:rPr>
        <w:t>с</w:t>
      </w:r>
      <w:r w:rsidRPr="00D5009D">
        <w:rPr>
          <w:b/>
          <w:color w:val="000000"/>
          <w:sz w:val="28"/>
          <w:szCs w:val="28"/>
        </w:rPr>
        <w:t>а.</w:t>
      </w:r>
    </w:p>
    <w:p w:rsidR="002A4538" w:rsidRPr="00D5009D" w:rsidRDefault="002A4538" w:rsidP="00EB285E">
      <w:pPr>
        <w:jc w:val="center"/>
        <w:rPr>
          <w:b/>
          <w:color w:val="000000"/>
          <w:sz w:val="28"/>
          <w:szCs w:val="28"/>
        </w:rPr>
      </w:pPr>
    </w:p>
    <w:p w:rsidR="00F35A1F" w:rsidRPr="00D5009D" w:rsidRDefault="00F6303C" w:rsidP="00D5009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009D">
        <w:rPr>
          <w:sz w:val="28"/>
          <w:szCs w:val="28"/>
        </w:rPr>
        <w:t xml:space="preserve">3.1. </w:t>
      </w:r>
      <w:r w:rsidR="00F35A1F" w:rsidRPr="00D5009D">
        <w:rPr>
          <w:sz w:val="28"/>
          <w:szCs w:val="28"/>
        </w:rPr>
        <w:t xml:space="preserve">Для участия в Конкурсе </w:t>
      </w:r>
      <w:r w:rsidR="00807C24" w:rsidRPr="00D5009D">
        <w:rPr>
          <w:sz w:val="28"/>
          <w:szCs w:val="28"/>
        </w:rPr>
        <w:t xml:space="preserve">предоставляется </w:t>
      </w:r>
      <w:r w:rsidR="00FC1C3E" w:rsidRPr="00D5009D">
        <w:rPr>
          <w:sz w:val="28"/>
          <w:szCs w:val="28"/>
        </w:rPr>
        <w:t xml:space="preserve">заявка </w:t>
      </w:r>
      <w:r w:rsidR="00807C24" w:rsidRPr="00D5009D">
        <w:rPr>
          <w:sz w:val="28"/>
          <w:szCs w:val="28"/>
        </w:rPr>
        <w:t xml:space="preserve">в оргкомитет Конкурса </w:t>
      </w:r>
      <w:r w:rsidR="00373672" w:rsidRPr="00337F13">
        <w:rPr>
          <w:sz w:val="28"/>
          <w:szCs w:val="28"/>
        </w:rPr>
        <w:t xml:space="preserve">до </w:t>
      </w:r>
      <w:r w:rsidR="00FC1C3E" w:rsidRPr="00337F13">
        <w:rPr>
          <w:sz w:val="28"/>
          <w:szCs w:val="28"/>
        </w:rPr>
        <w:t xml:space="preserve"> </w:t>
      </w:r>
      <w:r w:rsidR="0084690F">
        <w:rPr>
          <w:sz w:val="28"/>
          <w:szCs w:val="28"/>
        </w:rPr>
        <w:t>2</w:t>
      </w:r>
      <w:r w:rsidR="00866363" w:rsidRPr="00337F13">
        <w:rPr>
          <w:sz w:val="28"/>
          <w:szCs w:val="28"/>
        </w:rPr>
        <w:t>5</w:t>
      </w:r>
      <w:r w:rsidR="00612A1D">
        <w:rPr>
          <w:sz w:val="28"/>
          <w:szCs w:val="28"/>
        </w:rPr>
        <w:t xml:space="preserve"> декабря 2025</w:t>
      </w:r>
      <w:r w:rsidR="00F96029" w:rsidRPr="00337F13">
        <w:rPr>
          <w:sz w:val="28"/>
          <w:szCs w:val="28"/>
        </w:rPr>
        <w:t xml:space="preserve"> года.</w:t>
      </w:r>
      <w:r w:rsidR="006973A9" w:rsidRPr="00D5009D">
        <w:rPr>
          <w:sz w:val="28"/>
          <w:szCs w:val="28"/>
        </w:rPr>
        <w:t xml:space="preserve"> </w:t>
      </w:r>
      <w:r w:rsidR="006973A9" w:rsidRPr="00D5009D">
        <w:rPr>
          <w:bCs/>
          <w:sz w:val="28"/>
          <w:szCs w:val="28"/>
        </w:rPr>
        <w:t>(</w:t>
      </w:r>
      <w:r w:rsidR="00F549C0" w:rsidRPr="00D5009D">
        <w:rPr>
          <w:bCs/>
          <w:sz w:val="28"/>
          <w:szCs w:val="28"/>
        </w:rPr>
        <w:t>П</w:t>
      </w:r>
      <w:r w:rsidR="006973A9" w:rsidRPr="00D5009D">
        <w:rPr>
          <w:bCs/>
          <w:sz w:val="28"/>
          <w:szCs w:val="28"/>
        </w:rPr>
        <w:t>риложение № 1).</w:t>
      </w:r>
    </w:p>
    <w:p w:rsidR="002A4538" w:rsidRPr="00D5009D" w:rsidRDefault="00F6303C" w:rsidP="00D500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3.2. </w:t>
      </w:r>
      <w:r w:rsidR="002A4538" w:rsidRPr="00D5009D">
        <w:rPr>
          <w:sz w:val="28"/>
          <w:szCs w:val="28"/>
        </w:rPr>
        <w:t xml:space="preserve">Программа предполагает проведение конкурса в два этапа – заочный и очный. </w:t>
      </w:r>
    </w:p>
    <w:p w:rsidR="00EB285E" w:rsidRPr="00D5009D" w:rsidRDefault="00BF037F" w:rsidP="00D5009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D5009D">
        <w:rPr>
          <w:bCs/>
          <w:sz w:val="28"/>
          <w:szCs w:val="28"/>
        </w:rPr>
        <w:t>3.3</w:t>
      </w:r>
      <w:r w:rsidRPr="00D5009D">
        <w:rPr>
          <w:b/>
          <w:bCs/>
          <w:sz w:val="28"/>
          <w:szCs w:val="28"/>
        </w:rPr>
        <w:t xml:space="preserve">. </w:t>
      </w:r>
      <w:r w:rsidR="00EB285E" w:rsidRPr="00D5009D">
        <w:rPr>
          <w:b/>
          <w:bCs/>
          <w:sz w:val="28"/>
          <w:szCs w:val="28"/>
          <w:u w:val="single"/>
        </w:rPr>
        <w:t>1-й этап: заочный</w:t>
      </w:r>
      <w:r w:rsidR="00EB285E" w:rsidRPr="00D5009D">
        <w:rPr>
          <w:bCs/>
          <w:sz w:val="28"/>
          <w:szCs w:val="28"/>
          <w:u w:val="single"/>
        </w:rPr>
        <w:t xml:space="preserve"> </w:t>
      </w:r>
    </w:p>
    <w:p w:rsidR="00EB285E" w:rsidRPr="00D5009D" w:rsidRDefault="00EB285E" w:rsidP="007121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Сроки проведения – </w:t>
      </w:r>
      <w:r w:rsidR="00612A1D">
        <w:rPr>
          <w:sz w:val="28"/>
          <w:szCs w:val="28"/>
        </w:rPr>
        <w:t>январь 2026</w:t>
      </w:r>
      <w:r w:rsidR="00F96029" w:rsidRPr="00D5009D">
        <w:rPr>
          <w:sz w:val="28"/>
          <w:szCs w:val="28"/>
        </w:rPr>
        <w:t xml:space="preserve"> года.</w:t>
      </w:r>
      <w:r w:rsidRPr="00D5009D">
        <w:rPr>
          <w:sz w:val="28"/>
          <w:szCs w:val="28"/>
        </w:rPr>
        <w:t xml:space="preserve"> </w:t>
      </w:r>
    </w:p>
    <w:p w:rsidR="00E50931" w:rsidRPr="00D5009D" w:rsidRDefault="00DB4DA9" w:rsidP="007121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009D">
        <w:rPr>
          <w:sz w:val="28"/>
          <w:szCs w:val="28"/>
        </w:rPr>
        <w:t>В р</w:t>
      </w:r>
      <w:r w:rsidR="000D3A93" w:rsidRPr="00D5009D">
        <w:rPr>
          <w:sz w:val="28"/>
          <w:szCs w:val="28"/>
        </w:rPr>
        <w:t>амках заочного этапа проводя</w:t>
      </w:r>
      <w:r w:rsidRPr="00D5009D">
        <w:rPr>
          <w:sz w:val="28"/>
          <w:szCs w:val="28"/>
        </w:rPr>
        <w:t xml:space="preserve">тся </w:t>
      </w:r>
      <w:r w:rsidR="000D3A93" w:rsidRPr="00D5009D">
        <w:rPr>
          <w:sz w:val="28"/>
          <w:szCs w:val="28"/>
        </w:rPr>
        <w:t>два</w:t>
      </w:r>
      <w:r w:rsidRPr="00D5009D">
        <w:rPr>
          <w:sz w:val="28"/>
          <w:szCs w:val="28"/>
        </w:rPr>
        <w:t xml:space="preserve"> конкурсн</w:t>
      </w:r>
      <w:r w:rsidR="000D3A93" w:rsidRPr="00D5009D">
        <w:rPr>
          <w:sz w:val="28"/>
          <w:szCs w:val="28"/>
        </w:rPr>
        <w:t>ых</w:t>
      </w:r>
      <w:r w:rsidRPr="00D5009D">
        <w:rPr>
          <w:sz w:val="28"/>
          <w:szCs w:val="28"/>
        </w:rPr>
        <w:t xml:space="preserve"> испытани</w:t>
      </w:r>
      <w:r w:rsidR="008D07D1">
        <w:rPr>
          <w:sz w:val="28"/>
          <w:szCs w:val="28"/>
        </w:rPr>
        <w:t>я: «Визитная карточка</w:t>
      </w:r>
      <w:r w:rsidR="00124A2D">
        <w:rPr>
          <w:sz w:val="28"/>
          <w:szCs w:val="28"/>
        </w:rPr>
        <w:t xml:space="preserve"> «Я</w:t>
      </w:r>
      <w:r w:rsidR="0084690F">
        <w:rPr>
          <w:sz w:val="28"/>
          <w:szCs w:val="28"/>
        </w:rPr>
        <w:t xml:space="preserve"> </w:t>
      </w:r>
      <w:r w:rsidR="00124A2D">
        <w:rPr>
          <w:sz w:val="28"/>
          <w:szCs w:val="28"/>
        </w:rPr>
        <w:t>- педагог»</w:t>
      </w:r>
      <w:r w:rsidR="0084690F">
        <w:rPr>
          <w:sz w:val="28"/>
          <w:szCs w:val="28"/>
        </w:rPr>
        <w:t>,</w:t>
      </w:r>
      <w:r w:rsidR="00124A2D">
        <w:rPr>
          <w:sz w:val="28"/>
          <w:szCs w:val="28"/>
        </w:rPr>
        <w:t xml:space="preserve"> просветительское мероприятие </w:t>
      </w:r>
      <w:r w:rsidR="000D3A93" w:rsidRPr="00D5009D">
        <w:rPr>
          <w:sz w:val="28"/>
          <w:szCs w:val="28"/>
        </w:rPr>
        <w:t xml:space="preserve"> в</w:t>
      </w:r>
      <w:r w:rsidR="00124A2D">
        <w:rPr>
          <w:sz w:val="28"/>
          <w:szCs w:val="28"/>
        </w:rPr>
        <w:t>оспитателя с родителями</w:t>
      </w:r>
      <w:bookmarkStart w:id="1" w:name="bookmark3"/>
      <w:r w:rsidR="0084690F">
        <w:rPr>
          <w:sz w:val="28"/>
          <w:szCs w:val="28"/>
        </w:rPr>
        <w:t xml:space="preserve">. </w:t>
      </w:r>
    </w:p>
    <w:p w:rsidR="00F96029" w:rsidRPr="00D5009D" w:rsidRDefault="004A2BD0" w:rsidP="00F96029">
      <w:pPr>
        <w:pStyle w:val="Default"/>
        <w:jc w:val="both"/>
        <w:rPr>
          <w:b/>
          <w:sz w:val="28"/>
          <w:szCs w:val="28"/>
        </w:rPr>
      </w:pPr>
      <w:r w:rsidRPr="00D5009D">
        <w:rPr>
          <w:sz w:val="28"/>
          <w:szCs w:val="28"/>
        </w:rPr>
        <w:t>3.3</w:t>
      </w:r>
      <w:r w:rsidR="007D65D3" w:rsidRPr="00D5009D">
        <w:rPr>
          <w:sz w:val="28"/>
          <w:szCs w:val="28"/>
        </w:rPr>
        <w:t>.</w:t>
      </w:r>
      <w:r w:rsidRPr="00D5009D">
        <w:rPr>
          <w:sz w:val="28"/>
          <w:szCs w:val="28"/>
        </w:rPr>
        <w:t>1.</w:t>
      </w:r>
      <w:bookmarkEnd w:id="1"/>
      <w:r w:rsidR="00F96029" w:rsidRPr="0084690F">
        <w:rPr>
          <w:b/>
          <w:sz w:val="28"/>
          <w:szCs w:val="28"/>
        </w:rPr>
        <w:t xml:space="preserve">Конкурсное испытание </w:t>
      </w:r>
      <w:r w:rsidR="00F96029" w:rsidRPr="0084690F">
        <w:rPr>
          <w:b/>
          <w:bCs/>
          <w:sz w:val="28"/>
          <w:szCs w:val="28"/>
        </w:rPr>
        <w:t>«</w:t>
      </w:r>
      <w:r w:rsidR="0084690F" w:rsidRPr="0084690F">
        <w:rPr>
          <w:b/>
          <w:sz w:val="28"/>
          <w:szCs w:val="28"/>
        </w:rPr>
        <w:t xml:space="preserve"> Визитная карточка</w:t>
      </w:r>
      <w:r w:rsidR="00F96029" w:rsidRPr="0084690F">
        <w:rPr>
          <w:b/>
          <w:sz w:val="28"/>
          <w:szCs w:val="28"/>
        </w:rPr>
        <w:t xml:space="preserve"> «Я – педагог».</w:t>
      </w:r>
      <w:r w:rsidR="00F96029" w:rsidRPr="00D5009D">
        <w:rPr>
          <w:b/>
          <w:sz w:val="28"/>
          <w:szCs w:val="28"/>
        </w:rPr>
        <w:t xml:space="preserve"> </w:t>
      </w:r>
    </w:p>
    <w:p w:rsidR="00F96029" w:rsidRPr="00D5009D" w:rsidRDefault="00F96029" w:rsidP="00F96029">
      <w:pPr>
        <w:pStyle w:val="Default"/>
        <w:jc w:val="both"/>
        <w:rPr>
          <w:sz w:val="28"/>
          <w:szCs w:val="28"/>
        </w:rPr>
      </w:pPr>
      <w:r w:rsidRPr="00D5009D">
        <w:rPr>
          <w:sz w:val="28"/>
          <w:szCs w:val="28"/>
        </w:rPr>
        <w:t>Цель конкурсного испытания: демонстрация конкурсантом наиболее значимых аспектов своей профессиональной деятельности и педагогическ</w:t>
      </w:r>
      <w:r w:rsidR="00B13DC8">
        <w:rPr>
          <w:sz w:val="28"/>
          <w:szCs w:val="28"/>
        </w:rPr>
        <w:t>ой индивидуальности.</w:t>
      </w:r>
    </w:p>
    <w:p w:rsidR="00F96029" w:rsidRPr="00D5009D" w:rsidRDefault="00F96029" w:rsidP="00F96029">
      <w:pPr>
        <w:pStyle w:val="Default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Формат и технические </w:t>
      </w:r>
      <w:r w:rsidRPr="00D5009D">
        <w:rPr>
          <w:b/>
          <w:bCs/>
          <w:sz w:val="28"/>
          <w:szCs w:val="28"/>
        </w:rPr>
        <w:t xml:space="preserve">требования </w:t>
      </w:r>
      <w:r w:rsidR="0084690F">
        <w:rPr>
          <w:sz w:val="28"/>
          <w:szCs w:val="28"/>
        </w:rPr>
        <w:t xml:space="preserve">к </w:t>
      </w:r>
      <w:r w:rsidRPr="00D5009D">
        <w:rPr>
          <w:sz w:val="28"/>
          <w:szCs w:val="28"/>
        </w:rPr>
        <w:t xml:space="preserve">визитке: </w:t>
      </w:r>
      <w:r w:rsidR="00DF12F4">
        <w:rPr>
          <w:sz w:val="28"/>
          <w:szCs w:val="28"/>
        </w:rPr>
        <w:t xml:space="preserve"> </w:t>
      </w:r>
    </w:p>
    <w:p w:rsidR="00F96029" w:rsidRPr="00D5009D" w:rsidRDefault="00F96029" w:rsidP="00712160">
      <w:pPr>
        <w:pStyle w:val="Default"/>
        <w:numPr>
          <w:ilvl w:val="0"/>
          <w:numId w:val="6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продолжительность не более 3 минут; </w:t>
      </w:r>
    </w:p>
    <w:p w:rsidR="00F96029" w:rsidRPr="00D5009D" w:rsidRDefault="00F96029" w:rsidP="00712160">
      <w:pPr>
        <w:pStyle w:val="Default"/>
        <w:numPr>
          <w:ilvl w:val="0"/>
          <w:numId w:val="6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минимальное разрешение 720*576 </w:t>
      </w:r>
      <w:proofErr w:type="spellStart"/>
      <w:r w:rsidRPr="00D5009D">
        <w:rPr>
          <w:sz w:val="28"/>
          <w:szCs w:val="28"/>
        </w:rPr>
        <w:t>рх</w:t>
      </w:r>
      <w:proofErr w:type="spellEnd"/>
      <w:r w:rsidRPr="00D5009D">
        <w:rPr>
          <w:sz w:val="28"/>
          <w:szCs w:val="28"/>
        </w:rPr>
        <w:t xml:space="preserve">; </w:t>
      </w:r>
    </w:p>
    <w:p w:rsidR="00F96029" w:rsidRPr="00D5009D" w:rsidRDefault="00F96029" w:rsidP="00712160">
      <w:pPr>
        <w:pStyle w:val="Default"/>
        <w:numPr>
          <w:ilvl w:val="0"/>
          <w:numId w:val="6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рекомендуемый формат выходного файла mp4 или </w:t>
      </w:r>
      <w:proofErr w:type="spellStart"/>
      <w:r w:rsidRPr="00D5009D">
        <w:rPr>
          <w:sz w:val="28"/>
          <w:szCs w:val="28"/>
        </w:rPr>
        <w:t>avi</w:t>
      </w:r>
      <w:proofErr w:type="spellEnd"/>
      <w:r w:rsidRPr="00D5009D">
        <w:rPr>
          <w:sz w:val="28"/>
          <w:szCs w:val="28"/>
        </w:rPr>
        <w:t xml:space="preserve">; </w:t>
      </w:r>
    </w:p>
    <w:p w:rsidR="00F96029" w:rsidRPr="00712160" w:rsidRDefault="00F96029" w:rsidP="00F9602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название файла при размещении видеоматериала: ФИО, наименование организации. </w:t>
      </w:r>
    </w:p>
    <w:p w:rsidR="00F96029" w:rsidRPr="00D5009D" w:rsidRDefault="000B39C1" w:rsidP="00F96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6029" w:rsidRPr="00D5009D">
        <w:rPr>
          <w:sz w:val="28"/>
          <w:szCs w:val="28"/>
        </w:rPr>
        <w:t xml:space="preserve">изитка должна включать информационную заставку, содержащую: </w:t>
      </w:r>
    </w:p>
    <w:p w:rsidR="00F96029" w:rsidRPr="00D5009D" w:rsidRDefault="00F96029" w:rsidP="00712160">
      <w:pPr>
        <w:pStyle w:val="Default"/>
        <w:numPr>
          <w:ilvl w:val="0"/>
          <w:numId w:val="7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полное наименование организации, которую представляет участник Конкурса; </w:t>
      </w:r>
    </w:p>
    <w:p w:rsidR="00F96029" w:rsidRPr="00D5009D" w:rsidRDefault="00F96029" w:rsidP="00712160">
      <w:pPr>
        <w:pStyle w:val="Default"/>
        <w:numPr>
          <w:ilvl w:val="0"/>
          <w:numId w:val="7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фотографию участника Конкурса, </w:t>
      </w:r>
    </w:p>
    <w:p w:rsidR="00F96029" w:rsidRPr="00D5009D" w:rsidRDefault="00F96029" w:rsidP="00712160">
      <w:pPr>
        <w:pStyle w:val="Default"/>
        <w:numPr>
          <w:ilvl w:val="0"/>
          <w:numId w:val="7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ФИО участника Конкурса; </w:t>
      </w:r>
    </w:p>
    <w:p w:rsidR="00F96029" w:rsidRPr="00712160" w:rsidRDefault="00F96029" w:rsidP="00F9602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должность конкурсанта. </w:t>
      </w:r>
    </w:p>
    <w:p w:rsidR="00F96029" w:rsidRPr="00866363" w:rsidRDefault="00F96029" w:rsidP="00F96029">
      <w:pPr>
        <w:pStyle w:val="Default"/>
        <w:jc w:val="both"/>
        <w:rPr>
          <w:color w:val="auto"/>
          <w:sz w:val="28"/>
          <w:szCs w:val="28"/>
        </w:rPr>
      </w:pPr>
      <w:r w:rsidRPr="00866363">
        <w:rPr>
          <w:i/>
          <w:iCs/>
          <w:color w:val="auto"/>
          <w:sz w:val="28"/>
          <w:szCs w:val="28"/>
        </w:rPr>
        <w:t xml:space="preserve">В съемках видеоролика принимает участие только сам педагог, воспитанники. </w:t>
      </w:r>
    </w:p>
    <w:p w:rsidR="00F96029" w:rsidRPr="00D5009D" w:rsidRDefault="0084690F" w:rsidP="00F96029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Приветствуется наличие в </w:t>
      </w:r>
      <w:r w:rsidR="00F96029" w:rsidRPr="00D5009D">
        <w:rPr>
          <w:i/>
          <w:iCs/>
          <w:sz w:val="28"/>
          <w:szCs w:val="28"/>
        </w:rPr>
        <w:t xml:space="preserve">визитке кадров с занятий. </w:t>
      </w:r>
    </w:p>
    <w:p w:rsidR="00F96029" w:rsidRPr="00D5009D" w:rsidRDefault="00F96029" w:rsidP="00F96029">
      <w:pPr>
        <w:pStyle w:val="Default"/>
        <w:jc w:val="both"/>
        <w:rPr>
          <w:sz w:val="28"/>
          <w:szCs w:val="28"/>
        </w:rPr>
      </w:pPr>
      <w:r w:rsidRPr="00D5009D">
        <w:rPr>
          <w:i/>
          <w:iCs/>
          <w:sz w:val="28"/>
          <w:szCs w:val="28"/>
        </w:rPr>
        <w:t xml:space="preserve">Допускается использование закадрового голоса участника конкурса, небольшого количества фотографий, дополнительных надписей и объектов. </w:t>
      </w:r>
    </w:p>
    <w:p w:rsidR="00F96029" w:rsidRPr="00712160" w:rsidRDefault="0084690F" w:rsidP="00F960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</w:t>
      </w:r>
      <w:r w:rsidR="00F96029" w:rsidRPr="00D5009D">
        <w:rPr>
          <w:sz w:val="28"/>
          <w:szCs w:val="28"/>
        </w:rPr>
        <w:t xml:space="preserve">визитку отправляется на </w:t>
      </w:r>
      <w:proofErr w:type="spellStart"/>
      <w:r w:rsidR="00F96029" w:rsidRPr="00D5009D">
        <w:rPr>
          <w:sz w:val="28"/>
          <w:szCs w:val="28"/>
        </w:rPr>
        <w:t>E-mail</w:t>
      </w:r>
      <w:proofErr w:type="spellEnd"/>
      <w:r w:rsidR="00F96029" w:rsidRPr="00D5009D">
        <w:rPr>
          <w:sz w:val="28"/>
          <w:szCs w:val="28"/>
        </w:rPr>
        <w:t xml:space="preserve">: </w:t>
      </w:r>
      <w:r w:rsidR="00712160">
        <w:rPr>
          <w:sz w:val="28"/>
          <w:szCs w:val="28"/>
        </w:rPr>
        <w:t xml:space="preserve"> </w:t>
      </w:r>
      <w:hyperlink r:id="rId7" w:history="1">
        <w:r w:rsidR="00712160" w:rsidRPr="0094504C">
          <w:rPr>
            <w:rStyle w:val="ac"/>
            <w:sz w:val="28"/>
            <w:szCs w:val="28"/>
            <w:lang w:val="en-US"/>
          </w:rPr>
          <w:t>rmc</w:t>
        </w:r>
        <w:r w:rsidR="00712160" w:rsidRPr="00712160">
          <w:rPr>
            <w:rStyle w:val="ac"/>
            <w:sz w:val="28"/>
            <w:szCs w:val="28"/>
          </w:rPr>
          <w:t>@</w:t>
        </w:r>
        <w:r w:rsidR="00712160" w:rsidRPr="0094504C">
          <w:rPr>
            <w:rStyle w:val="ac"/>
            <w:sz w:val="28"/>
            <w:szCs w:val="28"/>
            <w:lang w:val="en-US"/>
          </w:rPr>
          <w:t>boguo</w:t>
        </w:r>
        <w:r w:rsidR="00712160" w:rsidRPr="00712160">
          <w:rPr>
            <w:rStyle w:val="ac"/>
            <w:sz w:val="28"/>
            <w:szCs w:val="28"/>
          </w:rPr>
          <w:t>.</w:t>
        </w:r>
        <w:r w:rsidR="00712160" w:rsidRPr="0094504C">
          <w:rPr>
            <w:rStyle w:val="ac"/>
            <w:sz w:val="28"/>
            <w:szCs w:val="28"/>
            <w:lang w:val="en-US"/>
          </w:rPr>
          <w:t>ru</w:t>
        </w:r>
      </w:hyperlink>
      <w:r w:rsidR="00712160" w:rsidRPr="00712160">
        <w:rPr>
          <w:sz w:val="28"/>
          <w:szCs w:val="28"/>
        </w:rPr>
        <w:t xml:space="preserve"> </w:t>
      </w:r>
    </w:p>
    <w:p w:rsidR="00712160" w:rsidRDefault="00DF12F4" w:rsidP="00712160">
      <w:pPr>
        <w:pStyle w:val="Default"/>
        <w:jc w:val="both"/>
        <w:rPr>
          <w:b/>
          <w:bCs/>
          <w:sz w:val="28"/>
          <w:szCs w:val="28"/>
        </w:rPr>
      </w:pPr>
      <w:r w:rsidRPr="00B46087">
        <w:rPr>
          <w:sz w:val="28"/>
          <w:szCs w:val="28"/>
        </w:rPr>
        <w:t>Критерии оценивания (мах 10</w:t>
      </w:r>
      <w:r w:rsidR="00F96029" w:rsidRPr="00B46087">
        <w:rPr>
          <w:sz w:val="28"/>
          <w:szCs w:val="28"/>
        </w:rPr>
        <w:t xml:space="preserve"> балл</w:t>
      </w:r>
      <w:r w:rsidR="00712160" w:rsidRPr="00B46087">
        <w:rPr>
          <w:sz w:val="28"/>
          <w:szCs w:val="28"/>
        </w:rPr>
        <w:t>о</w:t>
      </w:r>
      <w:r w:rsidR="00F96029" w:rsidRPr="00B46087">
        <w:rPr>
          <w:sz w:val="28"/>
          <w:szCs w:val="28"/>
        </w:rPr>
        <w:t>в)</w:t>
      </w:r>
      <w:r w:rsidR="00F96029" w:rsidRPr="00B46087">
        <w:rPr>
          <w:b/>
          <w:bCs/>
          <w:sz w:val="28"/>
          <w:szCs w:val="28"/>
        </w:rPr>
        <w:t>:</w:t>
      </w:r>
      <w:r w:rsidR="00F96029" w:rsidRPr="00D5009D">
        <w:rPr>
          <w:b/>
          <w:bCs/>
          <w:sz w:val="28"/>
          <w:szCs w:val="28"/>
        </w:rPr>
        <w:t xml:space="preserve"> </w:t>
      </w:r>
      <w:r w:rsidR="00B46087">
        <w:rPr>
          <w:b/>
          <w:bCs/>
          <w:sz w:val="28"/>
          <w:szCs w:val="28"/>
        </w:rPr>
        <w:t xml:space="preserve"> </w:t>
      </w:r>
    </w:p>
    <w:p w:rsidR="00712160" w:rsidRDefault="00712160" w:rsidP="007121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1.Демонстрация интересов и увлечений педагогов, связанных с наиболее значимыми аспектами профессиональной деятельности. </w:t>
      </w:r>
    </w:p>
    <w:p w:rsidR="00712160" w:rsidRDefault="00B25011" w:rsidP="007121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2160">
        <w:rPr>
          <w:sz w:val="28"/>
          <w:szCs w:val="28"/>
        </w:rPr>
        <w:t>Демонстрация аспектов пр</w:t>
      </w:r>
      <w:r w:rsidR="00B46087">
        <w:rPr>
          <w:sz w:val="28"/>
          <w:szCs w:val="28"/>
        </w:rPr>
        <w:t>офессиональных достижений педагога в работе с воспитанниками, родителями (законными представителями), коллегами</w:t>
      </w:r>
      <w:r w:rsidR="00712160">
        <w:rPr>
          <w:sz w:val="28"/>
          <w:szCs w:val="28"/>
        </w:rPr>
        <w:t xml:space="preserve">. </w:t>
      </w:r>
    </w:p>
    <w:p w:rsidR="00712160" w:rsidRDefault="00B46087" w:rsidP="00712160">
      <w:pPr>
        <w:pStyle w:val="Default"/>
        <w:jc w:val="both"/>
        <w:rPr>
          <w:sz w:val="28"/>
          <w:szCs w:val="28"/>
        </w:rPr>
      </w:pPr>
      <w:r w:rsidRPr="00DE789C">
        <w:rPr>
          <w:sz w:val="28"/>
          <w:szCs w:val="28"/>
        </w:rPr>
        <w:t>3. Демонстрация индивидуального стиля профессиональной деятельности и оригинальность.</w:t>
      </w:r>
    </w:p>
    <w:p w:rsidR="00712160" w:rsidRDefault="00712160" w:rsidP="00712160">
      <w:pPr>
        <w:pStyle w:val="Default"/>
        <w:jc w:val="both"/>
        <w:rPr>
          <w:sz w:val="28"/>
          <w:szCs w:val="28"/>
        </w:rPr>
      </w:pPr>
      <w:r w:rsidRPr="00DE789C">
        <w:rPr>
          <w:sz w:val="28"/>
          <w:szCs w:val="28"/>
        </w:rPr>
        <w:lastRenderedPageBreak/>
        <w:t>4.Соблюдение соответствия видеоряда содержанию; соблюдение целостности и логичности композиции видеоролика.</w:t>
      </w:r>
      <w:r>
        <w:rPr>
          <w:sz w:val="28"/>
          <w:szCs w:val="28"/>
        </w:rPr>
        <w:t xml:space="preserve"> </w:t>
      </w:r>
    </w:p>
    <w:p w:rsidR="000B39C1" w:rsidRDefault="000B39C1" w:rsidP="000B3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7D1">
        <w:rPr>
          <w:sz w:val="28"/>
          <w:szCs w:val="28"/>
        </w:rPr>
        <w:t>Критерии и показатели оценки конкурсного испытания</w:t>
      </w:r>
      <w:r>
        <w:rPr>
          <w:sz w:val="28"/>
          <w:szCs w:val="28"/>
        </w:rPr>
        <w:t xml:space="preserve"> «Визитная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арточка «Я- педагог»</w:t>
      </w:r>
      <w:r w:rsidRPr="008D07D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8D07D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2) </w:t>
      </w:r>
    </w:p>
    <w:p w:rsidR="00DE789C" w:rsidRDefault="00DF12F4" w:rsidP="00712160">
      <w:pPr>
        <w:pStyle w:val="Default"/>
        <w:jc w:val="both"/>
        <w:rPr>
          <w:sz w:val="28"/>
          <w:szCs w:val="28"/>
        </w:rPr>
      </w:pPr>
      <w:r w:rsidRPr="0084690F">
        <w:rPr>
          <w:sz w:val="28"/>
          <w:szCs w:val="28"/>
        </w:rPr>
        <w:t>3.3.2.</w:t>
      </w:r>
      <w:r w:rsidRPr="000B39C1">
        <w:rPr>
          <w:b/>
          <w:sz w:val="28"/>
          <w:szCs w:val="28"/>
        </w:rPr>
        <w:t>Конкурсное испытание «Интернет –</w:t>
      </w:r>
      <w:r w:rsidR="0084690F" w:rsidRPr="000B39C1">
        <w:rPr>
          <w:b/>
          <w:sz w:val="28"/>
          <w:szCs w:val="28"/>
        </w:rPr>
        <w:t xml:space="preserve"> </w:t>
      </w:r>
      <w:proofErr w:type="spellStart"/>
      <w:r w:rsidRPr="000B39C1">
        <w:rPr>
          <w:b/>
          <w:sz w:val="28"/>
          <w:szCs w:val="28"/>
        </w:rPr>
        <w:t>портфолио</w:t>
      </w:r>
      <w:proofErr w:type="spellEnd"/>
      <w:r w:rsidRPr="000B39C1">
        <w:rPr>
          <w:b/>
          <w:sz w:val="28"/>
          <w:szCs w:val="28"/>
        </w:rPr>
        <w:t>»</w:t>
      </w:r>
    </w:p>
    <w:p w:rsidR="008D07D1" w:rsidRPr="008D07D1" w:rsidRDefault="00DE789C" w:rsidP="008469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7D1">
        <w:rPr>
          <w:sz w:val="28"/>
          <w:szCs w:val="28"/>
        </w:rPr>
        <w:t xml:space="preserve">Цель </w:t>
      </w:r>
      <w:r w:rsidR="008D07D1">
        <w:rPr>
          <w:sz w:val="28"/>
          <w:szCs w:val="28"/>
        </w:rPr>
        <w:t>конкурсного испытания</w:t>
      </w:r>
      <w:r w:rsidRPr="008D07D1">
        <w:rPr>
          <w:sz w:val="28"/>
          <w:szCs w:val="28"/>
        </w:rPr>
        <w:t>:</w:t>
      </w:r>
      <w:r w:rsidR="008D07D1" w:rsidRPr="008D07D1">
        <w:rPr>
          <w:bCs/>
          <w:iCs/>
          <w:sz w:val="28"/>
          <w:szCs w:val="28"/>
        </w:rPr>
        <w:t xml:space="preserve"> </w:t>
      </w:r>
      <w:r w:rsidR="008D07D1" w:rsidRPr="008D07D1">
        <w:rPr>
          <w:sz w:val="28"/>
          <w:szCs w:val="28"/>
        </w:rPr>
        <w:t xml:space="preserve"> демонстрация конкурсантом различных аспектов профессиональной деятельности с использованием информационно-</w:t>
      </w:r>
      <w:r w:rsidR="008D07D1" w:rsidRPr="008D07D1">
        <w:rPr>
          <w:sz w:val="28"/>
          <w:szCs w:val="28"/>
        </w:rPr>
        <w:softHyphen/>
        <w:t>коммуникационных технологий.</w:t>
      </w:r>
    </w:p>
    <w:p w:rsidR="008D07D1" w:rsidRPr="008D07D1" w:rsidRDefault="008D07D1" w:rsidP="008469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7D1">
        <w:rPr>
          <w:bCs/>
          <w:iCs/>
          <w:sz w:val="28"/>
          <w:szCs w:val="28"/>
        </w:rPr>
        <w:t>Формат конкурсного испытания:</w:t>
      </w:r>
      <w:r w:rsidRPr="008D07D1">
        <w:rPr>
          <w:sz w:val="28"/>
          <w:szCs w:val="28"/>
        </w:rPr>
        <w:t xml:space="preserve"> интернет-ресурс - персональный сайт участника Конкурса (рекомендуется) или страница на интернет-сайте образовательной организации, в которой работает участник, содержащий методические разработки, материалы с описанием опыта и специфики профессиональной деятельности конкурсанта, фото- и видеоматериалы. </w:t>
      </w:r>
    </w:p>
    <w:p w:rsidR="008D07D1" w:rsidRDefault="0084690F" w:rsidP="008D07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(мах</w:t>
      </w:r>
      <w:r w:rsidR="008D07D1" w:rsidRPr="008D07D1">
        <w:rPr>
          <w:sz w:val="28"/>
          <w:szCs w:val="28"/>
        </w:rPr>
        <w:t xml:space="preserve"> 26 баллов</w:t>
      </w:r>
      <w:r>
        <w:rPr>
          <w:sz w:val="28"/>
          <w:szCs w:val="28"/>
        </w:rPr>
        <w:t>):</w:t>
      </w:r>
    </w:p>
    <w:p w:rsidR="0084690F" w:rsidRPr="00E05956" w:rsidRDefault="00E05956" w:rsidP="00E059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690F" w:rsidRPr="00E05956">
        <w:rPr>
          <w:sz w:val="28"/>
          <w:szCs w:val="28"/>
        </w:rPr>
        <w:t>Содержательность и практическая значимость</w:t>
      </w:r>
      <w:r w:rsidRPr="00E05956">
        <w:rPr>
          <w:sz w:val="28"/>
          <w:szCs w:val="28"/>
        </w:rPr>
        <w:t xml:space="preserve">. </w:t>
      </w:r>
    </w:p>
    <w:p w:rsidR="0084690F" w:rsidRPr="00E05956" w:rsidRDefault="00E05956" w:rsidP="00E059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690F" w:rsidRPr="00E05956">
        <w:rPr>
          <w:sz w:val="28"/>
          <w:szCs w:val="28"/>
        </w:rPr>
        <w:t xml:space="preserve">Характеристики ресурса. </w:t>
      </w:r>
    </w:p>
    <w:p w:rsidR="0084690F" w:rsidRDefault="008D07D1" w:rsidP="0084690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bookmark4"/>
      <w:r w:rsidRPr="008D07D1">
        <w:rPr>
          <w:sz w:val="28"/>
          <w:szCs w:val="28"/>
        </w:rPr>
        <w:t>Критерии и показатели оценки конкурсного испытания</w:t>
      </w:r>
      <w:bookmarkEnd w:id="2"/>
      <w:r w:rsidRPr="008D07D1">
        <w:rPr>
          <w:sz w:val="28"/>
          <w:szCs w:val="28"/>
        </w:rPr>
        <w:t xml:space="preserve"> «</w:t>
      </w:r>
      <w:proofErr w:type="spellStart"/>
      <w:r w:rsidRPr="008D07D1">
        <w:rPr>
          <w:sz w:val="28"/>
          <w:szCs w:val="28"/>
        </w:rPr>
        <w:t>Интернет-портфолио</w:t>
      </w:r>
      <w:proofErr w:type="spellEnd"/>
      <w:r w:rsidRPr="008D07D1">
        <w:rPr>
          <w:sz w:val="28"/>
          <w:szCs w:val="28"/>
        </w:rPr>
        <w:t>»</w:t>
      </w:r>
      <w:r w:rsidR="0084690F">
        <w:rPr>
          <w:sz w:val="28"/>
          <w:szCs w:val="28"/>
        </w:rPr>
        <w:t xml:space="preserve"> (</w:t>
      </w:r>
      <w:r w:rsidRPr="008D07D1">
        <w:rPr>
          <w:sz w:val="28"/>
          <w:szCs w:val="28"/>
        </w:rPr>
        <w:t xml:space="preserve">приложение № </w:t>
      </w:r>
      <w:r w:rsidR="0084690F">
        <w:rPr>
          <w:sz w:val="28"/>
          <w:szCs w:val="28"/>
        </w:rPr>
        <w:t xml:space="preserve">3) </w:t>
      </w:r>
    </w:p>
    <w:p w:rsidR="00DF12F4" w:rsidRDefault="0084690F" w:rsidP="008469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7D1">
        <w:rPr>
          <w:bCs/>
          <w:iCs/>
          <w:sz w:val="28"/>
          <w:szCs w:val="28"/>
        </w:rPr>
        <w:t>Организационная схема проведения конкурсного испытания:</w:t>
      </w:r>
      <w:r w:rsidRPr="008D07D1">
        <w:rPr>
          <w:sz w:val="28"/>
          <w:szCs w:val="28"/>
        </w:rPr>
        <w:tab/>
        <w:t xml:space="preserve"> адрес интернет </w:t>
      </w:r>
      <w:proofErr w:type="gramStart"/>
      <w:r w:rsidRPr="008D07D1">
        <w:rPr>
          <w:sz w:val="28"/>
          <w:szCs w:val="28"/>
        </w:rPr>
        <w:t>-р</w:t>
      </w:r>
      <w:proofErr w:type="gramEnd"/>
      <w:r w:rsidRPr="008D07D1">
        <w:rPr>
          <w:sz w:val="28"/>
          <w:szCs w:val="28"/>
        </w:rPr>
        <w:t>есурса вносится в заявку участника (приложение № 1).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712160" w:rsidRDefault="00DF12F4" w:rsidP="007121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3.3.3</w:t>
      </w:r>
      <w:r w:rsidR="00B25011" w:rsidRPr="00B25011">
        <w:rPr>
          <w:sz w:val="28"/>
          <w:szCs w:val="28"/>
        </w:rPr>
        <w:t>.</w:t>
      </w:r>
      <w:r w:rsidR="00712160" w:rsidRPr="009365E5">
        <w:rPr>
          <w:b/>
          <w:sz w:val="28"/>
          <w:szCs w:val="28"/>
        </w:rPr>
        <w:t>Конкурсное испытание «Просветительское мероприятие с родителями»</w:t>
      </w:r>
      <w:r w:rsidR="00712160">
        <w:rPr>
          <w:sz w:val="28"/>
          <w:szCs w:val="28"/>
        </w:rPr>
        <w:t xml:space="preserve"> </w:t>
      </w:r>
    </w:p>
    <w:p w:rsidR="00712160" w:rsidRDefault="00712160" w:rsidP="007121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конкурсного испытания: 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 </w:t>
      </w:r>
    </w:p>
    <w:p w:rsidR="00712160" w:rsidRDefault="00DF12F4" w:rsidP="007121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(мах  40 </w:t>
      </w:r>
      <w:r w:rsidR="00712160">
        <w:rPr>
          <w:sz w:val="28"/>
          <w:szCs w:val="28"/>
        </w:rPr>
        <w:t>б</w:t>
      </w:r>
      <w:r w:rsidR="0084690F">
        <w:rPr>
          <w:sz w:val="28"/>
          <w:szCs w:val="28"/>
        </w:rPr>
        <w:t>аллов):</w:t>
      </w:r>
    </w:p>
    <w:p w:rsidR="00E05956" w:rsidRDefault="00E05956" w:rsidP="00E059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1.Сформрованность педагогического мышления.</w:t>
      </w:r>
    </w:p>
    <w:p w:rsidR="00E05956" w:rsidRDefault="00E05956" w:rsidP="00E059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2.Владение навыками эффективной коммуникации и выстраивания взаимодействия на основе сотрудничества. </w:t>
      </w:r>
    </w:p>
    <w:p w:rsidR="00712160" w:rsidRDefault="00E05956" w:rsidP="00E059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3.Владение приемами формирования педагогической культуры родителей.</w:t>
      </w:r>
    </w:p>
    <w:p w:rsidR="00E05956" w:rsidRPr="00E05956" w:rsidRDefault="00E05956" w:rsidP="00E059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Социальная ответственность т гражданская позиция. </w:t>
      </w:r>
    </w:p>
    <w:p w:rsidR="00124A2D" w:rsidRPr="00D5009D" w:rsidRDefault="00124A2D" w:rsidP="00124A2D">
      <w:pPr>
        <w:pStyle w:val="Default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Формат и технические </w:t>
      </w:r>
      <w:r w:rsidRPr="00D5009D">
        <w:rPr>
          <w:b/>
          <w:bCs/>
          <w:sz w:val="28"/>
          <w:szCs w:val="28"/>
        </w:rPr>
        <w:t xml:space="preserve">требования </w:t>
      </w:r>
      <w:r>
        <w:rPr>
          <w:sz w:val="28"/>
          <w:szCs w:val="28"/>
        </w:rPr>
        <w:t>к  мероприятию с родителями</w:t>
      </w:r>
      <w:r w:rsidR="004211B6">
        <w:rPr>
          <w:sz w:val="28"/>
          <w:szCs w:val="28"/>
        </w:rPr>
        <w:t>:</w:t>
      </w:r>
      <w:r w:rsidRPr="00D5009D">
        <w:rPr>
          <w:sz w:val="28"/>
          <w:szCs w:val="28"/>
        </w:rPr>
        <w:t xml:space="preserve"> </w:t>
      </w:r>
    </w:p>
    <w:p w:rsidR="00124A2D" w:rsidRPr="00D5009D" w:rsidRDefault="00F65592" w:rsidP="00124A2D">
      <w:pPr>
        <w:pStyle w:val="Default"/>
        <w:numPr>
          <w:ilvl w:val="0"/>
          <w:numId w:val="6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не более 15</w:t>
      </w:r>
      <w:r w:rsidR="00124A2D" w:rsidRPr="00D5009D">
        <w:rPr>
          <w:sz w:val="28"/>
          <w:szCs w:val="28"/>
        </w:rPr>
        <w:t xml:space="preserve"> минут; </w:t>
      </w:r>
    </w:p>
    <w:p w:rsidR="00124A2D" w:rsidRPr="00D5009D" w:rsidRDefault="00124A2D" w:rsidP="00124A2D">
      <w:pPr>
        <w:pStyle w:val="Default"/>
        <w:numPr>
          <w:ilvl w:val="0"/>
          <w:numId w:val="6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минимальное разрешение 720*576 </w:t>
      </w:r>
      <w:proofErr w:type="spellStart"/>
      <w:r w:rsidRPr="00D5009D">
        <w:rPr>
          <w:sz w:val="28"/>
          <w:szCs w:val="28"/>
        </w:rPr>
        <w:t>рх</w:t>
      </w:r>
      <w:proofErr w:type="spellEnd"/>
      <w:r w:rsidRPr="00D5009D">
        <w:rPr>
          <w:sz w:val="28"/>
          <w:szCs w:val="28"/>
        </w:rPr>
        <w:t xml:space="preserve">; </w:t>
      </w:r>
    </w:p>
    <w:p w:rsidR="00124A2D" w:rsidRPr="00D5009D" w:rsidRDefault="00124A2D" w:rsidP="00124A2D">
      <w:pPr>
        <w:pStyle w:val="Default"/>
        <w:numPr>
          <w:ilvl w:val="0"/>
          <w:numId w:val="6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рекомендуемый формат выходного файла mp4 или </w:t>
      </w:r>
      <w:proofErr w:type="spellStart"/>
      <w:r w:rsidRPr="00D5009D">
        <w:rPr>
          <w:sz w:val="28"/>
          <w:szCs w:val="28"/>
        </w:rPr>
        <w:t>avi</w:t>
      </w:r>
      <w:proofErr w:type="spellEnd"/>
      <w:r w:rsidRPr="00D5009D">
        <w:rPr>
          <w:sz w:val="28"/>
          <w:szCs w:val="28"/>
        </w:rPr>
        <w:t xml:space="preserve">; </w:t>
      </w:r>
    </w:p>
    <w:p w:rsidR="00124A2D" w:rsidRPr="00712160" w:rsidRDefault="00124A2D" w:rsidP="00124A2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название файла при размещении видеоматериала: ФИО, наименование организации. </w:t>
      </w:r>
    </w:p>
    <w:p w:rsidR="00F65592" w:rsidRPr="00D5009D" w:rsidRDefault="00124A2D" w:rsidP="00F655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11B6">
        <w:rPr>
          <w:sz w:val="28"/>
          <w:szCs w:val="28"/>
        </w:rPr>
        <w:t>Мероприятие</w:t>
      </w:r>
      <w:r w:rsidR="00F65592">
        <w:rPr>
          <w:sz w:val="28"/>
          <w:szCs w:val="28"/>
        </w:rPr>
        <w:t xml:space="preserve">  должно</w:t>
      </w:r>
      <w:r w:rsidR="00F65592" w:rsidRPr="00D5009D">
        <w:rPr>
          <w:sz w:val="28"/>
          <w:szCs w:val="28"/>
        </w:rPr>
        <w:t xml:space="preserve"> включать информационную заставку, содержащую: </w:t>
      </w:r>
    </w:p>
    <w:p w:rsidR="00F65592" w:rsidRPr="00D5009D" w:rsidRDefault="00F65592" w:rsidP="00F65592">
      <w:pPr>
        <w:pStyle w:val="Default"/>
        <w:numPr>
          <w:ilvl w:val="0"/>
          <w:numId w:val="7"/>
        </w:numPr>
        <w:spacing w:after="55"/>
        <w:jc w:val="both"/>
        <w:rPr>
          <w:sz w:val="28"/>
          <w:szCs w:val="28"/>
        </w:rPr>
      </w:pPr>
      <w:r w:rsidRPr="00D5009D">
        <w:rPr>
          <w:sz w:val="28"/>
          <w:szCs w:val="28"/>
        </w:rPr>
        <w:t xml:space="preserve">полное наименование организации, которую представляет участник Конкурса; </w:t>
      </w:r>
    </w:p>
    <w:p w:rsidR="00F65592" w:rsidRPr="004211B6" w:rsidRDefault="00F65592" w:rsidP="00F65592">
      <w:pPr>
        <w:pStyle w:val="Default"/>
        <w:numPr>
          <w:ilvl w:val="0"/>
          <w:numId w:val="7"/>
        </w:numPr>
        <w:spacing w:after="55"/>
        <w:jc w:val="both"/>
        <w:rPr>
          <w:sz w:val="28"/>
          <w:szCs w:val="28"/>
        </w:rPr>
      </w:pPr>
      <w:r w:rsidRPr="004211B6">
        <w:rPr>
          <w:sz w:val="28"/>
          <w:szCs w:val="28"/>
        </w:rPr>
        <w:t xml:space="preserve">фотографию участника Конкурса, </w:t>
      </w:r>
    </w:p>
    <w:p w:rsidR="00F65592" w:rsidRPr="004211B6" w:rsidRDefault="00F65592" w:rsidP="00F65592">
      <w:pPr>
        <w:pStyle w:val="Default"/>
        <w:numPr>
          <w:ilvl w:val="0"/>
          <w:numId w:val="7"/>
        </w:numPr>
        <w:spacing w:after="55"/>
        <w:jc w:val="both"/>
        <w:rPr>
          <w:sz w:val="28"/>
          <w:szCs w:val="28"/>
        </w:rPr>
      </w:pPr>
      <w:r w:rsidRPr="004211B6">
        <w:rPr>
          <w:sz w:val="28"/>
          <w:szCs w:val="28"/>
        </w:rPr>
        <w:t xml:space="preserve">ФИО участника Конкурса; </w:t>
      </w:r>
    </w:p>
    <w:p w:rsidR="00F65592" w:rsidRPr="004211B6" w:rsidRDefault="00F65592" w:rsidP="00F6559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4211B6">
        <w:rPr>
          <w:sz w:val="28"/>
          <w:szCs w:val="28"/>
        </w:rPr>
        <w:lastRenderedPageBreak/>
        <w:t xml:space="preserve">должность конкурсанта. </w:t>
      </w:r>
    </w:p>
    <w:p w:rsidR="00F65592" w:rsidRPr="004211B6" w:rsidRDefault="00F65592" w:rsidP="00F65592">
      <w:pPr>
        <w:pStyle w:val="Default"/>
        <w:jc w:val="both"/>
        <w:rPr>
          <w:color w:val="auto"/>
          <w:sz w:val="28"/>
          <w:szCs w:val="28"/>
        </w:rPr>
      </w:pPr>
      <w:r w:rsidRPr="004211B6">
        <w:rPr>
          <w:i/>
          <w:iCs/>
          <w:color w:val="auto"/>
          <w:sz w:val="28"/>
          <w:szCs w:val="28"/>
        </w:rPr>
        <w:t xml:space="preserve">В съемках видеоролика принимает участие </w:t>
      </w:r>
      <w:r w:rsidR="004211B6" w:rsidRPr="004211B6">
        <w:rPr>
          <w:i/>
          <w:iCs/>
          <w:color w:val="auto"/>
          <w:sz w:val="28"/>
          <w:szCs w:val="28"/>
        </w:rPr>
        <w:t>только сам педагог, родител</w:t>
      </w:r>
      <w:r w:rsidR="004211B6">
        <w:rPr>
          <w:i/>
          <w:iCs/>
          <w:color w:val="auto"/>
          <w:sz w:val="28"/>
          <w:szCs w:val="28"/>
        </w:rPr>
        <w:t xml:space="preserve">и </w:t>
      </w:r>
      <w:r w:rsidR="004211B6" w:rsidRPr="004211B6">
        <w:rPr>
          <w:i/>
          <w:iCs/>
          <w:color w:val="auto"/>
          <w:sz w:val="28"/>
          <w:szCs w:val="28"/>
        </w:rPr>
        <w:t>(законные представители)</w:t>
      </w:r>
      <w:r w:rsidRPr="004211B6">
        <w:rPr>
          <w:i/>
          <w:iCs/>
          <w:color w:val="auto"/>
          <w:sz w:val="28"/>
          <w:szCs w:val="28"/>
        </w:rPr>
        <w:t xml:space="preserve">. </w:t>
      </w:r>
      <w:r w:rsidRPr="004211B6">
        <w:rPr>
          <w:i/>
          <w:iCs/>
          <w:sz w:val="28"/>
          <w:szCs w:val="28"/>
        </w:rPr>
        <w:t xml:space="preserve">  </w:t>
      </w:r>
    </w:p>
    <w:p w:rsidR="00DF12F4" w:rsidRPr="00E05956" w:rsidRDefault="00E05956" w:rsidP="00E059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7D1">
        <w:rPr>
          <w:sz w:val="28"/>
          <w:szCs w:val="28"/>
        </w:rPr>
        <w:t>Критерии и показатели оценки конкурсного испытания</w:t>
      </w:r>
      <w:r>
        <w:rPr>
          <w:sz w:val="28"/>
          <w:szCs w:val="28"/>
        </w:rPr>
        <w:t xml:space="preserve"> «Просветительское мероприятие с родителями </w:t>
      </w:r>
      <w:r w:rsidRPr="008D07D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8D07D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4) </w:t>
      </w:r>
    </w:p>
    <w:p w:rsidR="00D91CC2" w:rsidRPr="00000E00" w:rsidRDefault="004211B6" w:rsidP="00000E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мероприятие </w:t>
      </w:r>
      <w:r w:rsidRPr="00D5009D">
        <w:rPr>
          <w:sz w:val="28"/>
          <w:szCs w:val="28"/>
        </w:rPr>
        <w:t xml:space="preserve"> отправляется на </w:t>
      </w:r>
      <w:proofErr w:type="spellStart"/>
      <w:r w:rsidRPr="00D5009D">
        <w:rPr>
          <w:sz w:val="28"/>
          <w:szCs w:val="28"/>
        </w:rPr>
        <w:t>E-mail</w:t>
      </w:r>
      <w:proofErr w:type="spellEnd"/>
      <w:r w:rsidRPr="00D5009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hyperlink r:id="rId8" w:history="1">
        <w:r w:rsidRPr="0094504C">
          <w:rPr>
            <w:rStyle w:val="ac"/>
            <w:sz w:val="28"/>
            <w:szCs w:val="28"/>
            <w:lang w:val="en-US"/>
          </w:rPr>
          <w:t>rmc</w:t>
        </w:r>
        <w:r w:rsidRPr="00712160">
          <w:rPr>
            <w:rStyle w:val="ac"/>
            <w:sz w:val="28"/>
            <w:szCs w:val="28"/>
          </w:rPr>
          <w:t>@</w:t>
        </w:r>
        <w:r w:rsidRPr="0094504C">
          <w:rPr>
            <w:rStyle w:val="ac"/>
            <w:sz w:val="28"/>
            <w:szCs w:val="28"/>
            <w:lang w:val="en-US"/>
          </w:rPr>
          <w:t>boguo</w:t>
        </w:r>
        <w:r w:rsidRPr="00712160">
          <w:rPr>
            <w:rStyle w:val="ac"/>
            <w:sz w:val="28"/>
            <w:szCs w:val="28"/>
          </w:rPr>
          <w:t>.</w:t>
        </w:r>
        <w:r w:rsidRPr="0094504C">
          <w:rPr>
            <w:rStyle w:val="ac"/>
            <w:sz w:val="28"/>
            <w:szCs w:val="28"/>
            <w:lang w:val="en-US"/>
          </w:rPr>
          <w:t>ru</w:t>
        </w:r>
      </w:hyperlink>
      <w:r w:rsidRPr="00712160">
        <w:rPr>
          <w:sz w:val="28"/>
          <w:szCs w:val="28"/>
        </w:rPr>
        <w:t xml:space="preserve"> </w:t>
      </w:r>
    </w:p>
    <w:p w:rsidR="007B27DF" w:rsidRPr="00B25011" w:rsidRDefault="008D3EB2" w:rsidP="00B2501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B25011">
        <w:rPr>
          <w:bCs/>
          <w:sz w:val="28"/>
          <w:szCs w:val="28"/>
        </w:rPr>
        <w:t>3.4.</w:t>
      </w:r>
      <w:r w:rsidRPr="00B25011">
        <w:rPr>
          <w:b/>
          <w:bCs/>
          <w:sz w:val="28"/>
          <w:szCs w:val="28"/>
        </w:rPr>
        <w:t xml:space="preserve"> </w:t>
      </w:r>
      <w:r w:rsidR="007B27DF" w:rsidRPr="00B25011">
        <w:rPr>
          <w:b/>
          <w:bCs/>
          <w:sz w:val="28"/>
          <w:szCs w:val="28"/>
          <w:u w:val="single"/>
        </w:rPr>
        <w:t>2-й этап:</w:t>
      </w:r>
      <w:r w:rsidRPr="00B25011">
        <w:rPr>
          <w:b/>
          <w:bCs/>
          <w:sz w:val="28"/>
          <w:szCs w:val="28"/>
          <w:u w:val="single"/>
        </w:rPr>
        <w:t xml:space="preserve"> очный</w:t>
      </w:r>
    </w:p>
    <w:p w:rsidR="007B5D90" w:rsidRPr="00B25011" w:rsidRDefault="008E0630" w:rsidP="00B25011">
      <w:pPr>
        <w:jc w:val="both"/>
        <w:rPr>
          <w:bCs/>
          <w:sz w:val="28"/>
          <w:szCs w:val="28"/>
        </w:rPr>
      </w:pPr>
      <w:r w:rsidRPr="00B25011">
        <w:rPr>
          <w:bCs/>
          <w:sz w:val="28"/>
          <w:szCs w:val="28"/>
        </w:rPr>
        <w:t xml:space="preserve">Во втором этапе принимают участие </w:t>
      </w:r>
      <w:r w:rsidR="00BC3576" w:rsidRPr="00B25011">
        <w:rPr>
          <w:bCs/>
          <w:sz w:val="28"/>
          <w:szCs w:val="28"/>
        </w:rPr>
        <w:t xml:space="preserve">пять </w:t>
      </w:r>
      <w:proofErr w:type="gramStart"/>
      <w:r w:rsidR="00BC3576" w:rsidRPr="00B25011">
        <w:rPr>
          <w:bCs/>
          <w:sz w:val="28"/>
          <w:szCs w:val="28"/>
        </w:rPr>
        <w:t>педагогов,</w:t>
      </w:r>
      <w:r w:rsidR="00F549C0">
        <w:rPr>
          <w:bCs/>
          <w:sz w:val="28"/>
          <w:szCs w:val="28"/>
        </w:rPr>
        <w:t xml:space="preserve"> </w:t>
      </w:r>
      <w:r w:rsidR="00BC3576" w:rsidRPr="00B25011">
        <w:rPr>
          <w:bCs/>
          <w:sz w:val="28"/>
          <w:szCs w:val="28"/>
        </w:rPr>
        <w:t>занявших первые пять</w:t>
      </w:r>
      <w:proofErr w:type="gramEnd"/>
      <w:r w:rsidR="00BC3576" w:rsidRPr="00B25011">
        <w:rPr>
          <w:bCs/>
          <w:sz w:val="28"/>
          <w:szCs w:val="28"/>
        </w:rPr>
        <w:t xml:space="preserve"> мест в ранжированном списке по итогам первого (заочного) этапа конкурса</w:t>
      </w:r>
      <w:r w:rsidR="008F4723" w:rsidRPr="00B25011">
        <w:rPr>
          <w:bCs/>
          <w:sz w:val="28"/>
          <w:szCs w:val="28"/>
        </w:rPr>
        <w:t xml:space="preserve">. </w:t>
      </w:r>
    </w:p>
    <w:p w:rsidR="00CC22C7" w:rsidRPr="00B25011" w:rsidRDefault="007B27DF" w:rsidP="00CC22C7">
      <w:pPr>
        <w:pStyle w:val="Default"/>
        <w:jc w:val="both"/>
        <w:rPr>
          <w:bCs/>
          <w:sz w:val="28"/>
          <w:szCs w:val="28"/>
        </w:rPr>
      </w:pPr>
      <w:r w:rsidRPr="00B25011">
        <w:rPr>
          <w:bCs/>
          <w:sz w:val="28"/>
          <w:szCs w:val="28"/>
        </w:rPr>
        <w:t xml:space="preserve">Второй этап конкурса состоит из </w:t>
      </w:r>
      <w:r w:rsidR="00E05956">
        <w:rPr>
          <w:bCs/>
          <w:sz w:val="28"/>
          <w:szCs w:val="28"/>
        </w:rPr>
        <w:t>двух</w:t>
      </w:r>
      <w:r w:rsidR="00313C47">
        <w:rPr>
          <w:bCs/>
          <w:sz w:val="28"/>
          <w:szCs w:val="28"/>
        </w:rPr>
        <w:t xml:space="preserve"> конкурсных </w:t>
      </w:r>
      <w:r w:rsidRPr="00B25011">
        <w:rPr>
          <w:bCs/>
          <w:sz w:val="28"/>
          <w:szCs w:val="28"/>
        </w:rPr>
        <w:t>испытаний</w:t>
      </w:r>
      <w:r w:rsidR="008E318A" w:rsidRPr="00B25011">
        <w:rPr>
          <w:bCs/>
          <w:sz w:val="28"/>
          <w:szCs w:val="28"/>
        </w:rPr>
        <w:t>:</w:t>
      </w:r>
      <w:r w:rsidR="00C061C4" w:rsidRPr="00B25011">
        <w:rPr>
          <w:bCs/>
          <w:sz w:val="28"/>
          <w:szCs w:val="28"/>
        </w:rPr>
        <w:t xml:space="preserve"> </w:t>
      </w:r>
    </w:p>
    <w:p w:rsidR="00CC22C7" w:rsidRPr="00B25011" w:rsidRDefault="00CC22C7" w:rsidP="00B25011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B25011">
        <w:rPr>
          <w:b/>
          <w:sz w:val="28"/>
          <w:szCs w:val="28"/>
        </w:rPr>
        <w:t>Конкурсное испытание «Педагогическое занятие с детьми»</w:t>
      </w:r>
      <w:r w:rsidR="00E05956">
        <w:rPr>
          <w:b/>
          <w:sz w:val="28"/>
          <w:szCs w:val="28"/>
        </w:rPr>
        <w:t>.</w:t>
      </w:r>
    </w:p>
    <w:p w:rsidR="00DF12F4" w:rsidRPr="00E05956" w:rsidRDefault="00CC22C7" w:rsidP="00CC22C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B25011">
        <w:rPr>
          <w:b/>
          <w:sz w:val="28"/>
          <w:szCs w:val="28"/>
        </w:rPr>
        <w:t>Конкурсное</w:t>
      </w:r>
      <w:r w:rsidR="00DF12F4">
        <w:rPr>
          <w:b/>
          <w:sz w:val="28"/>
          <w:szCs w:val="28"/>
        </w:rPr>
        <w:t xml:space="preserve"> испытание: «Мастер-класс</w:t>
      </w:r>
      <w:r w:rsidRPr="00B25011">
        <w:rPr>
          <w:b/>
          <w:sz w:val="28"/>
          <w:szCs w:val="28"/>
        </w:rPr>
        <w:t>»</w:t>
      </w:r>
      <w:r w:rsidR="00E05956">
        <w:rPr>
          <w:b/>
          <w:sz w:val="28"/>
          <w:szCs w:val="28"/>
        </w:rPr>
        <w:t>.</w:t>
      </w:r>
      <w:r w:rsidRPr="00B25011">
        <w:rPr>
          <w:b/>
          <w:sz w:val="28"/>
          <w:szCs w:val="28"/>
        </w:rPr>
        <w:t xml:space="preserve"> </w:t>
      </w:r>
    </w:p>
    <w:p w:rsidR="00CC22C7" w:rsidRPr="00B25011" w:rsidRDefault="00B25011" w:rsidP="00CC22C7">
      <w:pPr>
        <w:pStyle w:val="Default"/>
        <w:jc w:val="both"/>
        <w:rPr>
          <w:sz w:val="28"/>
          <w:szCs w:val="28"/>
        </w:rPr>
      </w:pPr>
      <w:r w:rsidRPr="00B25011">
        <w:rPr>
          <w:sz w:val="28"/>
          <w:szCs w:val="28"/>
        </w:rPr>
        <w:t>3.4.1</w:t>
      </w:r>
      <w:r>
        <w:rPr>
          <w:b/>
          <w:sz w:val="28"/>
          <w:szCs w:val="28"/>
        </w:rPr>
        <w:t>.</w:t>
      </w:r>
      <w:r w:rsidR="00CC22C7" w:rsidRPr="00B25011">
        <w:rPr>
          <w:b/>
          <w:sz w:val="28"/>
          <w:szCs w:val="28"/>
        </w:rPr>
        <w:t>Конкурсное испытание «Педагогическое занятие с детьми».</w:t>
      </w:r>
      <w:r w:rsidR="00CC22C7" w:rsidRPr="00B25011">
        <w:rPr>
          <w:sz w:val="28"/>
          <w:szCs w:val="28"/>
        </w:rPr>
        <w:t xml:space="preserve"> </w:t>
      </w:r>
    </w:p>
    <w:p w:rsidR="00CC22C7" w:rsidRPr="00B25011" w:rsidRDefault="00B25011" w:rsidP="00CC22C7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(регламент: не более 2</w:t>
      </w:r>
      <w:r w:rsidR="00CC22C7" w:rsidRPr="00B25011">
        <w:rPr>
          <w:i/>
          <w:iCs/>
          <w:sz w:val="28"/>
          <w:szCs w:val="28"/>
        </w:rPr>
        <w:t xml:space="preserve">0 минут, самоанализ занятия и вопросы жюри не более 10 минут). </w:t>
      </w:r>
    </w:p>
    <w:p w:rsidR="00CC22C7" w:rsidRDefault="00CC22C7" w:rsidP="00CC22C7">
      <w:pPr>
        <w:pStyle w:val="Default"/>
        <w:jc w:val="both"/>
        <w:rPr>
          <w:sz w:val="28"/>
          <w:szCs w:val="28"/>
        </w:rPr>
      </w:pPr>
      <w:r w:rsidRPr="00B25011">
        <w:rPr>
          <w:sz w:val="28"/>
          <w:szCs w:val="28"/>
        </w:rPr>
        <w:t>Цель конкурсного испытания: раскрытие конкурсантами своего профессионального потенциала в условиях планирования, проведения и анализа эффективности учебного занятия, проявление творческого потенциала, эстетики проводимого занятия, самостоятельности, умения ориентироваться в ситуации, способности использовать многообразие видов деятельности детей, интегративный подход, отражение взаимосвязи</w:t>
      </w:r>
      <w:r>
        <w:rPr>
          <w:sz w:val="28"/>
          <w:szCs w:val="28"/>
        </w:rPr>
        <w:t xml:space="preserve"> с методической темой конкурсанта. </w:t>
      </w:r>
    </w:p>
    <w:p w:rsidR="00CC22C7" w:rsidRDefault="00CC22C7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Формат: очное проведение занятия </w:t>
      </w:r>
    </w:p>
    <w:p w:rsidR="00CC22C7" w:rsidRPr="00CF3EEE" w:rsidRDefault="00CC22C7" w:rsidP="00CF3EEE">
      <w:pPr>
        <w:pStyle w:val="60"/>
        <w:shd w:val="clear" w:color="auto" w:fill="auto"/>
        <w:spacing w:before="0" w:after="0" w:line="280" w:lineRule="exact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E013A">
        <w:rPr>
          <w:rFonts w:ascii="Times New Roman" w:hAnsi="Times New Roman" w:cs="Times New Roman"/>
          <w:b w:val="0"/>
        </w:rPr>
        <w:t xml:space="preserve">Темы занятий определяются в соответствии с календарно-тематическим планированием в рабочих программах </w:t>
      </w:r>
      <w:r w:rsidR="00CF3EEE" w:rsidRPr="00F56F48">
        <w:rPr>
          <w:rFonts w:ascii="Times New Roman" w:hAnsi="Times New Roman" w:cs="Times New Roman"/>
          <w:b w:val="0"/>
        </w:rPr>
        <w:t>(в контексте</w:t>
      </w:r>
      <w:r w:rsidR="00CF3EEE" w:rsidRPr="00CF3EEE">
        <w:rPr>
          <w:rFonts w:ascii="Times New Roman" w:hAnsi="Times New Roman" w:cs="Times New Roman"/>
        </w:rPr>
        <w:t xml:space="preserve"> </w:t>
      </w:r>
      <w:r w:rsidR="00CF3EEE" w:rsidRPr="00CF3EEE">
        <w:rPr>
          <w:rStyle w:val="7"/>
          <w:rFonts w:eastAsiaTheme="minorHAnsi"/>
          <w:i w:val="0"/>
        </w:rPr>
        <w:t xml:space="preserve">естественно – научного и математического направления). </w:t>
      </w:r>
    </w:p>
    <w:p w:rsidR="00CC22C7" w:rsidRDefault="00B25011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  </w:t>
      </w:r>
      <w:r w:rsidR="00CC22C7">
        <w:rPr>
          <w:sz w:val="28"/>
          <w:szCs w:val="28"/>
        </w:rPr>
        <w:t>занятия предоставляется на электронный адрес</w:t>
      </w:r>
      <w:r>
        <w:rPr>
          <w:sz w:val="28"/>
          <w:szCs w:val="28"/>
        </w:rPr>
        <w:t>:</w:t>
      </w:r>
      <w:r w:rsidR="00CC22C7">
        <w:rPr>
          <w:sz w:val="28"/>
          <w:szCs w:val="28"/>
        </w:rPr>
        <w:t xml:space="preserve"> </w:t>
      </w:r>
      <w:hyperlink r:id="rId9" w:history="1">
        <w:r w:rsidRPr="0094504C">
          <w:rPr>
            <w:rStyle w:val="ac"/>
            <w:sz w:val="28"/>
            <w:szCs w:val="28"/>
            <w:lang w:val="en-US"/>
          </w:rPr>
          <w:t>rmc</w:t>
        </w:r>
        <w:r w:rsidRPr="00712160">
          <w:rPr>
            <w:rStyle w:val="ac"/>
            <w:sz w:val="28"/>
            <w:szCs w:val="28"/>
          </w:rPr>
          <w:t>@</w:t>
        </w:r>
        <w:r w:rsidRPr="0094504C">
          <w:rPr>
            <w:rStyle w:val="ac"/>
            <w:sz w:val="28"/>
            <w:szCs w:val="28"/>
            <w:lang w:val="en-US"/>
          </w:rPr>
          <w:t>boguo</w:t>
        </w:r>
        <w:r w:rsidRPr="00712160">
          <w:rPr>
            <w:rStyle w:val="ac"/>
            <w:sz w:val="28"/>
            <w:szCs w:val="28"/>
          </w:rPr>
          <w:t>.</w:t>
        </w:r>
        <w:r w:rsidRPr="0094504C">
          <w:rPr>
            <w:rStyle w:val="ac"/>
            <w:sz w:val="28"/>
            <w:szCs w:val="28"/>
            <w:lang w:val="en-US"/>
          </w:rPr>
          <w:t>ru</w:t>
        </w:r>
      </w:hyperlink>
      <w:r w:rsidR="00866363">
        <w:rPr>
          <w:rStyle w:val="ac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22C7">
        <w:rPr>
          <w:sz w:val="28"/>
          <w:szCs w:val="28"/>
        </w:rPr>
        <w:t xml:space="preserve">Требования: конспект занятия в формате технологической карты предоставляется в печатном виде в текстовом редакторе </w:t>
      </w:r>
      <w:proofErr w:type="spellStart"/>
      <w:r w:rsidR="00CC22C7">
        <w:rPr>
          <w:sz w:val="28"/>
          <w:szCs w:val="28"/>
        </w:rPr>
        <w:t>Word</w:t>
      </w:r>
      <w:proofErr w:type="spellEnd"/>
      <w:r w:rsidR="00CC22C7">
        <w:rPr>
          <w:sz w:val="28"/>
          <w:szCs w:val="28"/>
        </w:rPr>
        <w:t xml:space="preserve">. Шрифт - </w:t>
      </w:r>
      <w:proofErr w:type="spellStart"/>
      <w:r w:rsidR="00CC22C7">
        <w:rPr>
          <w:sz w:val="28"/>
          <w:szCs w:val="28"/>
        </w:rPr>
        <w:t>Times</w:t>
      </w:r>
      <w:proofErr w:type="spellEnd"/>
      <w:r w:rsidR="00CC22C7">
        <w:rPr>
          <w:sz w:val="28"/>
          <w:szCs w:val="28"/>
        </w:rPr>
        <w:t xml:space="preserve"> </w:t>
      </w:r>
      <w:proofErr w:type="spellStart"/>
      <w:r w:rsidR="00CC22C7">
        <w:rPr>
          <w:sz w:val="28"/>
          <w:szCs w:val="28"/>
        </w:rPr>
        <w:t>New</w:t>
      </w:r>
      <w:proofErr w:type="spellEnd"/>
      <w:r w:rsidR="00CC22C7">
        <w:rPr>
          <w:sz w:val="28"/>
          <w:szCs w:val="28"/>
        </w:rPr>
        <w:t xml:space="preserve"> </w:t>
      </w:r>
      <w:proofErr w:type="spellStart"/>
      <w:r w:rsidR="00CC22C7">
        <w:rPr>
          <w:sz w:val="28"/>
          <w:szCs w:val="28"/>
        </w:rPr>
        <w:t>Roman</w:t>
      </w:r>
      <w:proofErr w:type="spellEnd"/>
      <w:r w:rsidR="00CC22C7">
        <w:rPr>
          <w:sz w:val="28"/>
          <w:szCs w:val="28"/>
        </w:rPr>
        <w:t xml:space="preserve">, кегль 14, одинарный межстрочный интервал, выравнивание по ширине листа. Объем работы не должен превышать 7 страниц формата А4 (без учета титульного листа). Название файла «ФИО, занятие». </w:t>
      </w:r>
    </w:p>
    <w:p w:rsidR="00CC22C7" w:rsidRDefault="004B4C16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</w:t>
      </w:r>
      <w:r w:rsidR="00DF12F4">
        <w:rPr>
          <w:sz w:val="28"/>
          <w:szCs w:val="28"/>
        </w:rPr>
        <w:t>вания (мах 6</w:t>
      </w:r>
      <w:r>
        <w:rPr>
          <w:sz w:val="28"/>
          <w:szCs w:val="28"/>
        </w:rPr>
        <w:t>0 баллов</w:t>
      </w:r>
      <w:r w:rsidR="00CC22C7">
        <w:rPr>
          <w:sz w:val="28"/>
          <w:szCs w:val="28"/>
        </w:rPr>
        <w:t xml:space="preserve">): </w:t>
      </w:r>
    </w:p>
    <w:p w:rsidR="00CC22C7" w:rsidRDefault="008553F0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Целеполагание</w:t>
      </w:r>
      <w:proofErr w:type="spellEnd"/>
      <w:r>
        <w:rPr>
          <w:sz w:val="28"/>
          <w:szCs w:val="28"/>
        </w:rPr>
        <w:t xml:space="preserve"> и результативность </w:t>
      </w:r>
      <w:r w:rsidR="00CC22C7">
        <w:rPr>
          <w:sz w:val="28"/>
          <w:szCs w:val="28"/>
        </w:rPr>
        <w:t xml:space="preserve"> </w:t>
      </w:r>
    </w:p>
    <w:p w:rsidR="00CC22C7" w:rsidRDefault="008553F0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Психолого-педагогическая грамотность. </w:t>
      </w:r>
      <w:r w:rsidR="00CC22C7">
        <w:rPr>
          <w:sz w:val="28"/>
          <w:szCs w:val="28"/>
        </w:rPr>
        <w:t xml:space="preserve"> </w:t>
      </w:r>
    </w:p>
    <w:p w:rsidR="00CC22C7" w:rsidRDefault="008553F0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Методическая грамотность.</w:t>
      </w:r>
    </w:p>
    <w:p w:rsidR="008553F0" w:rsidRDefault="008553F0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4.Реализованность развивающего потенциала занятия.</w:t>
      </w:r>
    </w:p>
    <w:p w:rsidR="008553F0" w:rsidRPr="00337F13" w:rsidRDefault="008553F0" w:rsidP="00CC22C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5. Рефлексивная культура </w:t>
      </w:r>
    </w:p>
    <w:p w:rsidR="00CC22C7" w:rsidRDefault="008553F0" w:rsidP="00000E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07D1">
        <w:rPr>
          <w:sz w:val="28"/>
          <w:szCs w:val="28"/>
        </w:rPr>
        <w:t>Критерии и показатели оценки конкурсного испытания</w:t>
      </w:r>
      <w:r>
        <w:rPr>
          <w:sz w:val="28"/>
          <w:szCs w:val="28"/>
        </w:rPr>
        <w:t xml:space="preserve"> «Педагогическое мероприятие с детьми  </w:t>
      </w:r>
      <w:r w:rsidRPr="008D07D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8D07D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5) </w:t>
      </w:r>
    </w:p>
    <w:p w:rsidR="00CC22C7" w:rsidRDefault="00B25011" w:rsidP="00CC22C7">
      <w:pPr>
        <w:pStyle w:val="Default"/>
        <w:jc w:val="both"/>
        <w:rPr>
          <w:sz w:val="28"/>
          <w:szCs w:val="28"/>
        </w:rPr>
      </w:pPr>
      <w:r w:rsidRPr="00B25011">
        <w:rPr>
          <w:sz w:val="28"/>
          <w:szCs w:val="28"/>
        </w:rPr>
        <w:t>3.4.2.</w:t>
      </w:r>
      <w:r>
        <w:rPr>
          <w:b/>
          <w:sz w:val="28"/>
          <w:szCs w:val="28"/>
        </w:rPr>
        <w:t xml:space="preserve"> </w:t>
      </w:r>
      <w:r w:rsidR="00CC22C7" w:rsidRPr="009365E5">
        <w:rPr>
          <w:b/>
          <w:sz w:val="28"/>
          <w:szCs w:val="28"/>
        </w:rPr>
        <w:t>К</w:t>
      </w:r>
      <w:r w:rsidR="00DF12F4">
        <w:rPr>
          <w:b/>
          <w:sz w:val="28"/>
          <w:szCs w:val="28"/>
        </w:rPr>
        <w:t>онкурсное испытание: «Мастер- класс</w:t>
      </w:r>
      <w:r w:rsidR="00CC22C7" w:rsidRPr="009365E5">
        <w:rPr>
          <w:b/>
          <w:sz w:val="28"/>
          <w:szCs w:val="28"/>
        </w:rPr>
        <w:t xml:space="preserve">» </w:t>
      </w:r>
    </w:p>
    <w:p w:rsidR="00CC22C7" w:rsidRDefault="00CC22C7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конкурсного испытания: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отражающей методическую и практическую ценность для общего образования, а также </w:t>
      </w:r>
      <w:r>
        <w:rPr>
          <w:sz w:val="28"/>
          <w:szCs w:val="28"/>
        </w:rPr>
        <w:lastRenderedPageBreak/>
        <w:t xml:space="preserve">компетенций в области презентации и передачи личного педагогического опыта. </w:t>
      </w:r>
    </w:p>
    <w:p w:rsidR="008553F0" w:rsidRDefault="008553F0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CC22C7">
        <w:rPr>
          <w:sz w:val="28"/>
          <w:szCs w:val="28"/>
        </w:rPr>
        <w:t>:</w:t>
      </w:r>
      <w:r>
        <w:rPr>
          <w:sz w:val="28"/>
          <w:szCs w:val="28"/>
        </w:rPr>
        <w:t xml:space="preserve"> очное проведение </w:t>
      </w:r>
      <w:r w:rsidR="00CC22C7">
        <w:rPr>
          <w:sz w:val="28"/>
          <w:szCs w:val="28"/>
        </w:rPr>
        <w:t xml:space="preserve"> мастер-класс</w:t>
      </w:r>
      <w:r>
        <w:rPr>
          <w:sz w:val="28"/>
          <w:szCs w:val="28"/>
        </w:rPr>
        <w:t>а</w:t>
      </w:r>
    </w:p>
    <w:p w:rsidR="008553F0" w:rsidRDefault="008553F0" w:rsidP="00CC22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Критерии  оценивания (мах 40 баллов):</w:t>
      </w:r>
    </w:p>
    <w:p w:rsidR="008553F0" w:rsidRDefault="008553F0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1.Методическая обоснованность.</w:t>
      </w:r>
    </w:p>
    <w:p w:rsidR="00ED24F1" w:rsidRDefault="008553F0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2.Практическая значимость </w:t>
      </w:r>
      <w:r w:rsidR="00ED24F1">
        <w:rPr>
          <w:sz w:val="28"/>
          <w:szCs w:val="28"/>
        </w:rPr>
        <w:t xml:space="preserve"> и применимость. </w:t>
      </w:r>
    </w:p>
    <w:p w:rsidR="00ED24F1" w:rsidRDefault="00ED24F1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3.Психолого-педагогическая грамотность.</w:t>
      </w:r>
    </w:p>
    <w:p w:rsidR="00ED24F1" w:rsidRDefault="00ED24F1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4.Проявленность теоретического и эмпирического мышления</w:t>
      </w:r>
      <w:r w:rsidR="00000E00">
        <w:rPr>
          <w:sz w:val="28"/>
          <w:szCs w:val="28"/>
        </w:rPr>
        <w:t xml:space="preserve">. </w:t>
      </w:r>
    </w:p>
    <w:p w:rsidR="00ED24F1" w:rsidRDefault="00ED24F1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5.Информационная и коммутативная культура, и культура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.</w:t>
      </w:r>
    </w:p>
    <w:p w:rsidR="00ED24F1" w:rsidRDefault="00ED24F1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Рефлексивная культура. </w:t>
      </w:r>
    </w:p>
    <w:p w:rsidR="008553F0" w:rsidRDefault="008553F0" w:rsidP="008553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24F1" w:rsidRPr="008D07D1">
        <w:rPr>
          <w:sz w:val="28"/>
          <w:szCs w:val="28"/>
        </w:rPr>
        <w:t>Критерии и показатели оценки конкурсного испытания</w:t>
      </w:r>
      <w:r w:rsidR="00ED24F1">
        <w:rPr>
          <w:sz w:val="28"/>
          <w:szCs w:val="28"/>
        </w:rPr>
        <w:t xml:space="preserve"> «Мастер-класс</w:t>
      </w:r>
      <w:r w:rsidR="00ED24F1" w:rsidRPr="008D07D1">
        <w:rPr>
          <w:sz w:val="28"/>
          <w:szCs w:val="28"/>
        </w:rPr>
        <w:t>»</w:t>
      </w:r>
      <w:r w:rsidR="00ED24F1">
        <w:rPr>
          <w:sz w:val="28"/>
          <w:szCs w:val="28"/>
        </w:rPr>
        <w:t xml:space="preserve"> (</w:t>
      </w:r>
      <w:r w:rsidR="00ED24F1" w:rsidRPr="008D07D1">
        <w:rPr>
          <w:sz w:val="28"/>
          <w:szCs w:val="28"/>
        </w:rPr>
        <w:t xml:space="preserve">приложение № </w:t>
      </w:r>
      <w:r w:rsidR="00ED24F1">
        <w:rPr>
          <w:sz w:val="28"/>
          <w:szCs w:val="28"/>
        </w:rPr>
        <w:t>6)</w:t>
      </w:r>
    </w:p>
    <w:p w:rsidR="00CC22C7" w:rsidRPr="00337F13" w:rsidRDefault="00CC22C7" w:rsidP="00CC22C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Конкурсант работает с аудиторией взрослых (педагогические работники конкретного ОО или участники Конкурса). Тему, </w:t>
      </w:r>
      <w:r w:rsidRPr="00BE013A">
        <w:rPr>
          <w:sz w:val="28"/>
          <w:szCs w:val="28"/>
        </w:rPr>
        <w:t>форму проведения мастер-класса (тренинговое занятие, деловая имитационная игра, моделирование, мастерская, творческая лаборатория, и др.),</w:t>
      </w:r>
      <w:r>
        <w:rPr>
          <w:sz w:val="28"/>
          <w:szCs w:val="28"/>
        </w:rPr>
        <w:t xml:space="preserve"> </w:t>
      </w:r>
      <w:r w:rsidRPr="00337F13">
        <w:rPr>
          <w:color w:val="auto"/>
          <w:sz w:val="28"/>
          <w:szCs w:val="28"/>
        </w:rPr>
        <w:t>количественный состав фокус</w:t>
      </w:r>
      <w:r w:rsidR="00B25011" w:rsidRPr="00337F13">
        <w:rPr>
          <w:color w:val="auto"/>
          <w:sz w:val="28"/>
          <w:szCs w:val="28"/>
        </w:rPr>
        <w:t xml:space="preserve"> </w:t>
      </w:r>
      <w:proofErr w:type="gramStart"/>
      <w:r w:rsidRPr="00337F13">
        <w:rPr>
          <w:color w:val="auto"/>
          <w:sz w:val="28"/>
          <w:szCs w:val="28"/>
        </w:rPr>
        <w:t>-г</w:t>
      </w:r>
      <w:proofErr w:type="gramEnd"/>
      <w:r w:rsidRPr="00337F13">
        <w:rPr>
          <w:color w:val="auto"/>
          <w:sz w:val="28"/>
          <w:szCs w:val="28"/>
        </w:rPr>
        <w:t xml:space="preserve">руппы участник Конкурса определяет самостоятельно. </w:t>
      </w:r>
    </w:p>
    <w:p w:rsidR="00CC22C7" w:rsidRDefault="00CC22C7" w:rsidP="00CC22C7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>
        <w:rPr>
          <w:i/>
          <w:iCs/>
          <w:sz w:val="28"/>
          <w:szCs w:val="28"/>
        </w:rPr>
        <w:t xml:space="preserve">продолжительность не более 20 минут очно, ответы на вопросы жюри не более 5 минут. </w:t>
      </w:r>
    </w:p>
    <w:p w:rsidR="00D01B87" w:rsidRPr="002016BE" w:rsidRDefault="00D01B87" w:rsidP="007B27DF">
      <w:pPr>
        <w:ind w:firstLine="708"/>
        <w:jc w:val="both"/>
        <w:rPr>
          <w:bCs/>
          <w:sz w:val="28"/>
          <w:szCs w:val="28"/>
        </w:rPr>
      </w:pPr>
      <w:r w:rsidRPr="002016BE">
        <w:rPr>
          <w:bCs/>
          <w:sz w:val="28"/>
          <w:szCs w:val="28"/>
        </w:rPr>
        <w:t>Очередность выступления конкурсантов определяется жеребьевкой, которую проводит председатель жюри перед началом испытаний.</w:t>
      </w:r>
    </w:p>
    <w:p w:rsidR="00CC22C7" w:rsidRDefault="00CC22C7" w:rsidP="00353D98">
      <w:pPr>
        <w:jc w:val="center"/>
        <w:rPr>
          <w:b/>
          <w:bCs/>
        </w:rPr>
      </w:pPr>
    </w:p>
    <w:p w:rsidR="00EB285E" w:rsidRPr="002016BE" w:rsidRDefault="00EB285E" w:rsidP="00353D98">
      <w:pPr>
        <w:jc w:val="center"/>
        <w:rPr>
          <w:b/>
          <w:bCs/>
          <w:sz w:val="28"/>
          <w:szCs w:val="28"/>
        </w:rPr>
      </w:pPr>
      <w:r w:rsidRPr="002016BE">
        <w:rPr>
          <w:b/>
          <w:bCs/>
          <w:sz w:val="28"/>
          <w:szCs w:val="28"/>
        </w:rPr>
        <w:t>4. Подведение итогов Конкурса и награждение.</w:t>
      </w:r>
    </w:p>
    <w:p w:rsidR="004B4734" w:rsidRPr="002016BE" w:rsidRDefault="004B4734" w:rsidP="00353D98">
      <w:pPr>
        <w:jc w:val="center"/>
        <w:rPr>
          <w:b/>
          <w:bCs/>
          <w:sz w:val="28"/>
          <w:szCs w:val="28"/>
        </w:rPr>
      </w:pPr>
    </w:p>
    <w:p w:rsidR="00175446" w:rsidRPr="002016BE" w:rsidRDefault="00353D98" w:rsidP="002016BE">
      <w:pPr>
        <w:shd w:val="clear" w:color="auto" w:fill="FFFFFF"/>
        <w:jc w:val="both"/>
        <w:rPr>
          <w:color w:val="000000"/>
          <w:sz w:val="28"/>
          <w:szCs w:val="28"/>
        </w:rPr>
      </w:pPr>
      <w:r w:rsidRPr="002016BE">
        <w:rPr>
          <w:sz w:val="28"/>
          <w:szCs w:val="28"/>
        </w:rPr>
        <w:t>4</w:t>
      </w:r>
      <w:r w:rsidR="004D0FA1" w:rsidRPr="002016BE">
        <w:rPr>
          <w:sz w:val="28"/>
          <w:szCs w:val="28"/>
        </w:rPr>
        <w:t xml:space="preserve">.1. </w:t>
      </w:r>
      <w:r w:rsidR="00A87C09" w:rsidRPr="002016BE">
        <w:rPr>
          <w:sz w:val="28"/>
          <w:szCs w:val="28"/>
        </w:rPr>
        <w:t>Итоги</w:t>
      </w:r>
      <w:r w:rsidR="00E37716" w:rsidRPr="002016BE">
        <w:rPr>
          <w:sz w:val="28"/>
          <w:szCs w:val="28"/>
        </w:rPr>
        <w:t xml:space="preserve"> первого и </w:t>
      </w:r>
      <w:r w:rsidR="008F314E" w:rsidRPr="002016BE">
        <w:rPr>
          <w:sz w:val="28"/>
          <w:szCs w:val="28"/>
        </w:rPr>
        <w:t xml:space="preserve">второго этапа </w:t>
      </w:r>
      <w:r w:rsidR="00E37716" w:rsidRPr="002016BE">
        <w:rPr>
          <w:sz w:val="28"/>
          <w:szCs w:val="28"/>
        </w:rPr>
        <w:t xml:space="preserve">конкурса </w:t>
      </w:r>
      <w:r w:rsidR="008F314E" w:rsidRPr="002016BE">
        <w:rPr>
          <w:sz w:val="28"/>
          <w:szCs w:val="28"/>
        </w:rPr>
        <w:t xml:space="preserve">подводятся </w:t>
      </w:r>
      <w:r w:rsidR="003540B7" w:rsidRPr="002016BE">
        <w:rPr>
          <w:sz w:val="28"/>
          <w:szCs w:val="28"/>
        </w:rPr>
        <w:t>как среднее арифметическое н</w:t>
      </w:r>
      <w:r w:rsidR="00313C47">
        <w:rPr>
          <w:sz w:val="28"/>
          <w:szCs w:val="28"/>
        </w:rPr>
        <w:t>абранных баллов за оба задания,</w:t>
      </w:r>
      <w:r w:rsidR="003540B7" w:rsidRPr="002016BE">
        <w:rPr>
          <w:sz w:val="28"/>
          <w:szCs w:val="28"/>
        </w:rPr>
        <w:t xml:space="preserve"> оформляются</w:t>
      </w:r>
      <w:r w:rsidR="00313C47">
        <w:rPr>
          <w:sz w:val="28"/>
          <w:szCs w:val="28"/>
        </w:rPr>
        <w:t xml:space="preserve"> общим ранжированным списком. </w:t>
      </w:r>
      <w:r w:rsidR="003540B7" w:rsidRPr="002016BE">
        <w:rPr>
          <w:sz w:val="28"/>
          <w:szCs w:val="28"/>
        </w:rPr>
        <w:t xml:space="preserve">Итоги заносятся в протокол (приложение № </w:t>
      </w:r>
      <w:r w:rsidR="001B44BB">
        <w:rPr>
          <w:sz w:val="28"/>
          <w:szCs w:val="28"/>
        </w:rPr>
        <w:t>3</w:t>
      </w:r>
      <w:r w:rsidR="003540B7" w:rsidRPr="002016BE">
        <w:rPr>
          <w:sz w:val="28"/>
          <w:szCs w:val="28"/>
        </w:rPr>
        <w:t>)</w:t>
      </w:r>
      <w:r w:rsidR="00C839BD" w:rsidRPr="002016BE">
        <w:rPr>
          <w:sz w:val="28"/>
          <w:szCs w:val="28"/>
        </w:rPr>
        <w:t xml:space="preserve"> по убыванию</w:t>
      </w:r>
      <w:r w:rsidR="003540B7" w:rsidRPr="002016BE">
        <w:rPr>
          <w:sz w:val="28"/>
          <w:szCs w:val="28"/>
        </w:rPr>
        <w:t>.</w:t>
      </w:r>
      <w:r w:rsidR="009F3A71" w:rsidRPr="002016BE">
        <w:rPr>
          <w:sz w:val="28"/>
          <w:szCs w:val="28"/>
        </w:rPr>
        <w:t xml:space="preserve"> </w:t>
      </w:r>
      <w:r w:rsidR="00175446" w:rsidRPr="002016BE">
        <w:rPr>
          <w:color w:val="000000"/>
          <w:sz w:val="28"/>
          <w:szCs w:val="28"/>
        </w:rPr>
        <w:t>Во втором этапе конкурса принимают участие первые пять участников ранжированного списка, составленного по итогам первого (заочного) этапа.</w:t>
      </w:r>
    </w:p>
    <w:p w:rsidR="003C3B47" w:rsidRPr="002016BE" w:rsidRDefault="00313C47" w:rsidP="002016B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втором </w:t>
      </w:r>
      <w:r w:rsidR="003C3B47" w:rsidRPr="002016BE">
        <w:rPr>
          <w:color w:val="000000"/>
          <w:sz w:val="28"/>
          <w:szCs w:val="28"/>
        </w:rPr>
        <w:t>этапе Конкурса определяется победитель Конкурса, набравший наибольшее к</w:t>
      </w:r>
      <w:r>
        <w:rPr>
          <w:color w:val="000000"/>
          <w:sz w:val="28"/>
          <w:szCs w:val="28"/>
        </w:rPr>
        <w:t xml:space="preserve">оличество баллов и находящийся </w:t>
      </w:r>
      <w:r w:rsidR="003C3B47" w:rsidRPr="002016BE">
        <w:rPr>
          <w:color w:val="000000"/>
          <w:sz w:val="28"/>
          <w:szCs w:val="28"/>
        </w:rPr>
        <w:t>на первом месте в рейтинговом сп</w:t>
      </w:r>
      <w:r>
        <w:rPr>
          <w:color w:val="000000"/>
          <w:sz w:val="28"/>
          <w:szCs w:val="28"/>
        </w:rPr>
        <w:t xml:space="preserve">иске участников и два призера </w:t>
      </w:r>
      <w:r w:rsidR="003C3B47" w:rsidRPr="002016BE">
        <w:rPr>
          <w:color w:val="000000"/>
          <w:sz w:val="28"/>
          <w:szCs w:val="28"/>
        </w:rPr>
        <w:t>Конкурса – два участника, следующие в рейтинговом списке за победителем.</w:t>
      </w:r>
    </w:p>
    <w:p w:rsidR="00EB285E" w:rsidRPr="002016BE" w:rsidRDefault="00EB285E" w:rsidP="00EB2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16BE">
        <w:rPr>
          <w:sz w:val="28"/>
          <w:szCs w:val="28"/>
        </w:rPr>
        <w:t>В случае равенства баллов распределение мест между финалистами Конкурса определяется путём голосования членов Жюри, в случае равенства голосов решающим голосом обладает председатель Жюри.</w:t>
      </w:r>
    </w:p>
    <w:p w:rsidR="00C00564" w:rsidRPr="002016BE" w:rsidRDefault="00C00564" w:rsidP="002016BE">
      <w:pPr>
        <w:shd w:val="clear" w:color="auto" w:fill="FFFFFF"/>
        <w:jc w:val="both"/>
        <w:rPr>
          <w:b/>
          <w:bCs/>
          <w:sz w:val="28"/>
          <w:szCs w:val="28"/>
        </w:rPr>
      </w:pPr>
      <w:r w:rsidRPr="002016BE">
        <w:rPr>
          <w:sz w:val="28"/>
          <w:szCs w:val="28"/>
        </w:rPr>
        <w:t xml:space="preserve">4.2. </w:t>
      </w:r>
      <w:r w:rsidR="009F3A71" w:rsidRPr="002016BE">
        <w:rPr>
          <w:sz w:val="28"/>
          <w:szCs w:val="28"/>
        </w:rPr>
        <w:t>Протокол подписывается председателем жюри.</w:t>
      </w:r>
      <w:r w:rsidRPr="002016BE">
        <w:rPr>
          <w:color w:val="000000"/>
          <w:sz w:val="28"/>
          <w:szCs w:val="28"/>
        </w:rPr>
        <w:t xml:space="preserve"> </w:t>
      </w:r>
      <w:r w:rsidRPr="002016BE">
        <w:rPr>
          <w:rStyle w:val="a5"/>
          <w:color w:val="000000"/>
          <w:sz w:val="28"/>
          <w:szCs w:val="28"/>
        </w:rPr>
        <w:t>Протокол</w:t>
      </w:r>
      <w:r w:rsidR="00777891" w:rsidRPr="002016BE">
        <w:rPr>
          <w:rStyle w:val="a5"/>
          <w:color w:val="000000"/>
          <w:sz w:val="28"/>
          <w:szCs w:val="28"/>
        </w:rPr>
        <w:t xml:space="preserve">ы </w:t>
      </w:r>
      <w:r w:rsidRPr="002016BE">
        <w:rPr>
          <w:rStyle w:val="a5"/>
          <w:color w:val="000000"/>
          <w:sz w:val="28"/>
          <w:szCs w:val="28"/>
        </w:rPr>
        <w:t>выставляется на сайт УО на следующий день после его принятия</w:t>
      </w:r>
      <w:r w:rsidR="009F3A71" w:rsidRPr="002016BE">
        <w:rPr>
          <w:rStyle w:val="a5"/>
          <w:color w:val="000000"/>
          <w:sz w:val="28"/>
          <w:szCs w:val="28"/>
        </w:rPr>
        <w:t>.</w:t>
      </w:r>
    </w:p>
    <w:p w:rsidR="00EB285E" w:rsidRPr="002016BE" w:rsidRDefault="00353D98" w:rsidP="002016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16BE">
        <w:rPr>
          <w:sz w:val="28"/>
          <w:szCs w:val="28"/>
        </w:rPr>
        <w:t>4</w:t>
      </w:r>
      <w:r w:rsidR="00EB285E" w:rsidRPr="002016BE">
        <w:rPr>
          <w:sz w:val="28"/>
          <w:szCs w:val="28"/>
        </w:rPr>
        <w:t>.</w:t>
      </w:r>
      <w:r w:rsidR="00C00564" w:rsidRPr="002016BE">
        <w:rPr>
          <w:sz w:val="28"/>
          <w:szCs w:val="28"/>
        </w:rPr>
        <w:t>3</w:t>
      </w:r>
      <w:r w:rsidR="00EB285E" w:rsidRPr="002016BE">
        <w:rPr>
          <w:sz w:val="28"/>
          <w:szCs w:val="28"/>
        </w:rPr>
        <w:t>. Победители и призеры Конкурса нагр</w:t>
      </w:r>
      <w:r w:rsidR="00313C47">
        <w:rPr>
          <w:sz w:val="28"/>
          <w:szCs w:val="28"/>
        </w:rPr>
        <w:t xml:space="preserve">аждаются дипломами победителя </w:t>
      </w:r>
      <w:r w:rsidR="00EB285E" w:rsidRPr="002016BE">
        <w:rPr>
          <w:sz w:val="28"/>
          <w:szCs w:val="28"/>
        </w:rPr>
        <w:t>и призеров (соответственно)</w:t>
      </w:r>
      <w:r w:rsidR="008D2397" w:rsidRPr="002016BE">
        <w:rPr>
          <w:sz w:val="28"/>
          <w:szCs w:val="28"/>
        </w:rPr>
        <w:t>, а также ценными подарками</w:t>
      </w:r>
      <w:r w:rsidR="00EB285E" w:rsidRPr="002016BE">
        <w:rPr>
          <w:sz w:val="28"/>
          <w:szCs w:val="28"/>
        </w:rPr>
        <w:t xml:space="preserve">. Победитель Конкурса направляется </w:t>
      </w:r>
      <w:r w:rsidR="00313C47">
        <w:rPr>
          <w:sz w:val="28"/>
          <w:szCs w:val="28"/>
        </w:rPr>
        <w:t xml:space="preserve">для </w:t>
      </w:r>
      <w:r w:rsidR="00EB285E" w:rsidRPr="002016BE">
        <w:rPr>
          <w:sz w:val="28"/>
          <w:szCs w:val="28"/>
        </w:rPr>
        <w:t>участия в краевом профессиональном конкурсе «Воспитат</w:t>
      </w:r>
      <w:r w:rsidR="00370698" w:rsidRPr="002016BE">
        <w:rPr>
          <w:sz w:val="28"/>
          <w:szCs w:val="28"/>
        </w:rPr>
        <w:t>ель года Красноярского края</w:t>
      </w:r>
      <w:r w:rsidR="00EB285E" w:rsidRPr="002016BE">
        <w:rPr>
          <w:sz w:val="28"/>
          <w:szCs w:val="28"/>
        </w:rPr>
        <w:t>». В случае невозможности участия победителя Конкурса в краевом меропр</w:t>
      </w:r>
      <w:r w:rsidR="00313C47">
        <w:rPr>
          <w:sz w:val="28"/>
          <w:szCs w:val="28"/>
        </w:rPr>
        <w:t xml:space="preserve">иятии, на Конкурс отправляется </w:t>
      </w:r>
      <w:r w:rsidR="00EB285E" w:rsidRPr="002016BE">
        <w:rPr>
          <w:sz w:val="28"/>
          <w:szCs w:val="28"/>
        </w:rPr>
        <w:t>участник, идущий в рейтинговом списке сразу за победителем.</w:t>
      </w:r>
    </w:p>
    <w:p w:rsidR="00000E00" w:rsidRPr="00000E00" w:rsidRDefault="00353D98" w:rsidP="00000E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16BE">
        <w:rPr>
          <w:sz w:val="28"/>
          <w:szCs w:val="28"/>
        </w:rPr>
        <w:t>4</w:t>
      </w:r>
      <w:r w:rsidR="00C00564" w:rsidRPr="002016BE">
        <w:rPr>
          <w:sz w:val="28"/>
          <w:szCs w:val="28"/>
        </w:rPr>
        <w:t>.4</w:t>
      </w:r>
      <w:r w:rsidR="00EB285E" w:rsidRPr="002016BE">
        <w:rPr>
          <w:sz w:val="28"/>
          <w:szCs w:val="28"/>
        </w:rPr>
        <w:t>. Остальным участникам Конкурса вручается диплом</w:t>
      </w:r>
      <w:r w:rsidR="005F2BE2" w:rsidRPr="002016BE">
        <w:rPr>
          <w:sz w:val="28"/>
          <w:szCs w:val="28"/>
        </w:rPr>
        <w:t>ы участников</w:t>
      </w:r>
      <w:r w:rsidR="00EB285E" w:rsidRPr="002016BE">
        <w:rPr>
          <w:sz w:val="28"/>
          <w:szCs w:val="28"/>
        </w:rPr>
        <w:t>.</w:t>
      </w:r>
    </w:p>
    <w:p w:rsidR="00000E00" w:rsidRDefault="00000E00" w:rsidP="00EB285E">
      <w:pPr>
        <w:jc w:val="right"/>
      </w:pPr>
    </w:p>
    <w:p w:rsidR="009F3A71" w:rsidRDefault="009F3A71" w:rsidP="00EB285E">
      <w:pPr>
        <w:jc w:val="right"/>
      </w:pPr>
    </w:p>
    <w:p w:rsidR="00EB285E" w:rsidRDefault="00EB285E" w:rsidP="00EB285E">
      <w:pPr>
        <w:jc w:val="right"/>
      </w:pPr>
      <w:r w:rsidRPr="00FF07F3">
        <w:t>Приложение 1</w:t>
      </w:r>
    </w:p>
    <w:p w:rsidR="00EB285E" w:rsidRDefault="00EB285E" w:rsidP="00EB285E">
      <w:pPr>
        <w:jc w:val="right"/>
        <w:rPr>
          <w:color w:val="000000"/>
        </w:rPr>
      </w:pPr>
      <w:r w:rsidRPr="00FF07F3">
        <w:t xml:space="preserve"> 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EB285E" w:rsidRPr="00FF07F3" w:rsidRDefault="00EB285E" w:rsidP="00EB285E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EB285E" w:rsidRPr="00FF07F3" w:rsidRDefault="00EB285E" w:rsidP="00EB285E">
      <w:pPr>
        <w:jc w:val="right"/>
        <w:rPr>
          <w:color w:val="000000"/>
        </w:rPr>
      </w:pPr>
      <w:r w:rsidRPr="00FF07F3">
        <w:rPr>
          <w:color w:val="000000"/>
        </w:rPr>
        <w:t>«Вос</w:t>
      </w:r>
      <w:r w:rsidR="00471C76">
        <w:rPr>
          <w:color w:val="000000"/>
        </w:rPr>
        <w:t>питатель года -2026</w:t>
      </w:r>
      <w:r w:rsidRPr="00FF07F3">
        <w:rPr>
          <w:color w:val="000000"/>
        </w:rPr>
        <w:t>»</w:t>
      </w:r>
    </w:p>
    <w:p w:rsidR="00EB285E" w:rsidRDefault="00EB285E" w:rsidP="00EB285E">
      <w:pPr>
        <w:jc w:val="right"/>
      </w:pPr>
      <w:r>
        <w:t xml:space="preserve"> </w:t>
      </w:r>
    </w:p>
    <w:p w:rsidR="00EB285E" w:rsidRDefault="00EB285E" w:rsidP="00EB285E">
      <w:pPr>
        <w:jc w:val="center"/>
        <w:rPr>
          <w:b/>
        </w:rPr>
      </w:pPr>
      <w:r w:rsidRPr="00DB2347">
        <w:rPr>
          <w:b/>
        </w:rPr>
        <w:t xml:space="preserve">Заявка на участие в </w:t>
      </w:r>
      <w:r>
        <w:rPr>
          <w:b/>
        </w:rPr>
        <w:t xml:space="preserve">муниципальном этапе конкурса </w:t>
      </w:r>
    </w:p>
    <w:p w:rsidR="00EB285E" w:rsidRDefault="00EB285E" w:rsidP="00EB285E">
      <w:pPr>
        <w:jc w:val="center"/>
        <w:rPr>
          <w:b/>
          <w:color w:val="000000"/>
        </w:rPr>
      </w:pPr>
      <w:r>
        <w:rPr>
          <w:b/>
        </w:rPr>
        <w:t>«Воспитатель года Красноярского края»</w:t>
      </w:r>
    </w:p>
    <w:p w:rsidR="00EB285E" w:rsidRPr="00DB2347" w:rsidRDefault="00EB285E" w:rsidP="00EB285E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5741"/>
      </w:tblGrid>
      <w:tr w:rsidR="00EB285E" w:rsidRPr="009F3A71" w:rsidTr="00377FF0">
        <w:trPr>
          <w:trHeight w:val="572"/>
        </w:trPr>
        <w:tc>
          <w:tcPr>
            <w:tcW w:w="3543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Фамилия</w:t>
            </w:r>
            <w:r w:rsidR="009A03A1" w:rsidRPr="009F3A71">
              <w:t>, имя,  отчество</w:t>
            </w:r>
            <w:r w:rsidR="00A46877">
              <w:t xml:space="preserve"> (полностью)</w:t>
            </w:r>
          </w:p>
        </w:tc>
        <w:tc>
          <w:tcPr>
            <w:tcW w:w="5741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</w:p>
        </w:tc>
      </w:tr>
      <w:tr w:rsidR="00EB285E" w:rsidRPr="009F3A71" w:rsidTr="00377FF0">
        <w:trPr>
          <w:trHeight w:val="547"/>
        </w:trPr>
        <w:tc>
          <w:tcPr>
            <w:tcW w:w="3543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 xml:space="preserve">Должность </w:t>
            </w:r>
          </w:p>
        </w:tc>
        <w:tc>
          <w:tcPr>
            <w:tcW w:w="5741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</w:p>
        </w:tc>
      </w:tr>
      <w:tr w:rsidR="00EB285E" w:rsidRPr="009F3A71" w:rsidTr="002416D8">
        <w:trPr>
          <w:trHeight w:val="1315"/>
        </w:trPr>
        <w:tc>
          <w:tcPr>
            <w:tcW w:w="3543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Место работы (краткое наименование</w:t>
            </w:r>
          </w:p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образовательного учреждения</w:t>
            </w:r>
          </w:p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в соответствии с уставом)</w:t>
            </w:r>
          </w:p>
        </w:tc>
        <w:tc>
          <w:tcPr>
            <w:tcW w:w="5741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</w:p>
        </w:tc>
      </w:tr>
      <w:tr w:rsidR="00EB285E" w:rsidRPr="009F3A71" w:rsidTr="00377FF0">
        <w:trPr>
          <w:trHeight w:val="1275"/>
        </w:trPr>
        <w:tc>
          <w:tcPr>
            <w:tcW w:w="3543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Контактная информация:</w:t>
            </w:r>
          </w:p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Телефон рабочий</w:t>
            </w:r>
          </w:p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Телефон сотовый</w:t>
            </w:r>
          </w:p>
        </w:tc>
        <w:tc>
          <w:tcPr>
            <w:tcW w:w="5741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</w:p>
        </w:tc>
      </w:tr>
      <w:tr w:rsidR="00EB285E" w:rsidRPr="009F3A71" w:rsidTr="002416D8">
        <w:trPr>
          <w:trHeight w:val="970"/>
        </w:trPr>
        <w:tc>
          <w:tcPr>
            <w:tcW w:w="3543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Общий трудовой и педагогический</w:t>
            </w:r>
          </w:p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стаж</w:t>
            </w:r>
          </w:p>
        </w:tc>
        <w:tc>
          <w:tcPr>
            <w:tcW w:w="5741" w:type="dxa"/>
          </w:tcPr>
          <w:p w:rsidR="00EB285E" w:rsidRDefault="00A23629" w:rsidP="00377FF0">
            <w:pPr>
              <w:autoSpaceDE w:val="0"/>
              <w:autoSpaceDN w:val="0"/>
              <w:adjustRightInd w:val="0"/>
            </w:pPr>
            <w:r>
              <w:t>Трудовой:</w:t>
            </w:r>
          </w:p>
          <w:p w:rsidR="00A23629" w:rsidRPr="009F3A71" w:rsidRDefault="00A23629" w:rsidP="00377FF0">
            <w:pPr>
              <w:autoSpaceDE w:val="0"/>
              <w:autoSpaceDN w:val="0"/>
              <w:adjustRightInd w:val="0"/>
            </w:pPr>
            <w:r>
              <w:t>Педагогический:</w:t>
            </w:r>
          </w:p>
        </w:tc>
      </w:tr>
      <w:tr w:rsidR="00EB285E" w:rsidRPr="009F3A71" w:rsidTr="00377FF0">
        <w:trPr>
          <w:trHeight w:val="572"/>
        </w:trPr>
        <w:tc>
          <w:tcPr>
            <w:tcW w:w="3543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  <w:r w:rsidRPr="009F3A71">
              <w:t>Квалификационная категория</w:t>
            </w:r>
          </w:p>
        </w:tc>
        <w:tc>
          <w:tcPr>
            <w:tcW w:w="5741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</w:p>
        </w:tc>
      </w:tr>
      <w:tr w:rsidR="00EB285E" w:rsidRPr="009F3A71" w:rsidTr="00377FF0">
        <w:trPr>
          <w:trHeight w:val="938"/>
        </w:trPr>
        <w:tc>
          <w:tcPr>
            <w:tcW w:w="3543" w:type="dxa"/>
          </w:tcPr>
          <w:p w:rsidR="00EB285E" w:rsidRPr="00471C76" w:rsidRDefault="00471C76" w:rsidP="00377FF0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  <w:r w:rsidRPr="00471C76">
              <w:rPr>
                <w:b/>
              </w:rPr>
              <w:t xml:space="preserve">Интернет </w:t>
            </w:r>
            <w:proofErr w:type="gramStart"/>
            <w:r w:rsidRPr="00471C76">
              <w:rPr>
                <w:b/>
              </w:rPr>
              <w:t>-</w:t>
            </w:r>
            <w:proofErr w:type="spellStart"/>
            <w:r w:rsidRPr="00471C76">
              <w:rPr>
                <w:b/>
              </w:rPr>
              <w:t>п</w:t>
            </w:r>
            <w:proofErr w:type="gramEnd"/>
            <w:r w:rsidR="005F0F82" w:rsidRPr="00471C76">
              <w:rPr>
                <w:b/>
              </w:rPr>
              <w:t>ортфолио</w:t>
            </w:r>
            <w:proofErr w:type="spellEnd"/>
            <w:r w:rsidR="005F0F82" w:rsidRPr="00471C76">
              <w:rPr>
                <w:b/>
              </w:rPr>
              <w:t xml:space="preserve"> </w:t>
            </w:r>
          </w:p>
          <w:p w:rsidR="00471C76" w:rsidRPr="009F3A71" w:rsidRDefault="00471C76" w:rsidP="00377FF0">
            <w:pPr>
              <w:autoSpaceDE w:val="0"/>
              <w:autoSpaceDN w:val="0"/>
              <w:adjustRightInd w:val="0"/>
            </w:pPr>
            <w:r>
              <w:t>ссылка на интернет ресурс</w:t>
            </w:r>
          </w:p>
        </w:tc>
        <w:tc>
          <w:tcPr>
            <w:tcW w:w="5741" w:type="dxa"/>
          </w:tcPr>
          <w:p w:rsidR="00EB285E" w:rsidRPr="009F3A71" w:rsidRDefault="00EB285E" w:rsidP="00377FF0">
            <w:pPr>
              <w:autoSpaceDE w:val="0"/>
              <w:autoSpaceDN w:val="0"/>
              <w:adjustRightInd w:val="0"/>
            </w:pPr>
          </w:p>
        </w:tc>
      </w:tr>
      <w:tr w:rsidR="00D863E4" w:rsidRPr="009F3A71" w:rsidTr="00377FF0">
        <w:trPr>
          <w:trHeight w:val="938"/>
        </w:trPr>
        <w:tc>
          <w:tcPr>
            <w:tcW w:w="3543" w:type="dxa"/>
          </w:tcPr>
          <w:p w:rsidR="00471C76" w:rsidRPr="00471C76" w:rsidRDefault="00471C76" w:rsidP="00D863E4">
            <w:pPr>
              <w:autoSpaceDE w:val="0"/>
              <w:autoSpaceDN w:val="0"/>
              <w:adjustRightInd w:val="0"/>
              <w:rPr>
                <w:b/>
              </w:rPr>
            </w:pPr>
            <w:r w:rsidRPr="00471C76">
              <w:rPr>
                <w:b/>
              </w:rPr>
              <w:t>Визитная карточка «</w:t>
            </w:r>
            <w:proofErr w:type="gramStart"/>
            <w:r w:rsidRPr="00471C76">
              <w:rPr>
                <w:b/>
              </w:rPr>
              <w:t>Я-</w:t>
            </w:r>
            <w:proofErr w:type="gramEnd"/>
            <w:r w:rsidRPr="00471C76">
              <w:rPr>
                <w:b/>
              </w:rPr>
              <w:t xml:space="preserve"> педагог»</w:t>
            </w:r>
          </w:p>
          <w:p w:rsidR="00D863E4" w:rsidRPr="00471C76" w:rsidRDefault="00D863E4" w:rsidP="00D863E4">
            <w:pPr>
              <w:autoSpaceDE w:val="0"/>
              <w:autoSpaceDN w:val="0"/>
              <w:adjustRightInd w:val="0"/>
            </w:pPr>
            <w:r w:rsidRPr="009F3A71">
              <w:t xml:space="preserve">Ссылка на </w:t>
            </w:r>
            <w:r w:rsidR="00471C76">
              <w:t xml:space="preserve">облачный сервис       </w:t>
            </w:r>
            <w:proofErr w:type="gramStart"/>
            <w:r w:rsidR="00471C76">
              <w:t xml:space="preserve">( </w:t>
            </w:r>
            <w:proofErr w:type="gramEnd"/>
            <w:r w:rsidR="00471C76">
              <w:t xml:space="preserve">облако </w:t>
            </w:r>
            <w:r w:rsidR="00471C76">
              <w:rPr>
                <w:lang w:val="en-US"/>
              </w:rPr>
              <w:t>Mail</w:t>
            </w:r>
            <w:r w:rsidR="00471C76" w:rsidRPr="00471C76">
              <w:t>.</w:t>
            </w:r>
            <w:r w:rsidR="00471C76">
              <w:rPr>
                <w:lang w:val="en-US"/>
              </w:rPr>
              <w:t>ru</w:t>
            </w:r>
            <w:r w:rsidR="00471C76">
              <w:t xml:space="preserve"> , </w:t>
            </w:r>
            <w:proofErr w:type="spellStart"/>
            <w:r w:rsidR="00471C76">
              <w:t>Яндекс</w:t>
            </w:r>
            <w:proofErr w:type="spellEnd"/>
            <w:r w:rsidR="00471C76">
              <w:t xml:space="preserve"> Диск и др.)</w:t>
            </w:r>
          </w:p>
        </w:tc>
        <w:tc>
          <w:tcPr>
            <w:tcW w:w="5741" w:type="dxa"/>
          </w:tcPr>
          <w:p w:rsidR="00D863E4" w:rsidRPr="009F3A71" w:rsidRDefault="00D863E4" w:rsidP="00377FF0">
            <w:pPr>
              <w:autoSpaceDE w:val="0"/>
              <w:autoSpaceDN w:val="0"/>
              <w:adjustRightInd w:val="0"/>
            </w:pPr>
          </w:p>
        </w:tc>
      </w:tr>
      <w:tr w:rsidR="00471C76" w:rsidRPr="009F3A71" w:rsidTr="00377FF0">
        <w:trPr>
          <w:trHeight w:val="938"/>
        </w:trPr>
        <w:tc>
          <w:tcPr>
            <w:tcW w:w="3543" w:type="dxa"/>
          </w:tcPr>
          <w:p w:rsidR="00471C76" w:rsidRDefault="00471C76" w:rsidP="00D863E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«Просветительское мероприятие с родителями»</w:t>
            </w:r>
          </w:p>
          <w:p w:rsidR="00471C76" w:rsidRPr="00471C76" w:rsidRDefault="00471C76" w:rsidP="00D863E4">
            <w:pPr>
              <w:autoSpaceDE w:val="0"/>
              <w:autoSpaceDN w:val="0"/>
              <w:adjustRightInd w:val="0"/>
            </w:pPr>
            <w:r w:rsidRPr="00471C76">
              <w:t xml:space="preserve">Ссылка </w:t>
            </w:r>
            <w:r w:rsidRPr="009F3A71">
              <w:t xml:space="preserve">на </w:t>
            </w:r>
            <w:r>
              <w:t xml:space="preserve">облачный сервис       </w:t>
            </w:r>
            <w:proofErr w:type="gramStart"/>
            <w:r>
              <w:t xml:space="preserve">( </w:t>
            </w:r>
            <w:proofErr w:type="gramEnd"/>
            <w:r>
              <w:t xml:space="preserve">облако </w:t>
            </w:r>
            <w:r>
              <w:rPr>
                <w:lang w:val="en-US"/>
              </w:rPr>
              <w:t>Mail</w:t>
            </w:r>
            <w:r w:rsidRPr="00471C76">
              <w:t>.</w:t>
            </w:r>
            <w:r>
              <w:rPr>
                <w:lang w:val="en-US"/>
              </w:rPr>
              <w:t>ru</w:t>
            </w:r>
            <w:r>
              <w:t xml:space="preserve"> , </w:t>
            </w:r>
            <w:proofErr w:type="spellStart"/>
            <w:r>
              <w:t>Яндекс</w:t>
            </w:r>
            <w:proofErr w:type="spellEnd"/>
            <w:r>
              <w:t xml:space="preserve"> Диск и др.)</w:t>
            </w:r>
          </w:p>
        </w:tc>
        <w:tc>
          <w:tcPr>
            <w:tcW w:w="5741" w:type="dxa"/>
          </w:tcPr>
          <w:p w:rsidR="00471C76" w:rsidRPr="009F3A71" w:rsidRDefault="00471C76" w:rsidP="00377FF0">
            <w:pPr>
              <w:autoSpaceDE w:val="0"/>
              <w:autoSpaceDN w:val="0"/>
              <w:adjustRightInd w:val="0"/>
            </w:pPr>
          </w:p>
        </w:tc>
      </w:tr>
    </w:tbl>
    <w:p w:rsidR="00EB285E" w:rsidRDefault="00EB285E" w:rsidP="00EB285E">
      <w:pPr>
        <w:jc w:val="both"/>
        <w:rPr>
          <w:rFonts w:cs="Arial"/>
        </w:rPr>
      </w:pPr>
    </w:p>
    <w:p w:rsidR="00EB285E" w:rsidRDefault="00EB285E" w:rsidP="00EB285E">
      <w:pPr>
        <w:jc w:val="right"/>
      </w:pPr>
    </w:p>
    <w:p w:rsidR="00EB285E" w:rsidRDefault="00EB285E" w:rsidP="00EB285E">
      <w:pPr>
        <w:jc w:val="right"/>
      </w:pPr>
    </w:p>
    <w:p w:rsidR="008F0C62" w:rsidRDefault="008F0C62" w:rsidP="00EB285E">
      <w:pPr>
        <w:jc w:val="right"/>
      </w:pPr>
    </w:p>
    <w:p w:rsidR="00520BE5" w:rsidRDefault="00520BE5" w:rsidP="00EB285E">
      <w:pPr>
        <w:jc w:val="right"/>
      </w:pPr>
    </w:p>
    <w:p w:rsidR="00520BE5" w:rsidRDefault="00520BE5" w:rsidP="00EB285E">
      <w:pPr>
        <w:jc w:val="right"/>
      </w:pPr>
    </w:p>
    <w:p w:rsidR="00520BE5" w:rsidRDefault="00520BE5" w:rsidP="00EB285E">
      <w:pPr>
        <w:jc w:val="right"/>
      </w:pPr>
    </w:p>
    <w:p w:rsidR="00520BE5" w:rsidRDefault="00520BE5" w:rsidP="00EB285E">
      <w:pPr>
        <w:jc w:val="right"/>
      </w:pPr>
    </w:p>
    <w:p w:rsidR="00520BE5" w:rsidRDefault="00520BE5" w:rsidP="00EB285E">
      <w:pPr>
        <w:jc w:val="right"/>
      </w:pPr>
    </w:p>
    <w:p w:rsidR="000B39C1" w:rsidRDefault="000B39C1" w:rsidP="00EB285E">
      <w:pPr>
        <w:jc w:val="right"/>
      </w:pPr>
    </w:p>
    <w:p w:rsidR="00212555" w:rsidRDefault="00212555" w:rsidP="006C68A2"/>
    <w:p w:rsidR="00000E00" w:rsidRDefault="00000E00" w:rsidP="006C68A2"/>
    <w:p w:rsidR="00000E00" w:rsidRDefault="00000E00" w:rsidP="006C68A2"/>
    <w:p w:rsidR="00000E00" w:rsidRDefault="00000E00" w:rsidP="006C68A2"/>
    <w:p w:rsidR="00000E00" w:rsidRDefault="00000E00" w:rsidP="006C68A2"/>
    <w:p w:rsidR="00212555" w:rsidRDefault="00212555" w:rsidP="00FD17A5">
      <w:pPr>
        <w:jc w:val="right"/>
      </w:pPr>
    </w:p>
    <w:p w:rsidR="00212555" w:rsidRDefault="00212555" w:rsidP="00FD17A5">
      <w:pPr>
        <w:jc w:val="right"/>
      </w:pPr>
    </w:p>
    <w:p w:rsidR="00FD17A5" w:rsidRDefault="004B4C16" w:rsidP="00FD17A5">
      <w:pPr>
        <w:jc w:val="right"/>
      </w:pPr>
      <w:r>
        <w:t>Приложение 2</w:t>
      </w:r>
      <w:r w:rsidR="00FD17A5" w:rsidRPr="00176375">
        <w:t xml:space="preserve"> </w:t>
      </w:r>
    </w:p>
    <w:p w:rsidR="00FD17A5" w:rsidRDefault="00FD17A5" w:rsidP="00FD17A5">
      <w:pPr>
        <w:jc w:val="right"/>
        <w:rPr>
          <w:color w:val="000000"/>
        </w:rPr>
      </w:pPr>
      <w:r w:rsidRPr="00FF07F3">
        <w:t>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FD17A5" w:rsidRPr="00FF07F3" w:rsidRDefault="00FD17A5" w:rsidP="00FD17A5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FD17A5" w:rsidRDefault="00FD17A5" w:rsidP="00FD17A5">
      <w:pPr>
        <w:jc w:val="right"/>
      </w:pPr>
      <w:r w:rsidRPr="00FF07F3">
        <w:rPr>
          <w:color w:val="000000"/>
        </w:rPr>
        <w:t>«Воспит</w:t>
      </w:r>
      <w:r w:rsidR="006C68A2">
        <w:rPr>
          <w:color w:val="000000"/>
        </w:rPr>
        <w:t>атель года -2026</w:t>
      </w:r>
      <w:r w:rsidRPr="00FF07F3">
        <w:rPr>
          <w:color w:val="000000"/>
        </w:rPr>
        <w:t>»</w:t>
      </w:r>
    </w:p>
    <w:p w:rsidR="00FD17A5" w:rsidRDefault="00FD17A5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6C68A2">
      <w:pPr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Pr="00A856F8" w:rsidRDefault="006C68A2" w:rsidP="006C68A2">
      <w:pPr>
        <w:jc w:val="center"/>
        <w:rPr>
          <w:b/>
        </w:rPr>
      </w:pPr>
      <w:r w:rsidRPr="00A856F8">
        <w:rPr>
          <w:b/>
        </w:rPr>
        <w:t>Экспертный лист</w:t>
      </w:r>
    </w:p>
    <w:p w:rsidR="006C68A2" w:rsidRDefault="006C68A2" w:rsidP="006C68A2">
      <w:pPr>
        <w:jc w:val="center"/>
        <w:rPr>
          <w:b/>
        </w:rPr>
      </w:pPr>
      <w:r w:rsidRPr="00A856F8">
        <w:rPr>
          <w:b/>
        </w:rPr>
        <w:t>Конкурсное испытание «Визитная карточка «Я - педагог»</w:t>
      </w:r>
    </w:p>
    <w:p w:rsidR="006C68A2" w:rsidRDefault="006C68A2" w:rsidP="006C68A2"/>
    <w:p w:rsidR="006C68A2" w:rsidRDefault="006C68A2" w:rsidP="006C68A2"/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"/>
        <w:gridCol w:w="2156"/>
        <w:gridCol w:w="709"/>
        <w:gridCol w:w="4394"/>
        <w:gridCol w:w="1276"/>
        <w:gridCol w:w="1134"/>
      </w:tblGrid>
      <w:tr w:rsidR="006C68A2" w:rsidRPr="00A856F8" w:rsidTr="000B39C1">
        <w:tc>
          <w:tcPr>
            <w:tcW w:w="396" w:type="dxa"/>
          </w:tcPr>
          <w:p w:rsidR="006C68A2" w:rsidRPr="00C22D82" w:rsidRDefault="006C68A2" w:rsidP="0060089A">
            <w:pPr>
              <w:jc w:val="center"/>
            </w:pPr>
            <w:bookmarkStart w:id="3" w:name="_Hlk192248146"/>
            <w:r w:rsidRPr="00C22D82">
              <w:t>№</w:t>
            </w:r>
          </w:p>
        </w:tc>
        <w:tc>
          <w:tcPr>
            <w:tcW w:w="2156" w:type="dxa"/>
          </w:tcPr>
          <w:p w:rsidR="006C68A2" w:rsidRPr="00C22D82" w:rsidRDefault="006C68A2" w:rsidP="0060089A">
            <w:pPr>
              <w:jc w:val="center"/>
            </w:pPr>
            <w:r w:rsidRPr="00C22D82">
              <w:t>Критерии</w:t>
            </w:r>
          </w:p>
        </w:tc>
        <w:tc>
          <w:tcPr>
            <w:tcW w:w="709" w:type="dxa"/>
          </w:tcPr>
          <w:p w:rsidR="006C68A2" w:rsidRPr="00C22D82" w:rsidRDefault="006C68A2" w:rsidP="0060089A">
            <w:pPr>
              <w:jc w:val="center"/>
            </w:pPr>
            <w:r w:rsidRPr="00C22D82">
              <w:t>№</w:t>
            </w:r>
          </w:p>
        </w:tc>
        <w:tc>
          <w:tcPr>
            <w:tcW w:w="4394" w:type="dxa"/>
          </w:tcPr>
          <w:p w:rsidR="006C68A2" w:rsidRPr="00C22D82" w:rsidRDefault="006C68A2" w:rsidP="0060089A">
            <w:pPr>
              <w:jc w:val="center"/>
            </w:pPr>
            <w:r w:rsidRPr="00C22D82">
              <w:t>Показатели</w:t>
            </w:r>
          </w:p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Баллы</w:t>
            </w:r>
          </w:p>
        </w:tc>
        <w:tc>
          <w:tcPr>
            <w:tcW w:w="1134" w:type="dxa"/>
          </w:tcPr>
          <w:p w:rsidR="006C68A2" w:rsidRPr="00C22D82" w:rsidRDefault="006C68A2" w:rsidP="0060089A">
            <w:pPr>
              <w:jc w:val="center"/>
            </w:pPr>
            <w:r w:rsidRPr="00C22D82">
              <w:t>Оценка</w:t>
            </w:r>
          </w:p>
        </w:tc>
      </w:tr>
      <w:tr w:rsidR="006C68A2" w:rsidRPr="00A856F8" w:rsidTr="000B39C1">
        <w:trPr>
          <w:trHeight w:val="367"/>
        </w:trPr>
        <w:tc>
          <w:tcPr>
            <w:tcW w:w="396" w:type="dxa"/>
            <w:vMerge w:val="restart"/>
          </w:tcPr>
          <w:p w:rsidR="006C68A2" w:rsidRPr="00C22D82" w:rsidRDefault="006C68A2" w:rsidP="0060089A">
            <w:r w:rsidRPr="00C22D82">
              <w:t xml:space="preserve">1. </w:t>
            </w:r>
          </w:p>
        </w:tc>
        <w:tc>
          <w:tcPr>
            <w:tcW w:w="2156" w:type="dxa"/>
            <w:vMerge w:val="restart"/>
          </w:tcPr>
          <w:p w:rsidR="006C68A2" w:rsidRPr="00C22D82" w:rsidRDefault="006C68A2" w:rsidP="0060089A">
            <w:r w:rsidRPr="00C22D82">
              <w:t>Информативность и содержательность</w:t>
            </w:r>
          </w:p>
        </w:tc>
        <w:tc>
          <w:tcPr>
            <w:tcW w:w="709" w:type="dxa"/>
          </w:tcPr>
          <w:p w:rsidR="006C68A2" w:rsidRPr="00C22D82" w:rsidRDefault="006C68A2" w:rsidP="0060089A">
            <w:r w:rsidRPr="00C22D82">
              <w:t>1.1.</w:t>
            </w:r>
          </w:p>
        </w:tc>
        <w:tc>
          <w:tcPr>
            <w:tcW w:w="4394" w:type="dxa"/>
          </w:tcPr>
          <w:p w:rsidR="006C68A2" w:rsidRPr="00C22D82" w:rsidRDefault="006C68A2" w:rsidP="0060089A">
            <w:r w:rsidRPr="00C22D82"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0</w:t>
            </w:r>
            <w:r>
              <w:t>-1</w:t>
            </w:r>
            <w:r w:rsidRPr="00C22D82">
              <w:t>-2</w:t>
            </w:r>
          </w:p>
        </w:tc>
        <w:tc>
          <w:tcPr>
            <w:tcW w:w="1134" w:type="dxa"/>
          </w:tcPr>
          <w:p w:rsidR="006C68A2" w:rsidRPr="00C22D82" w:rsidRDefault="006C68A2" w:rsidP="0060089A"/>
        </w:tc>
      </w:tr>
      <w:tr w:rsidR="006C68A2" w:rsidRPr="00A856F8" w:rsidTr="000B39C1">
        <w:trPr>
          <w:trHeight w:val="787"/>
        </w:trPr>
        <w:tc>
          <w:tcPr>
            <w:tcW w:w="396" w:type="dxa"/>
            <w:vMerge/>
          </w:tcPr>
          <w:p w:rsidR="006C68A2" w:rsidRPr="00C22D82" w:rsidRDefault="006C68A2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56" w:type="dxa"/>
            <w:vMerge/>
          </w:tcPr>
          <w:p w:rsidR="006C68A2" w:rsidRPr="00C22D82" w:rsidRDefault="006C68A2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6C68A2" w:rsidRPr="00C22D82" w:rsidRDefault="006C68A2" w:rsidP="0060089A">
            <w:r w:rsidRPr="00C22D82">
              <w:t>1.2</w:t>
            </w:r>
          </w:p>
        </w:tc>
        <w:tc>
          <w:tcPr>
            <w:tcW w:w="4394" w:type="dxa"/>
          </w:tcPr>
          <w:p w:rsidR="006C68A2" w:rsidRPr="00C22D82" w:rsidRDefault="006C68A2" w:rsidP="0060089A">
            <w:r w:rsidRPr="00C22D82">
              <w:t>демонстрируются интересы и увлечения педагога, связанные с его профессиональной деятельностью</w:t>
            </w:r>
          </w:p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0</w:t>
            </w:r>
            <w:r>
              <w:t>-1</w:t>
            </w:r>
            <w:r w:rsidRPr="00C22D82">
              <w:t>-2</w:t>
            </w:r>
          </w:p>
        </w:tc>
        <w:tc>
          <w:tcPr>
            <w:tcW w:w="1134" w:type="dxa"/>
          </w:tcPr>
          <w:p w:rsidR="006C68A2" w:rsidRPr="00C22D82" w:rsidRDefault="006C68A2" w:rsidP="0060089A"/>
        </w:tc>
      </w:tr>
      <w:tr w:rsidR="006C68A2" w:rsidRPr="00A856F8" w:rsidTr="000B39C1">
        <w:trPr>
          <w:trHeight w:val="291"/>
        </w:trPr>
        <w:tc>
          <w:tcPr>
            <w:tcW w:w="396" w:type="dxa"/>
            <w:vMerge/>
          </w:tcPr>
          <w:p w:rsidR="006C68A2" w:rsidRPr="00C22D82" w:rsidRDefault="006C68A2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56" w:type="dxa"/>
            <w:vMerge/>
          </w:tcPr>
          <w:p w:rsidR="006C68A2" w:rsidRPr="00C22D82" w:rsidRDefault="006C68A2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6C68A2" w:rsidRPr="00C22D82" w:rsidRDefault="006C68A2" w:rsidP="0060089A">
            <w:r w:rsidRPr="00C22D82">
              <w:t>1.3</w:t>
            </w:r>
          </w:p>
        </w:tc>
        <w:tc>
          <w:tcPr>
            <w:tcW w:w="4394" w:type="dxa"/>
          </w:tcPr>
          <w:p w:rsidR="006C68A2" w:rsidRPr="00C22D82" w:rsidRDefault="006C68A2" w:rsidP="0060089A">
            <w:r w:rsidRPr="00C22D82">
              <w:t xml:space="preserve">демонстрируется индивидуальный стиль профессиональной деятельности и оригинальность </w:t>
            </w:r>
          </w:p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0</w:t>
            </w:r>
            <w:r>
              <w:t>-1</w:t>
            </w:r>
            <w:r w:rsidRPr="00C22D82">
              <w:t>-2</w:t>
            </w:r>
          </w:p>
        </w:tc>
        <w:tc>
          <w:tcPr>
            <w:tcW w:w="1134" w:type="dxa"/>
          </w:tcPr>
          <w:p w:rsidR="006C68A2" w:rsidRPr="00C22D82" w:rsidRDefault="006C68A2" w:rsidP="0060089A"/>
        </w:tc>
      </w:tr>
      <w:tr w:rsidR="006C68A2" w:rsidRPr="00A856F8" w:rsidTr="000B39C1">
        <w:trPr>
          <w:trHeight w:val="445"/>
        </w:trPr>
        <w:tc>
          <w:tcPr>
            <w:tcW w:w="396" w:type="dxa"/>
            <w:vMerge w:val="restart"/>
          </w:tcPr>
          <w:p w:rsidR="006C68A2" w:rsidRPr="00C22D82" w:rsidRDefault="006C68A2" w:rsidP="0060089A">
            <w:r w:rsidRPr="00C22D82">
              <w:t>2.</w:t>
            </w:r>
          </w:p>
        </w:tc>
        <w:tc>
          <w:tcPr>
            <w:tcW w:w="2156" w:type="dxa"/>
            <w:vMerge w:val="restart"/>
          </w:tcPr>
          <w:p w:rsidR="006C68A2" w:rsidRPr="00C22D82" w:rsidRDefault="006C68A2" w:rsidP="0060089A">
            <w:r w:rsidRPr="00C22D82">
              <w:t xml:space="preserve">Представление информации </w:t>
            </w:r>
          </w:p>
        </w:tc>
        <w:tc>
          <w:tcPr>
            <w:tcW w:w="709" w:type="dxa"/>
          </w:tcPr>
          <w:p w:rsidR="006C68A2" w:rsidRPr="00C22D82" w:rsidRDefault="006C68A2" w:rsidP="0060089A">
            <w:r w:rsidRPr="00C22D82">
              <w:t>2.1</w:t>
            </w:r>
          </w:p>
        </w:tc>
        <w:tc>
          <w:tcPr>
            <w:tcW w:w="4394" w:type="dxa"/>
          </w:tcPr>
          <w:p w:rsidR="006C68A2" w:rsidRPr="00C22D82" w:rsidRDefault="006C68A2" w:rsidP="0060089A">
            <w:r w:rsidRPr="00C22D82">
              <w:t xml:space="preserve">соблюдается соответствие видеоряда содержанию </w:t>
            </w:r>
          </w:p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0</w:t>
            </w:r>
            <w:r>
              <w:t>-1</w:t>
            </w:r>
            <w:r w:rsidRPr="00C22D82">
              <w:t>-2</w:t>
            </w:r>
          </w:p>
        </w:tc>
        <w:tc>
          <w:tcPr>
            <w:tcW w:w="1134" w:type="dxa"/>
          </w:tcPr>
          <w:p w:rsidR="006C68A2" w:rsidRPr="00C22D82" w:rsidRDefault="006C68A2" w:rsidP="0060089A"/>
          <w:p w:rsidR="006C68A2" w:rsidRPr="00C22D82" w:rsidRDefault="006C68A2" w:rsidP="0060089A"/>
        </w:tc>
      </w:tr>
      <w:tr w:rsidR="006C68A2" w:rsidRPr="00A856F8" w:rsidTr="000B39C1">
        <w:trPr>
          <w:trHeight w:val="676"/>
        </w:trPr>
        <w:tc>
          <w:tcPr>
            <w:tcW w:w="396" w:type="dxa"/>
            <w:vMerge/>
          </w:tcPr>
          <w:p w:rsidR="006C68A2" w:rsidRPr="00C22D82" w:rsidRDefault="006C68A2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56" w:type="dxa"/>
            <w:vMerge/>
          </w:tcPr>
          <w:p w:rsidR="006C68A2" w:rsidRPr="00C22D82" w:rsidRDefault="006C68A2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6C68A2" w:rsidRPr="00C22D82" w:rsidRDefault="006C68A2" w:rsidP="0060089A">
            <w:r w:rsidRPr="00C22D82">
              <w:t>2.2</w:t>
            </w:r>
          </w:p>
        </w:tc>
        <w:tc>
          <w:tcPr>
            <w:tcW w:w="4394" w:type="dxa"/>
          </w:tcPr>
          <w:p w:rsidR="006C68A2" w:rsidRPr="00C22D82" w:rsidRDefault="006C68A2" w:rsidP="0060089A">
            <w:r w:rsidRPr="00C22D82">
              <w:t xml:space="preserve">видеоряд, композиция и содержание </w:t>
            </w:r>
            <w:proofErr w:type="gramStart"/>
            <w:r w:rsidRPr="00C22D82">
              <w:t>интересны</w:t>
            </w:r>
            <w:proofErr w:type="gramEnd"/>
            <w:r w:rsidRPr="00C22D82">
              <w:t xml:space="preserve"> и оригинальны</w:t>
            </w:r>
          </w:p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0</w:t>
            </w:r>
            <w:r>
              <w:t>-1</w:t>
            </w:r>
            <w:r w:rsidRPr="00C22D82">
              <w:t>-2</w:t>
            </w:r>
          </w:p>
        </w:tc>
        <w:tc>
          <w:tcPr>
            <w:tcW w:w="1134" w:type="dxa"/>
          </w:tcPr>
          <w:p w:rsidR="006C68A2" w:rsidRPr="00C22D82" w:rsidRDefault="006C68A2" w:rsidP="0060089A"/>
        </w:tc>
      </w:tr>
      <w:tr w:rsidR="006C68A2" w:rsidRPr="00A856F8" w:rsidTr="0060089A">
        <w:trPr>
          <w:trHeight w:val="797"/>
        </w:trPr>
        <w:tc>
          <w:tcPr>
            <w:tcW w:w="3261" w:type="dxa"/>
            <w:gridSpan w:val="3"/>
          </w:tcPr>
          <w:p w:rsidR="006C68A2" w:rsidRPr="00C22D82" w:rsidRDefault="006C68A2" w:rsidP="0060089A">
            <w:r w:rsidRPr="00C22D82">
              <w:t xml:space="preserve">Итоговый балл </w:t>
            </w:r>
          </w:p>
        </w:tc>
        <w:tc>
          <w:tcPr>
            <w:tcW w:w="4394" w:type="dxa"/>
          </w:tcPr>
          <w:p w:rsidR="006C68A2" w:rsidRPr="00C22D82" w:rsidRDefault="006C68A2" w:rsidP="0060089A"/>
        </w:tc>
        <w:tc>
          <w:tcPr>
            <w:tcW w:w="1276" w:type="dxa"/>
          </w:tcPr>
          <w:p w:rsidR="006C68A2" w:rsidRPr="00C22D82" w:rsidRDefault="006C68A2" w:rsidP="0060089A">
            <w:pPr>
              <w:jc w:val="center"/>
            </w:pPr>
            <w:r w:rsidRPr="00C22D82">
              <w:t>0-10</w:t>
            </w:r>
          </w:p>
        </w:tc>
        <w:tc>
          <w:tcPr>
            <w:tcW w:w="1134" w:type="dxa"/>
          </w:tcPr>
          <w:p w:rsidR="006C68A2" w:rsidRPr="00C22D82" w:rsidRDefault="006C68A2" w:rsidP="0060089A"/>
        </w:tc>
      </w:tr>
    </w:tbl>
    <w:bookmarkEnd w:id="3"/>
    <w:p w:rsidR="006C68A2" w:rsidRDefault="006C68A2" w:rsidP="006C68A2">
      <w:pPr>
        <w:ind w:left="-993"/>
      </w:pPr>
      <w:r>
        <w:t xml:space="preserve">     </w:t>
      </w: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0B39C1" w:rsidRDefault="000B39C1" w:rsidP="00FD17A5">
      <w:pPr>
        <w:jc w:val="center"/>
        <w:rPr>
          <w:b/>
        </w:rPr>
      </w:pPr>
    </w:p>
    <w:p w:rsidR="000B39C1" w:rsidRDefault="000B39C1" w:rsidP="00FD17A5">
      <w:pPr>
        <w:jc w:val="center"/>
        <w:rPr>
          <w:b/>
        </w:rPr>
      </w:pPr>
    </w:p>
    <w:p w:rsidR="000B39C1" w:rsidRDefault="000B39C1" w:rsidP="00FD17A5">
      <w:pPr>
        <w:jc w:val="center"/>
        <w:rPr>
          <w:b/>
        </w:rPr>
      </w:pPr>
    </w:p>
    <w:p w:rsidR="000B39C1" w:rsidRDefault="000B39C1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0B39C1" w:rsidRDefault="000B39C1" w:rsidP="000B39C1">
      <w:pPr>
        <w:jc w:val="right"/>
      </w:pPr>
      <w:r>
        <w:t>Приложение 3</w:t>
      </w:r>
      <w:r w:rsidRPr="00176375">
        <w:t xml:space="preserve"> </w:t>
      </w:r>
    </w:p>
    <w:p w:rsidR="000B39C1" w:rsidRDefault="000B39C1" w:rsidP="000B39C1">
      <w:pPr>
        <w:jc w:val="right"/>
        <w:rPr>
          <w:color w:val="000000"/>
        </w:rPr>
      </w:pPr>
      <w:r w:rsidRPr="00FF07F3">
        <w:t>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0B39C1" w:rsidRPr="00FF07F3" w:rsidRDefault="000B39C1" w:rsidP="000B39C1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0B39C1" w:rsidRDefault="000B39C1" w:rsidP="000B39C1">
      <w:pPr>
        <w:jc w:val="right"/>
      </w:pPr>
      <w:r w:rsidRPr="00FF07F3">
        <w:rPr>
          <w:color w:val="000000"/>
        </w:rPr>
        <w:t>«Воспит</w:t>
      </w:r>
      <w:r>
        <w:rPr>
          <w:color w:val="000000"/>
        </w:rPr>
        <w:t>атель года -2026</w:t>
      </w:r>
      <w:r w:rsidRPr="00FF07F3">
        <w:rPr>
          <w:color w:val="000000"/>
        </w:rPr>
        <w:t>»</w:t>
      </w:r>
    </w:p>
    <w:p w:rsidR="006C68A2" w:rsidRDefault="006C68A2" w:rsidP="00FD17A5">
      <w:pPr>
        <w:jc w:val="center"/>
        <w:rPr>
          <w:b/>
        </w:rPr>
      </w:pPr>
    </w:p>
    <w:p w:rsidR="006C68A2" w:rsidRDefault="006C68A2" w:rsidP="000B39C1">
      <w:pPr>
        <w:rPr>
          <w:b/>
        </w:rPr>
      </w:pPr>
    </w:p>
    <w:p w:rsidR="000B39C1" w:rsidRPr="00B726DC" w:rsidRDefault="000B39C1" w:rsidP="000B39C1">
      <w:pPr>
        <w:ind w:firstLine="708"/>
        <w:jc w:val="center"/>
        <w:rPr>
          <w:b/>
        </w:rPr>
      </w:pPr>
      <w:bookmarkStart w:id="4" w:name="_Hlk160539907"/>
      <w:r w:rsidRPr="00B726DC">
        <w:rPr>
          <w:b/>
        </w:rPr>
        <w:t>Экспертный лист</w:t>
      </w:r>
    </w:p>
    <w:p w:rsidR="000B39C1" w:rsidRPr="000B39C1" w:rsidRDefault="000B39C1" w:rsidP="000B39C1">
      <w:pPr>
        <w:ind w:left="720" w:firstLine="720"/>
        <w:jc w:val="center"/>
        <w:rPr>
          <w:b/>
        </w:rPr>
      </w:pPr>
      <w:r w:rsidRPr="00B726DC">
        <w:rPr>
          <w:b/>
        </w:rPr>
        <w:t>Конкурсное испытание «</w:t>
      </w:r>
      <w:proofErr w:type="spellStart"/>
      <w:r w:rsidRPr="00B726DC">
        <w:rPr>
          <w:b/>
        </w:rPr>
        <w:t>Интернет-портфолио</w:t>
      </w:r>
      <w:proofErr w:type="spellEnd"/>
      <w:r w:rsidRPr="00B726DC">
        <w:rPr>
          <w:b/>
        </w:rPr>
        <w:t>»</w:t>
      </w:r>
      <w:bookmarkEnd w:id="4"/>
    </w:p>
    <w:tbl>
      <w:tblPr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410"/>
        <w:gridCol w:w="709"/>
        <w:gridCol w:w="4536"/>
        <w:gridCol w:w="1134"/>
        <w:gridCol w:w="1134"/>
      </w:tblGrid>
      <w:tr w:rsidR="000B39C1" w:rsidRPr="008D619D" w:rsidTr="0060089A">
        <w:tc>
          <w:tcPr>
            <w:tcW w:w="567" w:type="dxa"/>
          </w:tcPr>
          <w:p w:rsidR="000B39C1" w:rsidRPr="008D619D" w:rsidRDefault="000B39C1" w:rsidP="0060089A">
            <w:pPr>
              <w:jc w:val="center"/>
            </w:pPr>
            <w:r w:rsidRPr="008D619D">
              <w:t>№</w:t>
            </w:r>
          </w:p>
        </w:tc>
        <w:tc>
          <w:tcPr>
            <w:tcW w:w="2410" w:type="dxa"/>
          </w:tcPr>
          <w:p w:rsidR="000B39C1" w:rsidRPr="008D619D" w:rsidRDefault="000B39C1" w:rsidP="0060089A">
            <w:pPr>
              <w:jc w:val="center"/>
            </w:pPr>
            <w:r w:rsidRPr="008D619D">
              <w:t>Критерии</w:t>
            </w: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№</w:t>
            </w:r>
          </w:p>
        </w:tc>
        <w:tc>
          <w:tcPr>
            <w:tcW w:w="4536" w:type="dxa"/>
          </w:tcPr>
          <w:p w:rsidR="000B39C1" w:rsidRPr="008D619D" w:rsidRDefault="000B39C1" w:rsidP="0060089A">
            <w:pPr>
              <w:jc w:val="center"/>
            </w:pPr>
            <w:r w:rsidRPr="008D619D">
              <w:t>Показатели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Баллы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Оценка</w:t>
            </w:r>
          </w:p>
        </w:tc>
      </w:tr>
      <w:tr w:rsidR="000B39C1" w:rsidRPr="008D619D" w:rsidTr="0060089A">
        <w:trPr>
          <w:trHeight w:val="367"/>
        </w:trPr>
        <w:tc>
          <w:tcPr>
            <w:tcW w:w="567" w:type="dxa"/>
            <w:vMerge w:val="restart"/>
          </w:tcPr>
          <w:p w:rsidR="000B39C1" w:rsidRPr="008D619D" w:rsidRDefault="000B39C1" w:rsidP="0060089A">
            <w:r w:rsidRPr="008D619D">
              <w:t xml:space="preserve">1. </w:t>
            </w:r>
          </w:p>
        </w:tc>
        <w:tc>
          <w:tcPr>
            <w:tcW w:w="2410" w:type="dxa"/>
            <w:vMerge w:val="restart"/>
          </w:tcPr>
          <w:p w:rsidR="000B39C1" w:rsidRPr="008D619D" w:rsidRDefault="000B39C1" w:rsidP="0060089A">
            <w:r w:rsidRPr="008D619D">
              <w:t xml:space="preserve">Содержательность и практическая значимость </w:t>
            </w: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1.1.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 xml:space="preserve">содержание материалов ориентировано на различные категории участников образовательных отношений 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</w:tcPr>
          <w:p w:rsidR="000B39C1" w:rsidRPr="008D619D" w:rsidRDefault="000B39C1" w:rsidP="0060089A"/>
        </w:tc>
      </w:tr>
      <w:tr w:rsidR="000B39C1" w:rsidRPr="008D619D" w:rsidTr="0060089A">
        <w:trPr>
          <w:trHeight w:val="353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1.2</w:t>
            </w:r>
          </w:p>
        </w:tc>
        <w:tc>
          <w:tcPr>
            <w:tcW w:w="4536" w:type="dxa"/>
          </w:tcPr>
          <w:p w:rsidR="000B39C1" w:rsidRPr="008D619D" w:rsidRDefault="000B39C1" w:rsidP="0060089A">
            <w:proofErr w:type="gramStart"/>
            <w:r w:rsidRPr="008D619D">
              <w:t>информационный</w:t>
            </w:r>
            <w:proofErr w:type="gramEnd"/>
            <w:r w:rsidRPr="008D619D">
              <w:t xml:space="preserve"> </w:t>
            </w:r>
            <w:proofErr w:type="spellStart"/>
            <w:r w:rsidRPr="008D619D">
              <w:t>контент</w:t>
            </w:r>
            <w:proofErr w:type="spellEnd"/>
            <w:r w:rsidRPr="008D619D">
              <w:t>, представленный для родителей (законных представителей) обучающихся, содержателен, доступен для понимания, актуален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</w:tcPr>
          <w:p w:rsidR="000B39C1" w:rsidRPr="008D619D" w:rsidRDefault="000B39C1" w:rsidP="0060089A"/>
        </w:tc>
      </w:tr>
      <w:tr w:rsidR="000B39C1" w:rsidRPr="008D619D" w:rsidTr="0060089A">
        <w:trPr>
          <w:trHeight w:val="291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1.3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</w:tcPr>
          <w:p w:rsidR="000B39C1" w:rsidRPr="008D619D" w:rsidRDefault="000B39C1" w:rsidP="0060089A"/>
        </w:tc>
      </w:tr>
      <w:tr w:rsidR="000B39C1" w:rsidRPr="008D619D" w:rsidTr="0060089A">
        <w:trPr>
          <w:trHeight w:val="246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1.4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>содержание материалов направлено на решение воспитательных задач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</w:tcPr>
          <w:p w:rsidR="000B39C1" w:rsidRPr="008D619D" w:rsidRDefault="000B39C1" w:rsidP="0060089A"/>
        </w:tc>
      </w:tr>
      <w:tr w:rsidR="000B39C1" w:rsidRPr="008D619D" w:rsidTr="0060089A">
        <w:trPr>
          <w:trHeight w:val="736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39C1" w:rsidRPr="008D619D" w:rsidRDefault="000B39C1" w:rsidP="0060089A">
            <w:pPr>
              <w:jc w:val="center"/>
            </w:pPr>
            <w:r w:rsidRPr="008D619D">
              <w:t>1.5</w:t>
            </w:r>
          </w:p>
          <w:p w:rsidR="000B39C1" w:rsidRPr="008D619D" w:rsidRDefault="000B39C1" w:rsidP="0060089A">
            <w:pPr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B39C1" w:rsidRPr="008D619D" w:rsidRDefault="000B39C1" w:rsidP="0060089A">
            <w:r w:rsidRPr="008D619D">
              <w:t>материалы имеют практико-ориентированный характер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39C1" w:rsidRPr="008D619D" w:rsidRDefault="000B39C1" w:rsidP="000B39C1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39C1" w:rsidRPr="008D619D" w:rsidRDefault="000B39C1" w:rsidP="0060089A"/>
        </w:tc>
      </w:tr>
      <w:tr w:rsidR="000B39C1" w:rsidRPr="008D619D" w:rsidTr="0060089A">
        <w:trPr>
          <w:trHeight w:val="695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39C1" w:rsidRPr="008D619D" w:rsidRDefault="000B39C1" w:rsidP="0060089A">
            <w:pPr>
              <w:jc w:val="center"/>
            </w:pPr>
            <w:r w:rsidRPr="008D619D">
              <w:t>1.6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B39C1" w:rsidRPr="008D619D" w:rsidRDefault="000B39C1" w:rsidP="0060089A">
            <w:r w:rsidRPr="008D619D">
              <w:t>материалы представляют интерес для профессионального сообщества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39C1" w:rsidRPr="008D619D" w:rsidRDefault="000B39C1" w:rsidP="0060089A"/>
        </w:tc>
      </w:tr>
      <w:tr w:rsidR="000B39C1" w:rsidRPr="008D619D" w:rsidTr="0060089A">
        <w:trPr>
          <w:trHeight w:val="976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39C1" w:rsidRPr="008D619D" w:rsidRDefault="000B39C1" w:rsidP="0060089A">
            <w:pPr>
              <w:jc w:val="center"/>
            </w:pPr>
            <w:r w:rsidRPr="008D619D">
              <w:t xml:space="preserve">1.7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B39C1" w:rsidRPr="008D619D" w:rsidRDefault="000B39C1" w:rsidP="0060089A">
            <w:r w:rsidRPr="008D619D"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39C1" w:rsidRPr="008D619D" w:rsidRDefault="000B39C1" w:rsidP="0060089A"/>
        </w:tc>
      </w:tr>
      <w:tr w:rsidR="000B39C1" w:rsidRPr="008D619D" w:rsidTr="0060089A">
        <w:trPr>
          <w:trHeight w:val="445"/>
        </w:trPr>
        <w:tc>
          <w:tcPr>
            <w:tcW w:w="567" w:type="dxa"/>
            <w:vMerge w:val="restart"/>
          </w:tcPr>
          <w:p w:rsidR="000B39C1" w:rsidRPr="008D619D" w:rsidRDefault="000B39C1" w:rsidP="0060089A">
            <w:r w:rsidRPr="008D619D">
              <w:t>2</w:t>
            </w:r>
          </w:p>
        </w:tc>
        <w:tc>
          <w:tcPr>
            <w:tcW w:w="2410" w:type="dxa"/>
            <w:vMerge w:val="restart"/>
          </w:tcPr>
          <w:p w:rsidR="000B39C1" w:rsidRPr="008D619D" w:rsidRDefault="000B39C1" w:rsidP="0060089A">
            <w:r w:rsidRPr="008D619D">
              <w:t xml:space="preserve">Характеристики ресурса </w:t>
            </w: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2.1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 xml:space="preserve">обеспечена четкая структура представления материалов и удобство навигации 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B39C1" w:rsidRPr="008D619D" w:rsidRDefault="000B39C1" w:rsidP="0060089A"/>
        </w:tc>
      </w:tr>
      <w:tr w:rsidR="000B39C1" w:rsidRPr="008D619D" w:rsidTr="0060089A">
        <w:trPr>
          <w:trHeight w:val="322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2.2</w:t>
            </w:r>
          </w:p>
        </w:tc>
        <w:tc>
          <w:tcPr>
            <w:tcW w:w="4536" w:type="dxa"/>
          </w:tcPr>
          <w:p w:rsidR="000B39C1" w:rsidRPr="008D619D" w:rsidRDefault="000B39C1" w:rsidP="0060089A">
            <w:proofErr w:type="gramStart"/>
            <w:r w:rsidRPr="008D619D">
              <w:t>представлен</w:t>
            </w:r>
            <w:proofErr w:type="gramEnd"/>
            <w:r w:rsidRPr="008D619D">
              <w:t xml:space="preserve"> </w:t>
            </w:r>
            <w:proofErr w:type="spellStart"/>
            <w:r w:rsidRPr="008D619D">
              <w:t>контент</w:t>
            </w:r>
            <w:proofErr w:type="spellEnd"/>
            <w:r w:rsidRPr="008D619D">
              <w:t>, направленный на взаимодействие с родителями (законными представителями) обучающихся, предусмотрена возможность осуществления обратной связи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B39C1" w:rsidRPr="008D619D" w:rsidTr="0060089A">
        <w:trPr>
          <w:trHeight w:val="291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2.3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 xml:space="preserve">визуальное удобство восприятия информации; стилевое единство разделов; художественное оформление; </w:t>
            </w:r>
            <w:r w:rsidRPr="008D619D">
              <w:lastRenderedPageBreak/>
              <w:t>адекватность цветового решения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lastRenderedPageBreak/>
              <w:t>0-1-2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B39C1" w:rsidRPr="008D619D" w:rsidTr="0060089A">
        <w:trPr>
          <w:trHeight w:val="230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2.4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>используются разные формы представления информации (текстовая, числов</w:t>
            </w:r>
            <w:r>
              <w:t xml:space="preserve">ая, графическая, аудио, видео </w:t>
            </w:r>
            <w:proofErr w:type="spellStart"/>
            <w:r>
              <w:t>и</w:t>
            </w:r>
            <w:r w:rsidRPr="008D619D">
              <w:t>др</w:t>
            </w:r>
            <w:proofErr w:type="spellEnd"/>
            <w:r w:rsidRPr="008D619D">
              <w:t>.)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B39C1" w:rsidRPr="008D619D" w:rsidTr="0060089A">
        <w:trPr>
          <w:trHeight w:val="230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2.5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>материалы регулярно обновляются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B39C1" w:rsidRPr="008D619D" w:rsidTr="0060089A">
        <w:trPr>
          <w:trHeight w:val="276"/>
        </w:trPr>
        <w:tc>
          <w:tcPr>
            <w:tcW w:w="567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Merge/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09" w:type="dxa"/>
          </w:tcPr>
          <w:p w:rsidR="000B39C1" w:rsidRPr="008D619D" w:rsidRDefault="000B39C1" w:rsidP="0060089A">
            <w:pPr>
              <w:jc w:val="center"/>
            </w:pPr>
            <w:r w:rsidRPr="008D619D">
              <w:t>2.6</w:t>
            </w:r>
          </w:p>
        </w:tc>
        <w:tc>
          <w:tcPr>
            <w:tcW w:w="4536" w:type="dxa"/>
          </w:tcPr>
          <w:p w:rsidR="000B39C1" w:rsidRPr="008D619D" w:rsidRDefault="000B39C1" w:rsidP="0060089A">
            <w:r w:rsidRPr="008D619D">
              <w:t xml:space="preserve">Отсутствуют орфографические, пунктуационные и грамматические ошибки  </w:t>
            </w:r>
          </w:p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0-1-2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B39C1" w:rsidRPr="008D619D" w:rsidRDefault="000B39C1" w:rsidP="00600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heading=h.gjdgxs" w:colFirst="0" w:colLast="0"/>
            <w:bookmarkEnd w:id="5"/>
          </w:p>
        </w:tc>
      </w:tr>
      <w:tr w:rsidR="000B39C1" w:rsidRPr="008D619D" w:rsidTr="0060089A">
        <w:trPr>
          <w:trHeight w:val="445"/>
        </w:trPr>
        <w:tc>
          <w:tcPr>
            <w:tcW w:w="567" w:type="dxa"/>
          </w:tcPr>
          <w:p w:rsidR="000B39C1" w:rsidRPr="008D619D" w:rsidRDefault="000B39C1" w:rsidP="0060089A"/>
        </w:tc>
        <w:tc>
          <w:tcPr>
            <w:tcW w:w="2410" w:type="dxa"/>
          </w:tcPr>
          <w:p w:rsidR="000B39C1" w:rsidRPr="008D619D" w:rsidRDefault="000B39C1" w:rsidP="0060089A">
            <w:r w:rsidRPr="008D619D">
              <w:t>Итоговый балл</w:t>
            </w:r>
          </w:p>
        </w:tc>
        <w:tc>
          <w:tcPr>
            <w:tcW w:w="709" w:type="dxa"/>
          </w:tcPr>
          <w:p w:rsidR="000B39C1" w:rsidRPr="008D619D" w:rsidRDefault="000B39C1" w:rsidP="0060089A"/>
        </w:tc>
        <w:tc>
          <w:tcPr>
            <w:tcW w:w="4536" w:type="dxa"/>
          </w:tcPr>
          <w:p w:rsidR="000B39C1" w:rsidRPr="008D619D" w:rsidRDefault="000B39C1" w:rsidP="0060089A"/>
        </w:tc>
        <w:tc>
          <w:tcPr>
            <w:tcW w:w="1134" w:type="dxa"/>
          </w:tcPr>
          <w:p w:rsidR="000B39C1" w:rsidRPr="008D619D" w:rsidRDefault="000B39C1" w:rsidP="0060089A">
            <w:pPr>
              <w:jc w:val="center"/>
            </w:pPr>
            <w:r w:rsidRPr="008D619D">
              <w:t>0-26</w:t>
            </w:r>
          </w:p>
        </w:tc>
        <w:tc>
          <w:tcPr>
            <w:tcW w:w="1134" w:type="dxa"/>
          </w:tcPr>
          <w:p w:rsidR="000B39C1" w:rsidRPr="008D619D" w:rsidRDefault="000B39C1" w:rsidP="0060089A"/>
        </w:tc>
      </w:tr>
    </w:tbl>
    <w:p w:rsidR="000B39C1" w:rsidRDefault="000B39C1" w:rsidP="000B39C1">
      <w:pPr>
        <w:ind w:left="-993"/>
      </w:pPr>
    </w:p>
    <w:p w:rsidR="000B39C1" w:rsidRDefault="000B39C1" w:rsidP="000B39C1">
      <w:pPr>
        <w:jc w:val="right"/>
      </w:pPr>
      <w:r>
        <w:t xml:space="preserve">                                                                                                                  Приложение 4</w:t>
      </w:r>
      <w:r w:rsidRPr="00176375">
        <w:t xml:space="preserve"> </w:t>
      </w:r>
    </w:p>
    <w:p w:rsidR="000B39C1" w:rsidRDefault="000B39C1" w:rsidP="000B39C1">
      <w:pPr>
        <w:jc w:val="right"/>
        <w:rPr>
          <w:color w:val="000000"/>
        </w:rPr>
      </w:pPr>
      <w:r w:rsidRPr="00FF07F3">
        <w:t>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0B39C1" w:rsidRPr="00FF07F3" w:rsidRDefault="000B39C1" w:rsidP="000B39C1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0B39C1" w:rsidRDefault="000B39C1" w:rsidP="000B39C1">
      <w:pPr>
        <w:jc w:val="right"/>
      </w:pPr>
      <w:r w:rsidRPr="00FF07F3">
        <w:rPr>
          <w:color w:val="000000"/>
        </w:rPr>
        <w:t>«Воспит</w:t>
      </w:r>
      <w:r>
        <w:rPr>
          <w:color w:val="000000"/>
        </w:rPr>
        <w:t>атель года -2026</w:t>
      </w:r>
      <w:r w:rsidRPr="00FF07F3">
        <w:rPr>
          <w:color w:val="000000"/>
        </w:rPr>
        <w:t>»</w:t>
      </w:r>
    </w:p>
    <w:p w:rsidR="006C68A2" w:rsidRPr="0060089A" w:rsidRDefault="006C68A2" w:rsidP="0060089A">
      <w:bookmarkStart w:id="6" w:name="_GoBack"/>
      <w:bookmarkEnd w:id="6"/>
    </w:p>
    <w:p w:rsidR="006C68A2" w:rsidRDefault="006C68A2" w:rsidP="00FD17A5">
      <w:pPr>
        <w:jc w:val="center"/>
        <w:rPr>
          <w:b/>
        </w:rPr>
      </w:pPr>
    </w:p>
    <w:p w:rsidR="0060089A" w:rsidRPr="0060398C" w:rsidRDefault="0060089A" w:rsidP="0060089A">
      <w:pPr>
        <w:ind w:left="3600"/>
      </w:pPr>
      <w:r w:rsidRPr="0060398C">
        <w:t>Экспертный лист</w:t>
      </w:r>
    </w:p>
    <w:p w:rsidR="0060089A" w:rsidRDefault="0060089A" w:rsidP="0060089A">
      <w:pPr>
        <w:jc w:val="center"/>
      </w:pPr>
      <w:r w:rsidRPr="0060398C">
        <w:t xml:space="preserve">Конкурсное испытание </w:t>
      </w:r>
      <w:r w:rsidRPr="00ED6E77">
        <w:rPr>
          <w:b/>
        </w:rPr>
        <w:t>«П</w:t>
      </w:r>
      <w:r>
        <w:rPr>
          <w:b/>
        </w:rPr>
        <w:t>росветительское</w:t>
      </w:r>
      <w:r w:rsidRPr="00ED6E77">
        <w:rPr>
          <w:b/>
        </w:rPr>
        <w:t xml:space="preserve"> мероприятие с </w:t>
      </w:r>
      <w:r>
        <w:rPr>
          <w:b/>
        </w:rPr>
        <w:t>родителями</w:t>
      </w:r>
      <w:r w:rsidRPr="00ED6E77">
        <w:rPr>
          <w:b/>
        </w:rPr>
        <w:t>»</w:t>
      </w:r>
    </w:p>
    <w:p w:rsidR="0060089A" w:rsidRDefault="0060089A" w:rsidP="0060089A">
      <w:pPr>
        <w:jc w:val="center"/>
      </w:pPr>
    </w:p>
    <w:tbl>
      <w:tblPr>
        <w:tblStyle w:val="a7"/>
        <w:tblW w:w="0" w:type="auto"/>
        <w:tblInd w:w="-998" w:type="dxa"/>
        <w:tblLook w:val="04A0"/>
      </w:tblPr>
      <w:tblGrid>
        <w:gridCol w:w="709"/>
        <w:gridCol w:w="2210"/>
        <w:gridCol w:w="768"/>
        <w:gridCol w:w="3827"/>
        <w:gridCol w:w="1417"/>
        <w:gridCol w:w="1276"/>
      </w:tblGrid>
      <w:tr w:rsidR="0060089A" w:rsidRPr="009A346B" w:rsidTr="0060089A">
        <w:tc>
          <w:tcPr>
            <w:tcW w:w="709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№</w:t>
            </w:r>
          </w:p>
        </w:tc>
        <w:tc>
          <w:tcPr>
            <w:tcW w:w="2210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Критерии </w:t>
            </w: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60089A" w:rsidRPr="009A346B" w:rsidTr="0060089A">
        <w:tc>
          <w:tcPr>
            <w:tcW w:w="709" w:type="dxa"/>
            <w:vMerge w:val="restart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</w:t>
            </w:r>
          </w:p>
        </w:tc>
        <w:tc>
          <w:tcPr>
            <w:tcW w:w="2210" w:type="dxa"/>
            <w:vMerge w:val="restart"/>
          </w:tcPr>
          <w:p w:rsidR="0060089A" w:rsidRPr="009A346B" w:rsidRDefault="0060089A" w:rsidP="0060089A">
            <w:pPr>
              <w:rPr>
                <w:sz w:val="24"/>
                <w:szCs w:val="24"/>
              </w:rPr>
            </w:pPr>
            <w:proofErr w:type="spellStart"/>
            <w:r w:rsidRPr="009A346B">
              <w:rPr>
                <w:sz w:val="24"/>
                <w:szCs w:val="24"/>
              </w:rPr>
              <w:t>Сформированность</w:t>
            </w:r>
            <w:proofErr w:type="spellEnd"/>
            <w:r w:rsidRPr="009A346B">
              <w:rPr>
                <w:sz w:val="24"/>
                <w:szCs w:val="24"/>
              </w:rPr>
              <w:t xml:space="preserve"> педагогического мышления</w:t>
            </w: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Демонстрирует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широкий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кругозор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эрудицию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rPr>
                <w:b/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Целостно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транслирует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понимание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ключевой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идеи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беседы,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точно применяет терминологию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Аргументирует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собственную</w:t>
            </w:r>
            <w:r w:rsidRPr="009A346B">
              <w:rPr>
                <w:spacing w:val="-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позицию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обсуждаемой</w:t>
            </w:r>
            <w:r w:rsidRPr="009A346B">
              <w:rPr>
                <w:spacing w:val="-10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проблеме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rPr>
                <w:b/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Предлагает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личную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оценку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фактов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тенденций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 xml:space="preserve">обсуждаемому </w:t>
            </w:r>
            <w:r w:rsidRPr="009A346B">
              <w:rPr>
                <w:spacing w:val="-2"/>
                <w:sz w:val="24"/>
                <w:szCs w:val="24"/>
              </w:rPr>
              <w:t>вопросу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rPr>
                <w:b/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Формулирует</w:t>
            </w:r>
            <w:r w:rsidRPr="009A346B">
              <w:rPr>
                <w:spacing w:val="3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творческие</w:t>
            </w:r>
            <w:r w:rsidRPr="009A346B">
              <w:rPr>
                <w:spacing w:val="3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идеи</w:t>
            </w:r>
            <w:r w:rsidRPr="009A346B">
              <w:rPr>
                <w:spacing w:val="3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на</w:t>
            </w:r>
            <w:r w:rsidRPr="009A346B">
              <w:rPr>
                <w:spacing w:val="3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основе</w:t>
            </w:r>
            <w:r w:rsidRPr="009A346B">
              <w:rPr>
                <w:spacing w:val="3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осмысления</w:t>
            </w:r>
            <w:r w:rsidRPr="009A346B">
              <w:rPr>
                <w:spacing w:val="33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современных методических систем и верифицированных педагогических практик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 w:val="restart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2.</w:t>
            </w:r>
          </w:p>
        </w:tc>
        <w:tc>
          <w:tcPr>
            <w:tcW w:w="2210" w:type="dxa"/>
            <w:vMerge w:val="restart"/>
          </w:tcPr>
          <w:p w:rsidR="0060089A" w:rsidRPr="009A346B" w:rsidRDefault="0060089A" w:rsidP="0060089A">
            <w:pPr>
              <w:jc w:val="both"/>
              <w:rPr>
                <w:b/>
                <w:sz w:val="24"/>
                <w:szCs w:val="24"/>
              </w:rPr>
            </w:pPr>
            <w:r w:rsidRPr="009A346B">
              <w:rPr>
                <w:spacing w:val="-2"/>
                <w:sz w:val="24"/>
                <w:szCs w:val="24"/>
              </w:rPr>
              <w:t>Владение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навыками</w:t>
            </w:r>
            <w:r w:rsidRPr="009A346B">
              <w:rPr>
                <w:spacing w:val="8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 xml:space="preserve">эффективной </w:t>
            </w:r>
            <w:r w:rsidRPr="009A346B">
              <w:rPr>
                <w:spacing w:val="-2"/>
                <w:sz w:val="24"/>
                <w:szCs w:val="24"/>
              </w:rPr>
              <w:t xml:space="preserve">коммуникации </w:t>
            </w:r>
            <w:r w:rsidRPr="009A346B">
              <w:rPr>
                <w:spacing w:val="-10"/>
                <w:sz w:val="24"/>
                <w:szCs w:val="24"/>
              </w:rPr>
              <w:t xml:space="preserve">и </w:t>
            </w:r>
            <w:r w:rsidRPr="009A346B">
              <w:rPr>
                <w:sz w:val="24"/>
                <w:szCs w:val="24"/>
              </w:rPr>
              <w:t>выстраивания взаимодействия на основе сотрудничества</w:t>
            </w: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60089A" w:rsidRPr="0060089A" w:rsidRDefault="0060089A" w:rsidP="0060089A">
            <w:pPr>
              <w:tabs>
                <w:tab w:val="left" w:pos="1154"/>
              </w:tabs>
              <w:autoSpaceDE w:val="0"/>
              <w:autoSpaceDN w:val="0"/>
              <w:ind w:right="112"/>
              <w:rPr>
                <w:sz w:val="24"/>
                <w:szCs w:val="24"/>
              </w:rPr>
            </w:pPr>
            <w:r w:rsidRPr="0060089A">
              <w:rPr>
                <w:sz w:val="24"/>
                <w:szCs w:val="24"/>
              </w:rPr>
              <w:t>Организует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диалог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между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участниками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беседы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с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учетом</w:t>
            </w:r>
            <w:r w:rsidRPr="0060089A">
              <w:rPr>
                <w:spacing w:val="40"/>
                <w:sz w:val="24"/>
                <w:szCs w:val="24"/>
              </w:rPr>
              <w:t xml:space="preserve"> </w:t>
            </w:r>
            <w:r w:rsidRPr="0060089A">
              <w:rPr>
                <w:sz w:val="24"/>
                <w:szCs w:val="24"/>
              </w:rPr>
              <w:t>текущей коммуникативной ситуации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60089A" w:rsidRPr="0060089A" w:rsidRDefault="0060089A" w:rsidP="0060089A">
            <w:pPr>
              <w:widowControl w:val="0"/>
              <w:tabs>
                <w:tab w:val="left" w:pos="1097"/>
              </w:tabs>
              <w:autoSpaceDE w:val="0"/>
              <w:autoSpaceDN w:val="0"/>
              <w:ind w:right="106"/>
              <w:rPr>
                <w:sz w:val="24"/>
                <w:szCs w:val="24"/>
              </w:rPr>
            </w:pPr>
            <w:r w:rsidRPr="0060089A">
              <w:rPr>
                <w:sz w:val="24"/>
                <w:szCs w:val="24"/>
              </w:rPr>
              <w:t>Убедительно излагает собственную позицию с помощью вербальных и невербальных техник с учетом специфики и интересов аудитории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60089A" w:rsidRPr="0060089A" w:rsidRDefault="0060089A" w:rsidP="0060089A">
            <w:pPr>
              <w:rPr>
                <w:b/>
                <w:sz w:val="24"/>
                <w:szCs w:val="24"/>
              </w:rPr>
            </w:pPr>
            <w:r w:rsidRPr="0060089A">
              <w:rPr>
                <w:spacing w:val="-2"/>
                <w:sz w:val="24"/>
                <w:szCs w:val="24"/>
              </w:rPr>
              <w:t>Демонстрирует уважительное отношение</w:t>
            </w:r>
            <w:r w:rsidRPr="0060089A">
              <w:rPr>
                <w:sz w:val="24"/>
                <w:szCs w:val="24"/>
              </w:rPr>
              <w:tab/>
            </w:r>
            <w:r w:rsidRPr="0060089A">
              <w:rPr>
                <w:spacing w:val="-10"/>
                <w:sz w:val="24"/>
                <w:szCs w:val="24"/>
              </w:rPr>
              <w:t xml:space="preserve">к </w:t>
            </w:r>
            <w:r w:rsidRPr="0060089A">
              <w:rPr>
                <w:spacing w:val="-2"/>
                <w:sz w:val="24"/>
                <w:szCs w:val="24"/>
              </w:rPr>
              <w:t xml:space="preserve">собеседникам </w:t>
            </w:r>
            <w:r w:rsidRPr="0060089A">
              <w:rPr>
                <w:spacing w:val="-10"/>
                <w:sz w:val="24"/>
                <w:szCs w:val="24"/>
              </w:rPr>
              <w:t xml:space="preserve">и </w:t>
            </w:r>
            <w:r w:rsidRPr="0060089A">
              <w:rPr>
                <w:sz w:val="24"/>
                <w:szCs w:val="24"/>
              </w:rPr>
              <w:t>поддерживает равенство позиций между участниками беседы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интерактивные</w:t>
            </w:r>
            <w:r w:rsidRPr="009A346B">
              <w:rPr>
                <w:spacing w:val="-1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формы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взаимодействия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rPr>
                <w:b/>
                <w:sz w:val="24"/>
                <w:szCs w:val="24"/>
              </w:rPr>
            </w:pPr>
            <w:r w:rsidRPr="009A346B">
              <w:rPr>
                <w:spacing w:val="-2"/>
                <w:sz w:val="24"/>
                <w:szCs w:val="24"/>
              </w:rPr>
              <w:t xml:space="preserve">Демонстрирует коммуникативные </w:t>
            </w:r>
            <w:r w:rsidRPr="009A346B">
              <w:rPr>
                <w:spacing w:val="-2"/>
                <w:sz w:val="24"/>
                <w:szCs w:val="24"/>
              </w:rPr>
              <w:lastRenderedPageBreak/>
              <w:t xml:space="preserve">качества </w:t>
            </w:r>
            <w:r w:rsidRPr="009A346B">
              <w:rPr>
                <w:spacing w:val="-4"/>
                <w:sz w:val="24"/>
                <w:szCs w:val="24"/>
              </w:rPr>
              <w:t>речи</w:t>
            </w:r>
            <w:r w:rsidRPr="009A346B">
              <w:rPr>
                <w:sz w:val="24"/>
                <w:szCs w:val="24"/>
              </w:rPr>
              <w:tab/>
            </w:r>
            <w:r w:rsidRPr="009A346B">
              <w:rPr>
                <w:spacing w:val="-2"/>
                <w:sz w:val="24"/>
                <w:szCs w:val="24"/>
              </w:rPr>
              <w:t xml:space="preserve">(правильность, </w:t>
            </w:r>
            <w:r w:rsidRPr="009A346B">
              <w:rPr>
                <w:sz w:val="24"/>
                <w:szCs w:val="24"/>
              </w:rPr>
              <w:t>содержательность, выразительность, чистота, логичность, богатство и др.)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 w:val="restart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10" w:type="dxa"/>
            <w:vMerge w:val="restart"/>
          </w:tcPr>
          <w:p w:rsidR="0060089A" w:rsidRPr="009A346B" w:rsidRDefault="0060089A" w:rsidP="0060089A">
            <w:pPr>
              <w:pStyle w:val="1"/>
              <w:tabs>
                <w:tab w:val="left" w:pos="2403"/>
                <w:tab w:val="left" w:pos="3799"/>
                <w:tab w:val="left" w:pos="5324"/>
                <w:tab w:val="left" w:pos="7464"/>
              </w:tabs>
              <w:spacing w:after="0" w:afterAutospacing="0"/>
              <w:ind w:left="102" w:right="107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A346B">
              <w:rPr>
                <w:b w:val="0"/>
                <w:spacing w:val="-2"/>
                <w:sz w:val="24"/>
                <w:szCs w:val="24"/>
              </w:rPr>
              <w:t>Владение приемами формирования педагогической культуры родителей</w:t>
            </w:r>
          </w:p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60089A" w:rsidRPr="009F1C05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Создает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воспитывающую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среду</w:t>
            </w:r>
            <w:r w:rsidRPr="009A346B">
              <w:rPr>
                <w:spacing w:val="-10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Обращается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к</w:t>
            </w:r>
            <w:r w:rsidRPr="009A346B">
              <w:rPr>
                <w:spacing w:val="-4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жизненному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опыту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spacing w:before="2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Обеспечивает</w:t>
            </w:r>
            <w:r w:rsidRPr="009A346B">
              <w:rPr>
                <w:spacing w:val="-1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практическую</w:t>
            </w:r>
            <w:r w:rsidRPr="009A346B">
              <w:rPr>
                <w:spacing w:val="-1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направленность</w:t>
            </w:r>
            <w:r w:rsidRPr="009A346B">
              <w:rPr>
                <w:spacing w:val="-10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164"/>
              </w:tabs>
              <w:autoSpaceDE w:val="0"/>
              <w:autoSpaceDN w:val="0"/>
              <w:ind w:right="114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Формулирует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открытые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вопросы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техники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 xml:space="preserve">активного </w:t>
            </w:r>
            <w:r w:rsidRPr="009A346B">
              <w:rPr>
                <w:spacing w:val="-2"/>
                <w:sz w:val="24"/>
                <w:szCs w:val="24"/>
              </w:rPr>
              <w:t>слушания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техники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активного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 w:val="restart"/>
          </w:tcPr>
          <w:p w:rsidR="0060089A" w:rsidRPr="009A346B" w:rsidRDefault="0060089A" w:rsidP="0060089A">
            <w:pPr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4.</w:t>
            </w:r>
          </w:p>
        </w:tc>
        <w:tc>
          <w:tcPr>
            <w:tcW w:w="2210" w:type="dxa"/>
            <w:vMerge w:val="restart"/>
          </w:tcPr>
          <w:p w:rsidR="0060089A" w:rsidRPr="009A346B" w:rsidRDefault="0060089A" w:rsidP="0060089A">
            <w:pPr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Социальная ответственность и гражданская позиция</w:t>
            </w: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111"/>
              </w:tabs>
              <w:autoSpaceDE w:val="0"/>
              <w:autoSpaceDN w:val="0"/>
              <w:ind w:right="107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Обращается к традиционным духовно-нравственным ценностям при формулировании основной идеи беседы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193"/>
              </w:tabs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Проявляет</w:t>
            </w:r>
            <w:r w:rsidRPr="009A346B">
              <w:rPr>
                <w:spacing w:val="-1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приверженность</w:t>
            </w:r>
            <w:r w:rsidRPr="009A346B">
              <w:rPr>
                <w:spacing w:val="-12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социально-педагогическим</w:t>
            </w:r>
            <w:r w:rsidRPr="009A346B">
              <w:rPr>
                <w:spacing w:val="-12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ценностям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rPr>
                <w:b/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Понятно</w:t>
            </w:r>
            <w:r w:rsidRPr="009A346B">
              <w:rPr>
                <w:spacing w:val="-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четко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формулирует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свою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профессиональную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позицию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709" w:type="dxa"/>
            <w:vMerge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768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tabs>
                <w:tab w:val="left" w:pos="1288"/>
              </w:tabs>
              <w:autoSpaceDE w:val="0"/>
              <w:autoSpaceDN w:val="0"/>
              <w:ind w:right="107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  <w:tr w:rsidR="0060089A" w:rsidRPr="009A346B" w:rsidTr="0060089A">
        <w:tc>
          <w:tcPr>
            <w:tcW w:w="3687" w:type="dxa"/>
            <w:gridSpan w:val="3"/>
          </w:tcPr>
          <w:p w:rsidR="0060089A" w:rsidRPr="009A346B" w:rsidRDefault="0060089A" w:rsidP="0060089A">
            <w:pPr>
              <w:jc w:val="center"/>
              <w:rPr>
                <w:b/>
                <w:sz w:val="28"/>
                <w:szCs w:val="28"/>
              </w:rPr>
            </w:pPr>
            <w:r w:rsidRPr="009A346B">
              <w:rPr>
                <w:sz w:val="24"/>
                <w:szCs w:val="24"/>
              </w:rPr>
              <w:t>Итоговый балл</w:t>
            </w:r>
          </w:p>
        </w:tc>
        <w:tc>
          <w:tcPr>
            <w:tcW w:w="3827" w:type="dxa"/>
          </w:tcPr>
          <w:p w:rsidR="0060089A" w:rsidRPr="009A346B" w:rsidRDefault="0060089A" w:rsidP="0060089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0-40</w:t>
            </w:r>
          </w:p>
        </w:tc>
        <w:tc>
          <w:tcPr>
            <w:tcW w:w="1276" w:type="dxa"/>
          </w:tcPr>
          <w:p w:rsidR="0060089A" w:rsidRPr="009A346B" w:rsidRDefault="0060089A" w:rsidP="006008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60089A">
      <w:pPr>
        <w:jc w:val="right"/>
      </w:pPr>
      <w:r>
        <w:t>Приложение 5</w:t>
      </w:r>
      <w:r w:rsidRPr="00176375">
        <w:t xml:space="preserve"> </w:t>
      </w:r>
    </w:p>
    <w:p w:rsidR="0060089A" w:rsidRDefault="0060089A" w:rsidP="0060089A">
      <w:pPr>
        <w:jc w:val="right"/>
        <w:rPr>
          <w:color w:val="000000"/>
        </w:rPr>
      </w:pPr>
      <w:r w:rsidRPr="00FF07F3">
        <w:t>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60089A" w:rsidRPr="00FF07F3" w:rsidRDefault="0060089A" w:rsidP="0060089A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60089A" w:rsidRPr="00C31D9E" w:rsidRDefault="0060089A" w:rsidP="00C31D9E">
      <w:pPr>
        <w:jc w:val="right"/>
      </w:pPr>
      <w:r w:rsidRPr="00FF07F3">
        <w:rPr>
          <w:color w:val="000000"/>
        </w:rPr>
        <w:t>«Воспит</w:t>
      </w:r>
      <w:r>
        <w:rPr>
          <w:color w:val="000000"/>
        </w:rPr>
        <w:t>атель года -2026</w:t>
      </w:r>
      <w:r w:rsidRPr="00FF07F3">
        <w:rPr>
          <w:color w:val="000000"/>
        </w:rPr>
        <w:t>»</w:t>
      </w: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C31D9E" w:rsidRPr="0060398C" w:rsidRDefault="00C31D9E" w:rsidP="00C31D9E">
      <w:pPr>
        <w:ind w:left="3600"/>
      </w:pPr>
      <w:r w:rsidRPr="0060398C">
        <w:t>Экспертный лист</w:t>
      </w:r>
    </w:p>
    <w:p w:rsidR="00C31D9E" w:rsidRDefault="00C31D9E" w:rsidP="00C31D9E">
      <w:pPr>
        <w:jc w:val="center"/>
      </w:pPr>
      <w:r w:rsidRPr="0060398C">
        <w:t xml:space="preserve">Конкурсное испытание </w:t>
      </w:r>
      <w:r w:rsidRPr="00ED6E77">
        <w:rPr>
          <w:b/>
        </w:rPr>
        <w:t>«Педагогическое мероприятие с детьми»</w:t>
      </w:r>
    </w:p>
    <w:tbl>
      <w:tblPr>
        <w:tblStyle w:val="a7"/>
        <w:tblpPr w:leftFromText="180" w:rightFromText="180" w:vertAnchor="text" w:horzAnchor="margin" w:tblpXSpec="center" w:tblpY="106"/>
        <w:tblW w:w="10060" w:type="dxa"/>
        <w:tblLook w:val="04A0"/>
      </w:tblPr>
      <w:tblGrid>
        <w:gridCol w:w="562"/>
        <w:gridCol w:w="2410"/>
        <w:gridCol w:w="851"/>
        <w:gridCol w:w="3969"/>
        <w:gridCol w:w="1134"/>
        <w:gridCol w:w="1134"/>
      </w:tblGrid>
      <w:tr w:rsidR="00C31D9E" w:rsidRPr="009A346B" w:rsidTr="009E208A">
        <w:tc>
          <w:tcPr>
            <w:tcW w:w="562" w:type="dxa"/>
          </w:tcPr>
          <w:p w:rsidR="00C31D9E" w:rsidRPr="009A346B" w:rsidRDefault="00C31D9E" w:rsidP="009E208A">
            <w:pPr>
              <w:ind w:left="-108"/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Критерии </w:t>
            </w: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C31D9E" w:rsidRPr="009A346B" w:rsidTr="009E208A">
        <w:tc>
          <w:tcPr>
            <w:tcW w:w="562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t>1.</w:t>
            </w:r>
          </w:p>
        </w:tc>
        <w:tc>
          <w:tcPr>
            <w:tcW w:w="2410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A346B">
              <w:t>Целеполагание</w:t>
            </w:r>
            <w:proofErr w:type="spellEnd"/>
            <w:r w:rsidRPr="009A346B">
              <w:rPr>
                <w:spacing w:val="-12"/>
              </w:rPr>
              <w:t xml:space="preserve"> </w:t>
            </w:r>
            <w:r w:rsidRPr="009A346B">
              <w:t>и</w:t>
            </w:r>
            <w:r w:rsidRPr="009A346B">
              <w:rPr>
                <w:spacing w:val="-13"/>
              </w:rPr>
              <w:t xml:space="preserve"> </w:t>
            </w:r>
            <w:r w:rsidRPr="009A346B">
              <w:t>результативность</w:t>
            </w: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335"/>
                <w:tab w:val="left" w:pos="3045"/>
                <w:tab w:val="left" w:pos="3899"/>
                <w:tab w:val="left" w:pos="5129"/>
                <w:tab w:val="left" w:pos="5573"/>
                <w:tab w:val="left" w:pos="7473"/>
                <w:tab w:val="left" w:pos="7907"/>
              </w:tabs>
              <w:autoSpaceDE w:val="0"/>
              <w:autoSpaceDN w:val="0"/>
              <w:ind w:right="112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Определяет цель занятия в соответствии с ФОП ДО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291"/>
                <w:tab w:val="left" w:pos="3222"/>
                <w:tab w:val="left" w:pos="4979"/>
                <w:tab w:val="left" w:pos="5912"/>
                <w:tab w:val="left" w:pos="6320"/>
                <w:tab w:val="left" w:pos="8373"/>
              </w:tabs>
              <w:ind w:right="103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Обеспечивает приобщение детей к традиционны</w:t>
            </w:r>
            <w:proofErr w:type="gramStart"/>
            <w:r w:rsidRPr="009A346B"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духовно-нравственным ценностям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Логично и понятно для детей формулирует инструкции и выводы на протяжении всего занятия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Оказывает не директивную помощь детям в достижении результата выполняемой деятельности и общения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Поддерживает положительную самооценку детей на основе обратной связи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t>2.</w:t>
            </w:r>
          </w:p>
        </w:tc>
        <w:tc>
          <w:tcPr>
            <w:tcW w:w="2410" w:type="dxa"/>
            <w:vMerge w:val="restart"/>
          </w:tcPr>
          <w:p w:rsidR="00C31D9E" w:rsidRPr="009A346B" w:rsidRDefault="00C31D9E" w:rsidP="009E208A">
            <w:pPr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Психолого-педагогическая грамотность</w:t>
            </w:r>
          </w:p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Демонстрирует уважительное отношение к каждому ребенку, к его чувствам и потребностям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Применяет методы обучения и воспитания в соответствие с возрастными и индивидуальными особенностями детей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Взаимодействует с детьми, ориентируясь на их интересы и возможности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Поддерживает инициативу и самостоятельность в различных видах деятельности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Поддерживает положительное и доброжелательное отношение и взаимодействие друг с другом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t>3.</w:t>
            </w:r>
          </w:p>
        </w:tc>
        <w:tc>
          <w:tcPr>
            <w:tcW w:w="2410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Методическая</w:t>
            </w:r>
            <w:r w:rsidRPr="009A346B">
              <w:rPr>
                <w:spacing w:val="-17"/>
              </w:rPr>
              <w:t xml:space="preserve"> </w:t>
            </w:r>
            <w:r w:rsidRPr="009A346B">
              <w:t>грамотность</w:t>
            </w: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Использует возможности РППС для организации общения и совместной деятельности детей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Регулирует ритм и темп занятия, предлагает объем материала в соответствие с возрастными особенностями детей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Обеспечивает возможность выбора детьми материалов, видов активности, участников самостоятельной деятельности и общения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Организует совместную деятельность детей на основе различных форм взаимодействия (индивидуальных, коллективных, групповых)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Корректно применяет средства обучения (материалы и оборудование), в том числе и цифровые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t>4.</w:t>
            </w:r>
          </w:p>
        </w:tc>
        <w:tc>
          <w:tcPr>
            <w:tcW w:w="2410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rPr>
                <w:b/>
                <w:i/>
              </w:rPr>
            </w:pPr>
            <w:proofErr w:type="spellStart"/>
            <w:r w:rsidRPr="009A346B">
              <w:t>Реализованность</w:t>
            </w:r>
            <w:proofErr w:type="spellEnd"/>
            <w:r w:rsidRPr="009A346B">
              <w:rPr>
                <w:spacing w:val="-9"/>
              </w:rPr>
              <w:t xml:space="preserve"> </w:t>
            </w:r>
            <w:r w:rsidRPr="009A346B">
              <w:t>развивающего</w:t>
            </w:r>
            <w:r w:rsidRPr="009A346B">
              <w:rPr>
                <w:spacing w:val="-8"/>
              </w:rPr>
              <w:t xml:space="preserve"> </w:t>
            </w:r>
            <w:r w:rsidRPr="009A346B">
              <w:t>потенциала</w:t>
            </w:r>
            <w:r w:rsidRPr="009A346B">
              <w:rPr>
                <w:spacing w:val="-10"/>
              </w:rPr>
              <w:t xml:space="preserve"> </w:t>
            </w:r>
            <w:r w:rsidRPr="009A346B">
              <w:t>занятия</w:t>
            </w: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  <w:jc w:val="both"/>
            </w:pPr>
            <w:r w:rsidRPr="009A346B">
              <w:t>Создает вариативные образовательные ситуации, способствующие развитию детей в различных образовательных областях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  <w:jc w:val="both"/>
            </w:pPr>
            <w:r w:rsidRPr="009A346B">
              <w:t>Применяет методы</w:t>
            </w:r>
            <w:r w:rsidRPr="009A346B">
              <w:rPr>
                <w:spacing w:val="36"/>
              </w:rPr>
              <w:t xml:space="preserve"> </w:t>
            </w:r>
            <w:r w:rsidRPr="009A346B">
              <w:t>и</w:t>
            </w:r>
            <w:r w:rsidRPr="009A346B">
              <w:rPr>
                <w:spacing w:val="39"/>
              </w:rPr>
              <w:t xml:space="preserve"> </w:t>
            </w:r>
            <w:r w:rsidRPr="009A346B">
              <w:t>приемы, обеспечивающие</w:t>
            </w:r>
            <w:r w:rsidRPr="009A346B">
              <w:rPr>
                <w:spacing w:val="38"/>
              </w:rPr>
              <w:t xml:space="preserve"> </w:t>
            </w:r>
            <w:r w:rsidRPr="009A346B">
              <w:t>диалог</w:t>
            </w:r>
            <w:r w:rsidRPr="009A346B">
              <w:rPr>
                <w:spacing w:val="36"/>
              </w:rPr>
              <w:t xml:space="preserve"> </w:t>
            </w:r>
            <w:r w:rsidRPr="009A346B">
              <w:t>взрослого</w:t>
            </w:r>
            <w:r w:rsidRPr="009A346B">
              <w:rPr>
                <w:spacing w:val="39"/>
              </w:rPr>
              <w:t xml:space="preserve"> </w:t>
            </w:r>
            <w:r w:rsidRPr="009A346B">
              <w:t>с детьми, поддержку коммуникации в детской группе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31D9E" w:rsidRPr="009A346B" w:rsidRDefault="00C31D9E" w:rsidP="00C31D9E">
            <w:pPr>
              <w:tabs>
                <w:tab w:val="left" w:pos="1130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3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методы</w:t>
            </w:r>
            <w:r w:rsidRPr="009A346B">
              <w:rPr>
                <w:spacing w:val="32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33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приемы,</w:t>
            </w:r>
            <w:r w:rsidRPr="009A346B">
              <w:rPr>
                <w:spacing w:val="3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обеспечивающие</w:t>
            </w:r>
            <w:r w:rsidRPr="009A346B">
              <w:rPr>
                <w:spacing w:val="34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поддержку</w:t>
            </w:r>
            <w:r w:rsidRPr="009A346B">
              <w:rPr>
                <w:spacing w:val="31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детской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A346B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258"/>
                <w:tab w:val="left" w:pos="2815"/>
                <w:tab w:val="left" w:pos="4912"/>
                <w:tab w:val="left" w:pos="6113"/>
                <w:tab w:val="left" w:pos="8401"/>
              </w:tabs>
              <w:autoSpaceDE w:val="0"/>
              <w:autoSpaceDN w:val="0"/>
              <w:spacing w:before="67"/>
              <w:ind w:right="111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Применяет педагогические методы, обеспечивающие развитие любознательности и познавательного интереса у детей </w:t>
            </w:r>
            <w:r w:rsidRPr="009A34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151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4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педагогические средства</w:t>
            </w:r>
            <w:r w:rsidRPr="009A346B">
              <w:rPr>
                <w:spacing w:val="54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для</w:t>
            </w:r>
            <w:r w:rsidRPr="009A346B">
              <w:rPr>
                <w:spacing w:val="53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эмоционального</w:t>
            </w:r>
            <w:r w:rsidRPr="009A346B">
              <w:rPr>
                <w:spacing w:val="52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развития детей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t>5.</w:t>
            </w:r>
          </w:p>
        </w:tc>
        <w:tc>
          <w:tcPr>
            <w:tcW w:w="2410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Рефлексивная культура</w:t>
            </w: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Корректирует</w:t>
            </w:r>
            <w:r w:rsidRPr="009A346B">
              <w:rPr>
                <w:spacing w:val="-1"/>
              </w:rPr>
              <w:t xml:space="preserve"> </w:t>
            </w:r>
            <w:r w:rsidRPr="009A346B">
              <w:t>собственные</w:t>
            </w:r>
            <w:r w:rsidRPr="009A346B">
              <w:rPr>
                <w:spacing w:val="-3"/>
              </w:rPr>
              <w:t xml:space="preserve"> </w:t>
            </w:r>
            <w:r w:rsidRPr="009A346B">
              <w:t>действия и поведение</w:t>
            </w:r>
            <w:r w:rsidRPr="009A346B">
              <w:rPr>
                <w:spacing w:val="-3"/>
              </w:rPr>
              <w:t xml:space="preserve"> </w:t>
            </w:r>
            <w:r w:rsidRPr="009A346B">
              <w:t>на</w:t>
            </w:r>
            <w:r w:rsidRPr="009A346B">
              <w:rPr>
                <w:spacing w:val="-3"/>
              </w:rPr>
              <w:t xml:space="preserve"> </w:t>
            </w:r>
            <w:r w:rsidRPr="009A346B">
              <w:t>основе</w:t>
            </w:r>
            <w:r w:rsidRPr="009A346B">
              <w:rPr>
                <w:spacing w:val="-1"/>
              </w:rPr>
              <w:t xml:space="preserve"> </w:t>
            </w:r>
            <w:r w:rsidRPr="009A346B">
              <w:t>обратной связи, полученной во время занятия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rPr>
                <w:spacing w:val="-2"/>
              </w:rPr>
              <w:t>Применяет</w:t>
            </w:r>
            <w:r w:rsidRPr="009A346B">
              <w:tab/>
            </w:r>
            <w:r w:rsidRPr="009A346B">
              <w:rPr>
                <w:spacing w:val="-2"/>
              </w:rPr>
              <w:t>приемы, обеспечивающие детям</w:t>
            </w:r>
            <w:r>
              <w:t xml:space="preserve"> </w:t>
            </w:r>
            <w:r w:rsidRPr="009A346B">
              <w:rPr>
                <w:spacing w:val="-2"/>
              </w:rPr>
              <w:t xml:space="preserve">уверенность </w:t>
            </w:r>
            <w:r w:rsidRPr="009A346B">
              <w:rPr>
                <w:spacing w:val="-10"/>
              </w:rPr>
              <w:t xml:space="preserve">в </w:t>
            </w:r>
            <w:r w:rsidRPr="009A346B">
              <w:t>собственных возможностях и способностях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Анализирует</w:t>
            </w:r>
            <w:r w:rsidRPr="009A346B">
              <w:rPr>
                <w:spacing w:val="-11"/>
              </w:rPr>
              <w:t xml:space="preserve"> </w:t>
            </w:r>
            <w:r w:rsidRPr="009A346B">
              <w:t>место</w:t>
            </w:r>
            <w:r w:rsidRPr="009A346B">
              <w:rPr>
                <w:spacing w:val="-10"/>
              </w:rPr>
              <w:t xml:space="preserve"> </w:t>
            </w:r>
            <w:r w:rsidRPr="009A346B">
              <w:t>и</w:t>
            </w:r>
            <w:r w:rsidRPr="009A346B">
              <w:rPr>
                <w:spacing w:val="-10"/>
              </w:rPr>
              <w:t xml:space="preserve"> </w:t>
            </w:r>
            <w:r w:rsidRPr="009A346B">
              <w:t>значение</w:t>
            </w:r>
            <w:r w:rsidRPr="009A346B">
              <w:rPr>
                <w:spacing w:val="-13"/>
              </w:rPr>
              <w:t xml:space="preserve"> </w:t>
            </w:r>
            <w:r w:rsidRPr="009A346B">
              <w:t>применения</w:t>
            </w:r>
            <w:r w:rsidRPr="009A346B">
              <w:rPr>
                <w:spacing w:val="-10"/>
              </w:rPr>
              <w:t xml:space="preserve"> </w:t>
            </w:r>
            <w:r w:rsidRPr="009A346B">
              <w:t>на</w:t>
            </w:r>
            <w:r w:rsidRPr="009A346B">
              <w:rPr>
                <w:spacing w:val="-11"/>
              </w:rPr>
              <w:t xml:space="preserve"> </w:t>
            </w:r>
            <w:r w:rsidRPr="009A346B">
              <w:t>занятии</w:t>
            </w:r>
            <w:r w:rsidRPr="009A346B">
              <w:rPr>
                <w:spacing w:val="-13"/>
              </w:rPr>
              <w:t xml:space="preserve"> </w:t>
            </w:r>
            <w:r w:rsidRPr="009A346B">
              <w:t>нестандартных педагогических приемов и самостоятельно созданных средств обучения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C31D9E" w:rsidRPr="00C31D9E" w:rsidRDefault="00C31D9E" w:rsidP="00C31D9E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Оценивает</w:t>
            </w:r>
            <w:r w:rsidRPr="009A346B">
              <w:rPr>
                <w:spacing w:val="-13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результативность</w:t>
            </w:r>
            <w:r w:rsidRPr="009A346B">
              <w:rPr>
                <w:spacing w:val="-1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развивающего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Демонстрирует</w:t>
            </w:r>
            <w:r w:rsidRPr="009A346B">
              <w:rPr>
                <w:spacing w:val="-12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системность</w:t>
            </w:r>
            <w:r w:rsidRPr="009A346B">
              <w:rPr>
                <w:spacing w:val="-1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lastRenderedPageBreak/>
              <w:t>самоанализа</w:t>
            </w:r>
            <w:r w:rsidRPr="009A346B">
              <w:rPr>
                <w:spacing w:val="-1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развивающего</w:t>
            </w:r>
            <w:r w:rsidRPr="009A346B">
              <w:rPr>
                <w:spacing w:val="-12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lastRenderedPageBreak/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lastRenderedPageBreak/>
              <w:t>6.</w:t>
            </w:r>
          </w:p>
        </w:tc>
        <w:tc>
          <w:tcPr>
            <w:tcW w:w="2410" w:type="dxa"/>
            <w:vMerge w:val="restart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Коммуникативная культура</w:t>
            </w: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Придерживается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делового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стиля</w:t>
            </w:r>
            <w:r w:rsidRPr="009A346B">
              <w:rPr>
                <w:spacing w:val="-1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общения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  <w:r w:rsidRPr="009A346B">
              <w:t>Демонстрирует</w:t>
            </w:r>
            <w:r w:rsidRPr="009A346B">
              <w:rPr>
                <w:spacing w:val="40"/>
              </w:rPr>
              <w:t xml:space="preserve"> </w:t>
            </w:r>
            <w:r w:rsidRPr="009A346B">
              <w:t>педагогический</w:t>
            </w:r>
            <w:r w:rsidRPr="009A346B">
              <w:rPr>
                <w:spacing w:val="40"/>
              </w:rPr>
              <w:t xml:space="preserve"> </w:t>
            </w:r>
            <w:r w:rsidRPr="009A346B">
              <w:t>такт,</w:t>
            </w:r>
            <w:r w:rsidRPr="009A346B">
              <w:rPr>
                <w:spacing w:val="40"/>
              </w:rPr>
              <w:t xml:space="preserve"> </w:t>
            </w:r>
            <w:r w:rsidRPr="009A346B">
              <w:t>включенность</w:t>
            </w:r>
            <w:r w:rsidRPr="009A346B">
              <w:rPr>
                <w:spacing w:val="40"/>
              </w:rPr>
              <w:t xml:space="preserve"> </w:t>
            </w:r>
            <w:r w:rsidRPr="009A346B">
              <w:t>в</w:t>
            </w:r>
            <w:r w:rsidRPr="009A346B">
              <w:rPr>
                <w:spacing w:val="40"/>
              </w:rPr>
              <w:t xml:space="preserve"> </w:t>
            </w:r>
            <w:r w:rsidRPr="009A346B">
              <w:t>совместную творческую деятельность с детьми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Поддерживает</w:t>
            </w:r>
            <w:r w:rsidRPr="009A346B">
              <w:rPr>
                <w:spacing w:val="-13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положительный</w:t>
            </w:r>
            <w:r w:rsidRPr="009A346B">
              <w:rPr>
                <w:spacing w:val="-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эмоциональный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контакт</w:t>
            </w:r>
            <w:r w:rsidRPr="009A346B">
              <w:rPr>
                <w:spacing w:val="-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</w:t>
            </w:r>
            <w:r w:rsidRPr="009A346B">
              <w:rPr>
                <w:spacing w:val="-12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157"/>
              </w:tabs>
              <w:autoSpaceDE w:val="0"/>
              <w:autoSpaceDN w:val="0"/>
              <w:ind w:right="115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вербальные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невербальные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средства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коммуникации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 xml:space="preserve">с </w:t>
            </w:r>
            <w:r w:rsidRPr="009A346B">
              <w:rPr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562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1D9E" w:rsidRPr="009A346B" w:rsidRDefault="00C31D9E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tabs>
                <w:tab w:val="left" w:pos="1224"/>
                <w:tab w:val="left" w:pos="3270"/>
                <w:tab w:val="left" w:pos="5668"/>
                <w:tab w:val="left" w:pos="6901"/>
                <w:tab w:val="left" w:pos="7658"/>
              </w:tabs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9A346B">
              <w:rPr>
                <w:spacing w:val="-2"/>
                <w:sz w:val="24"/>
                <w:szCs w:val="24"/>
              </w:rPr>
              <w:t>Демонстрирует коммуникативные качества</w:t>
            </w:r>
            <w:r w:rsidRPr="009A346B">
              <w:rPr>
                <w:sz w:val="24"/>
                <w:szCs w:val="24"/>
              </w:rPr>
              <w:tab/>
            </w:r>
            <w:r w:rsidRPr="009A346B">
              <w:rPr>
                <w:spacing w:val="-4"/>
                <w:sz w:val="24"/>
                <w:szCs w:val="24"/>
              </w:rPr>
              <w:t xml:space="preserve">речи </w:t>
            </w:r>
            <w:r w:rsidRPr="009A346B">
              <w:rPr>
                <w:spacing w:val="-2"/>
                <w:sz w:val="24"/>
                <w:szCs w:val="24"/>
              </w:rPr>
              <w:t xml:space="preserve">(правильность, </w:t>
            </w:r>
            <w:r>
              <w:rPr>
                <w:sz w:val="24"/>
                <w:szCs w:val="24"/>
              </w:rPr>
              <w:t>содержательность,</w:t>
            </w:r>
            <w:r w:rsidR="00C32798">
              <w:rPr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выразительность, чистота, логичность, богатство и др.)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</w:pPr>
            <w:r w:rsidRPr="009A346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1-</w:t>
            </w:r>
            <w:r w:rsidRPr="009A346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1D9E" w:rsidRPr="009A346B" w:rsidTr="009E208A">
        <w:tc>
          <w:tcPr>
            <w:tcW w:w="3823" w:type="dxa"/>
            <w:gridSpan w:val="3"/>
          </w:tcPr>
          <w:p w:rsidR="00C31D9E" w:rsidRPr="009A346B" w:rsidRDefault="00C31D9E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Итоговый балл </w:t>
            </w:r>
          </w:p>
        </w:tc>
        <w:tc>
          <w:tcPr>
            <w:tcW w:w="3969" w:type="dxa"/>
          </w:tcPr>
          <w:p w:rsidR="00C31D9E" w:rsidRPr="009A346B" w:rsidRDefault="00C31D9E" w:rsidP="009E208A">
            <w:pPr>
              <w:pStyle w:val="Default"/>
              <w:widowControl w:val="0"/>
            </w:pPr>
          </w:p>
        </w:tc>
        <w:tc>
          <w:tcPr>
            <w:tcW w:w="1134" w:type="dxa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  <w:r w:rsidRPr="009A346B">
              <w:t>0-60</w:t>
            </w:r>
          </w:p>
        </w:tc>
        <w:tc>
          <w:tcPr>
            <w:tcW w:w="1134" w:type="dxa"/>
          </w:tcPr>
          <w:p w:rsidR="00C31D9E" w:rsidRPr="009A346B" w:rsidRDefault="00C31D9E" w:rsidP="009E208A">
            <w:pPr>
              <w:pStyle w:val="Default"/>
              <w:widowControl w:val="0"/>
              <w:jc w:val="center"/>
            </w:pPr>
          </w:p>
        </w:tc>
      </w:tr>
    </w:tbl>
    <w:p w:rsidR="00C31D9E" w:rsidRDefault="00C31D9E" w:rsidP="00C31D9E"/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60089A" w:rsidRDefault="0060089A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C32798">
      <w:pPr>
        <w:jc w:val="right"/>
      </w:pPr>
      <w:r>
        <w:t>Приложение 6</w:t>
      </w:r>
      <w:r w:rsidRPr="00176375">
        <w:t xml:space="preserve"> </w:t>
      </w:r>
    </w:p>
    <w:p w:rsidR="00C32798" w:rsidRDefault="00C32798" w:rsidP="00C32798">
      <w:pPr>
        <w:jc w:val="right"/>
        <w:rPr>
          <w:color w:val="000000"/>
        </w:rPr>
      </w:pPr>
      <w:r w:rsidRPr="00FF07F3">
        <w:t>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C32798" w:rsidRPr="00FF07F3" w:rsidRDefault="00C32798" w:rsidP="00C32798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C32798" w:rsidRPr="00C31D9E" w:rsidRDefault="00C32798" w:rsidP="00C32798">
      <w:pPr>
        <w:jc w:val="right"/>
      </w:pPr>
      <w:r w:rsidRPr="00FF07F3">
        <w:rPr>
          <w:color w:val="000000"/>
        </w:rPr>
        <w:t>«Воспит</w:t>
      </w:r>
      <w:r>
        <w:rPr>
          <w:color w:val="000000"/>
        </w:rPr>
        <w:t>атель года -2026</w:t>
      </w:r>
      <w:r w:rsidRPr="00FF07F3">
        <w:rPr>
          <w:color w:val="000000"/>
        </w:rPr>
        <w:t>»</w:t>
      </w:r>
    </w:p>
    <w:p w:rsidR="00C32798" w:rsidRDefault="00C32798" w:rsidP="00000E00">
      <w:pPr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Pr="0060398C" w:rsidRDefault="00C32798" w:rsidP="00C32798">
      <w:pPr>
        <w:ind w:left="3600"/>
      </w:pPr>
      <w:r w:rsidRPr="0060398C">
        <w:t>Экспертный лист</w:t>
      </w:r>
    </w:p>
    <w:p w:rsidR="00C32798" w:rsidRPr="0060398C" w:rsidRDefault="00C32798" w:rsidP="00C32798">
      <w:pPr>
        <w:jc w:val="center"/>
      </w:pPr>
      <w:r w:rsidRPr="0060398C">
        <w:t xml:space="preserve">Конкурсное испытание </w:t>
      </w:r>
      <w:r w:rsidRPr="00ED6E77">
        <w:rPr>
          <w:b/>
        </w:rPr>
        <w:t>«</w:t>
      </w:r>
      <w:r>
        <w:rPr>
          <w:b/>
        </w:rPr>
        <w:t>Мастер-класс</w:t>
      </w:r>
      <w:r w:rsidRPr="00ED6E77">
        <w:rPr>
          <w:b/>
        </w:rPr>
        <w:t>»</w:t>
      </w:r>
    </w:p>
    <w:p w:rsidR="00C32798" w:rsidRDefault="00C32798" w:rsidP="00C32798"/>
    <w:tbl>
      <w:tblPr>
        <w:tblStyle w:val="a7"/>
        <w:tblpPr w:leftFromText="180" w:rightFromText="180" w:vertAnchor="text" w:horzAnchor="margin" w:tblpXSpec="center" w:tblpY="106"/>
        <w:tblW w:w="10213" w:type="dxa"/>
        <w:tblLook w:val="04A0"/>
      </w:tblPr>
      <w:tblGrid>
        <w:gridCol w:w="682"/>
        <w:gridCol w:w="2049"/>
        <w:gridCol w:w="786"/>
        <w:gridCol w:w="4858"/>
        <w:gridCol w:w="862"/>
        <w:gridCol w:w="976"/>
      </w:tblGrid>
      <w:tr w:rsidR="00C32798" w:rsidRPr="009A346B" w:rsidTr="009E208A">
        <w:tc>
          <w:tcPr>
            <w:tcW w:w="682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№</w:t>
            </w:r>
          </w:p>
        </w:tc>
        <w:tc>
          <w:tcPr>
            <w:tcW w:w="2049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Критерии </w:t>
            </w: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№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Показатели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Баллы 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C32798" w:rsidRPr="009A346B" w:rsidTr="009E208A">
        <w:tc>
          <w:tcPr>
            <w:tcW w:w="682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1.</w:t>
            </w:r>
          </w:p>
        </w:tc>
        <w:tc>
          <w:tcPr>
            <w:tcW w:w="2049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t xml:space="preserve">Методическая обоснованность </w:t>
            </w: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335"/>
                <w:tab w:val="left" w:pos="3045"/>
                <w:tab w:val="left" w:pos="3899"/>
                <w:tab w:val="left" w:pos="5129"/>
                <w:tab w:val="left" w:pos="5573"/>
                <w:tab w:val="left" w:pos="7473"/>
                <w:tab w:val="left" w:pos="7907"/>
              </w:tabs>
              <w:autoSpaceDE w:val="0"/>
              <w:autoSpaceDN w:val="0"/>
              <w:ind w:right="112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Представляет</w:t>
            </w:r>
            <w:r w:rsidRPr="009A346B">
              <w:rPr>
                <w:spacing w:val="-2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оригинальную</w:t>
            </w:r>
            <w:r w:rsidRPr="009A346B">
              <w:rPr>
                <w:spacing w:val="-1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педагогическую</w:t>
            </w:r>
            <w:r w:rsidRPr="009A346B">
              <w:rPr>
                <w:spacing w:val="-1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практику</w:t>
            </w:r>
            <w:r w:rsidRPr="009A346B">
              <w:rPr>
                <w:spacing w:val="-2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</w:t>
            </w:r>
            <w:r w:rsidRPr="009A346B">
              <w:rPr>
                <w:spacing w:val="-1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актуальным направлениям развития системы образования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9A34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  <w:r w:rsidRPr="009A346B">
              <w:rPr>
                <w:sz w:val="24"/>
                <w:szCs w:val="24"/>
              </w:rPr>
              <w:t>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111"/>
              </w:tabs>
              <w:autoSpaceDE w:val="0"/>
              <w:autoSpaceDN w:val="0"/>
              <w:ind w:right="114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Аргументирует значимость темы для формирования педагогической </w:t>
            </w:r>
            <w:r w:rsidRPr="009A346B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t xml:space="preserve">Предъявляет методически проработанный педагогический опыт для </w:t>
            </w:r>
            <w:r w:rsidRPr="009A346B">
              <w:rPr>
                <w:spacing w:val="-2"/>
              </w:rPr>
              <w:t>распространения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t>Применяет авторские средства обучения и воспитания (материалы и оборудование), в том числе цифровые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2.</w:t>
            </w:r>
          </w:p>
        </w:tc>
        <w:tc>
          <w:tcPr>
            <w:tcW w:w="2049" w:type="dxa"/>
            <w:vMerge w:val="restart"/>
          </w:tcPr>
          <w:p w:rsidR="00C32798" w:rsidRPr="009A346B" w:rsidRDefault="00C32798" w:rsidP="009E208A">
            <w:pPr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Практическая значимость и применимость</w:t>
            </w: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rPr>
                <w:spacing w:val="-2"/>
              </w:rPr>
              <w:t xml:space="preserve">Предлагает варианты использования представленного опыта </w:t>
            </w:r>
            <w:r w:rsidRPr="009A346B">
              <w:rPr>
                <w:spacing w:val="-10"/>
              </w:rPr>
              <w:t xml:space="preserve">в </w:t>
            </w:r>
            <w:r w:rsidRPr="009A346B">
              <w:t>профессиональной деятельности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4858" w:type="dxa"/>
          </w:tcPr>
          <w:p w:rsidR="00C32798" w:rsidRPr="004378B4" w:rsidRDefault="00C32798" w:rsidP="009E208A">
            <w:pPr>
              <w:tabs>
                <w:tab w:val="left" w:pos="1236"/>
                <w:tab w:val="left" w:pos="2812"/>
                <w:tab w:val="left" w:pos="4159"/>
                <w:tab w:val="left" w:pos="6141"/>
                <w:tab w:val="left" w:pos="8375"/>
                <w:tab w:val="left" w:pos="9317"/>
              </w:tabs>
              <w:autoSpaceDE w:val="0"/>
              <w:autoSpaceDN w:val="0"/>
              <w:ind w:right="114"/>
              <w:rPr>
                <w:sz w:val="24"/>
                <w:szCs w:val="24"/>
              </w:rPr>
            </w:pPr>
            <w:r w:rsidRPr="004378B4">
              <w:rPr>
                <w:sz w:val="24"/>
                <w:szCs w:val="24"/>
              </w:rPr>
              <w:t>Обосновывает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новизну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методического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решения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 xml:space="preserve">профессиональной </w:t>
            </w:r>
            <w:r w:rsidRPr="004378B4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  <w:jc w:val="both"/>
            </w:pPr>
            <w:r w:rsidRPr="009A346B">
              <w:t>Обосновывает</w:t>
            </w:r>
            <w:r w:rsidRPr="009A346B">
              <w:rPr>
                <w:spacing w:val="-9"/>
              </w:rPr>
              <w:t xml:space="preserve"> </w:t>
            </w:r>
            <w:r w:rsidRPr="009A346B">
              <w:t>соответствие</w:t>
            </w:r>
            <w:r w:rsidRPr="009A346B">
              <w:rPr>
                <w:spacing w:val="-9"/>
              </w:rPr>
              <w:t xml:space="preserve"> </w:t>
            </w:r>
            <w:r w:rsidRPr="009A346B">
              <w:t>представленного</w:t>
            </w:r>
            <w:r w:rsidRPr="009A346B">
              <w:rPr>
                <w:spacing w:val="-8"/>
              </w:rPr>
              <w:t xml:space="preserve"> </w:t>
            </w:r>
            <w:r w:rsidRPr="009A346B">
              <w:t>решения</w:t>
            </w:r>
            <w:r w:rsidRPr="009A346B">
              <w:rPr>
                <w:spacing w:val="-9"/>
              </w:rPr>
              <w:t xml:space="preserve"> </w:t>
            </w:r>
            <w:r w:rsidRPr="009A346B">
              <w:t>приоритетным направлениям государственной политики в сфере образования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3.</w:t>
            </w:r>
          </w:p>
        </w:tc>
        <w:tc>
          <w:tcPr>
            <w:tcW w:w="2049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t>Психолого-педагогическая грамотность</w:t>
            </w: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183"/>
              </w:tabs>
              <w:autoSpaceDE w:val="0"/>
              <w:autoSpaceDN w:val="0"/>
              <w:ind w:right="11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различные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формы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педагогического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взаимодействия</w:t>
            </w:r>
            <w:r w:rsidRPr="009A346B">
              <w:rPr>
                <w:spacing w:val="4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 соответствии с целью мастер-класса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Обеспечивает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сотрудничество</w:t>
            </w:r>
            <w:r w:rsidRPr="009A346B">
              <w:rPr>
                <w:spacing w:val="-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диалог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участников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мастер-</w:t>
            </w:r>
            <w:r w:rsidRPr="009A346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rPr>
                <w:spacing w:val="-2"/>
              </w:rPr>
              <w:t>Целостно</w:t>
            </w:r>
            <w:r w:rsidRPr="009A346B">
              <w:tab/>
            </w:r>
            <w:r w:rsidRPr="009A346B">
              <w:rPr>
                <w:spacing w:val="-2"/>
              </w:rPr>
              <w:t>использует</w:t>
            </w:r>
            <w:r w:rsidRPr="009A346B">
              <w:tab/>
            </w:r>
            <w:r w:rsidRPr="009A346B">
              <w:rPr>
                <w:spacing w:val="-2"/>
              </w:rPr>
              <w:t>предметно-пространственную</w:t>
            </w:r>
            <w:r w:rsidRPr="009A346B">
              <w:tab/>
            </w:r>
            <w:r w:rsidRPr="009A346B">
              <w:rPr>
                <w:spacing w:val="-2"/>
              </w:rPr>
              <w:t>среду взаимодействия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Гибко</w:t>
            </w:r>
            <w:r w:rsidRPr="009A346B">
              <w:rPr>
                <w:spacing w:val="-9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адаптируется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в</w:t>
            </w:r>
            <w:r w:rsidRPr="009A346B">
              <w:rPr>
                <w:spacing w:val="-8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новых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межличностных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отношениях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4.</w:t>
            </w:r>
          </w:p>
        </w:tc>
        <w:tc>
          <w:tcPr>
            <w:tcW w:w="2049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</w:pPr>
            <w:proofErr w:type="spellStart"/>
            <w:r w:rsidRPr="009A346B">
              <w:t>Проявленность</w:t>
            </w:r>
            <w:proofErr w:type="spellEnd"/>
            <w:r w:rsidRPr="009A346B">
              <w:t xml:space="preserve"> теоретического и эмпирического мышления</w:t>
            </w: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rPr>
                <w:spacing w:val="-2"/>
              </w:rPr>
              <w:t>Предлагает</w:t>
            </w:r>
            <w:r w:rsidRPr="009A346B">
              <w:tab/>
            </w:r>
            <w:r w:rsidRPr="009A346B">
              <w:rPr>
                <w:spacing w:val="-2"/>
              </w:rPr>
              <w:t>решения</w:t>
            </w:r>
            <w:r w:rsidRPr="009A346B">
              <w:tab/>
            </w:r>
            <w:r w:rsidRPr="009A346B">
              <w:rPr>
                <w:spacing w:val="-2"/>
              </w:rPr>
              <w:t>проблемы</w:t>
            </w:r>
            <w:r w:rsidRPr="009A346B">
              <w:tab/>
            </w:r>
            <w:r w:rsidRPr="009A346B">
              <w:rPr>
                <w:spacing w:val="-10"/>
              </w:rPr>
              <w:t xml:space="preserve">в </w:t>
            </w:r>
            <w:r w:rsidRPr="009A346B">
              <w:rPr>
                <w:spacing w:val="-2"/>
              </w:rPr>
              <w:t xml:space="preserve">соответствии </w:t>
            </w:r>
            <w:r w:rsidRPr="009A346B">
              <w:rPr>
                <w:spacing w:val="-10"/>
              </w:rPr>
              <w:t xml:space="preserve">с </w:t>
            </w:r>
            <w:r w:rsidRPr="009A346B">
              <w:rPr>
                <w:spacing w:val="-2"/>
              </w:rPr>
              <w:t xml:space="preserve">актуальными </w:t>
            </w:r>
            <w:r w:rsidRPr="009A346B">
              <w:t>задачами развития системы образования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rPr>
                <w:spacing w:val="-2"/>
              </w:rPr>
              <w:t>Проявляет</w:t>
            </w:r>
            <w:r w:rsidRPr="009A346B">
              <w:tab/>
            </w:r>
            <w:r w:rsidRPr="009A346B">
              <w:rPr>
                <w:spacing w:val="-2"/>
              </w:rPr>
              <w:t>профессиональную инициативу</w:t>
            </w:r>
            <w:r>
              <w:rPr>
                <w:spacing w:val="-2"/>
              </w:rPr>
              <w:t xml:space="preserve"> </w:t>
            </w:r>
            <w:r w:rsidRPr="009A346B">
              <w:rPr>
                <w:spacing w:val="-10"/>
              </w:rPr>
              <w:lastRenderedPageBreak/>
              <w:t xml:space="preserve">и </w:t>
            </w:r>
            <w:r w:rsidRPr="009A346B">
              <w:rPr>
                <w:spacing w:val="-2"/>
              </w:rPr>
              <w:t xml:space="preserve">предлагает </w:t>
            </w:r>
            <w:r w:rsidRPr="009A346B">
              <w:t>оригинальные идеи для решения проблемы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lastRenderedPageBreak/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a4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Предлагает</w:t>
            </w:r>
            <w:r w:rsidRPr="009A346B">
              <w:rPr>
                <w:spacing w:val="3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практико-ориентированные</w:t>
            </w:r>
            <w:r w:rsidRPr="009A346B">
              <w:rPr>
                <w:spacing w:val="3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решения</w:t>
            </w:r>
            <w:r w:rsidRPr="009A346B">
              <w:rPr>
                <w:spacing w:val="3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 xml:space="preserve">профессиональной </w:t>
            </w:r>
            <w:r w:rsidRPr="009A346B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1.4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258"/>
                <w:tab w:val="left" w:pos="2815"/>
                <w:tab w:val="left" w:pos="4912"/>
                <w:tab w:val="left" w:pos="6113"/>
                <w:tab w:val="left" w:pos="8401"/>
              </w:tabs>
              <w:autoSpaceDE w:val="0"/>
              <w:autoSpaceDN w:val="0"/>
              <w:spacing w:before="67"/>
              <w:ind w:right="111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Аргументирует предлагаемое решение на основе оценки проблемной </w:t>
            </w:r>
            <w:r w:rsidRPr="009A346B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5.</w:t>
            </w:r>
          </w:p>
        </w:tc>
        <w:tc>
          <w:tcPr>
            <w:tcW w:w="2049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both"/>
            </w:pPr>
            <w:r w:rsidRPr="009A346B">
              <w:t xml:space="preserve">Информационная и коммуникативная </w:t>
            </w:r>
            <w:proofErr w:type="gramStart"/>
            <w:r w:rsidRPr="009A346B">
              <w:t>культура</w:t>
            </w:r>
            <w:proofErr w:type="gramEnd"/>
            <w:r w:rsidRPr="009A346B">
              <w:t xml:space="preserve"> и культура </w:t>
            </w:r>
            <w:proofErr w:type="spellStart"/>
            <w:r w:rsidRPr="009A346B">
              <w:t>самопрезентации</w:t>
            </w:r>
            <w:proofErr w:type="spellEnd"/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10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Применяет</w:t>
            </w:r>
            <w:r w:rsidRPr="009A346B">
              <w:rPr>
                <w:spacing w:val="8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широкий</w:t>
            </w:r>
            <w:r w:rsidRPr="009A346B">
              <w:rPr>
                <w:spacing w:val="8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репертуар</w:t>
            </w:r>
            <w:r w:rsidRPr="009A346B">
              <w:rPr>
                <w:spacing w:val="8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способов</w:t>
            </w:r>
            <w:r w:rsidRPr="009A346B">
              <w:rPr>
                <w:spacing w:val="8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коммуникации</w:t>
            </w:r>
            <w:r w:rsidRPr="009A346B">
              <w:rPr>
                <w:spacing w:val="80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между участниками мастер-класса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4858" w:type="dxa"/>
          </w:tcPr>
          <w:p w:rsidR="00C32798" w:rsidRPr="004378B4" w:rsidRDefault="00C32798" w:rsidP="009E208A">
            <w:pPr>
              <w:tabs>
                <w:tab w:val="left" w:pos="1215"/>
              </w:tabs>
              <w:autoSpaceDE w:val="0"/>
              <w:autoSpaceDN w:val="0"/>
              <w:ind w:right="109"/>
              <w:rPr>
                <w:sz w:val="24"/>
                <w:szCs w:val="24"/>
              </w:rPr>
            </w:pPr>
            <w:r w:rsidRPr="004378B4">
              <w:rPr>
                <w:sz w:val="24"/>
                <w:szCs w:val="24"/>
              </w:rPr>
              <w:t>Использует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вербальные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и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невербальные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средства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коммуникации</w:t>
            </w:r>
            <w:r w:rsidRPr="004378B4">
              <w:rPr>
                <w:spacing w:val="40"/>
                <w:sz w:val="24"/>
                <w:szCs w:val="24"/>
              </w:rPr>
              <w:t xml:space="preserve"> </w:t>
            </w:r>
            <w:r w:rsidRPr="004378B4">
              <w:rPr>
                <w:sz w:val="24"/>
                <w:szCs w:val="24"/>
              </w:rPr>
              <w:t>с учетом специфики и интересов аудитории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1.3</w:t>
            </w:r>
          </w:p>
        </w:tc>
        <w:tc>
          <w:tcPr>
            <w:tcW w:w="4858" w:type="dxa"/>
          </w:tcPr>
          <w:p w:rsidR="00C32798" w:rsidRPr="004378B4" w:rsidRDefault="00C32798" w:rsidP="009E208A">
            <w:pPr>
              <w:pStyle w:val="Default"/>
              <w:widowControl w:val="0"/>
            </w:pPr>
            <w:r w:rsidRPr="004378B4">
              <w:rPr>
                <w:spacing w:val="-2"/>
              </w:rPr>
              <w:t>Демонстрирует коммуникативные качества</w:t>
            </w:r>
            <w:r w:rsidRPr="004378B4">
              <w:rPr>
                <w:spacing w:val="-4"/>
              </w:rPr>
              <w:t xml:space="preserve"> речи </w:t>
            </w:r>
            <w:r w:rsidRPr="004378B4">
              <w:rPr>
                <w:spacing w:val="-2"/>
              </w:rPr>
              <w:t xml:space="preserve">(правильность, </w:t>
            </w:r>
            <w:r w:rsidRPr="004378B4">
              <w:t>содержательность, выразительность, чистота, логичность, богатство и др.)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6.</w:t>
            </w:r>
          </w:p>
        </w:tc>
        <w:tc>
          <w:tcPr>
            <w:tcW w:w="2049" w:type="dxa"/>
            <w:vMerge w:val="restart"/>
          </w:tcPr>
          <w:p w:rsidR="00C32798" w:rsidRPr="009A346B" w:rsidRDefault="00C32798" w:rsidP="009E208A">
            <w:pPr>
              <w:pStyle w:val="Default"/>
              <w:widowControl w:val="0"/>
            </w:pPr>
            <w:r w:rsidRPr="009A346B">
              <w:t>Рефлексивная культура</w:t>
            </w: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1.1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a4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Корректирует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собственные</w:t>
            </w:r>
            <w:r w:rsidRPr="009A346B">
              <w:rPr>
                <w:spacing w:val="-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действия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и</w:t>
            </w:r>
            <w:r w:rsidRPr="009A346B">
              <w:rPr>
                <w:spacing w:val="-2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поведение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на</w:t>
            </w:r>
            <w:r w:rsidRPr="009A346B">
              <w:rPr>
                <w:spacing w:val="-5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основе</w:t>
            </w:r>
            <w:r w:rsidRPr="009A346B">
              <w:rPr>
                <w:spacing w:val="-3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обратной связи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682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C32798" w:rsidRPr="009A346B" w:rsidRDefault="00C32798" w:rsidP="009E208A">
            <w:pPr>
              <w:pStyle w:val="Default"/>
              <w:widowControl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1.2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tabs>
                <w:tab w:val="left" w:pos="299"/>
              </w:tabs>
              <w:autoSpaceDE w:val="0"/>
              <w:autoSpaceDN w:val="0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>Обеспечивает</w:t>
            </w:r>
            <w:r w:rsidRPr="009A346B">
              <w:rPr>
                <w:spacing w:val="-11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обратную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связь</w:t>
            </w:r>
            <w:r w:rsidRPr="009A346B">
              <w:rPr>
                <w:spacing w:val="-7"/>
                <w:sz w:val="24"/>
                <w:szCs w:val="24"/>
              </w:rPr>
              <w:t xml:space="preserve"> </w:t>
            </w:r>
            <w:r w:rsidRPr="009A346B">
              <w:rPr>
                <w:sz w:val="24"/>
                <w:szCs w:val="24"/>
              </w:rPr>
              <w:t>участникам</w:t>
            </w:r>
            <w:r w:rsidRPr="009A346B">
              <w:rPr>
                <w:spacing w:val="-6"/>
                <w:sz w:val="24"/>
                <w:szCs w:val="24"/>
              </w:rPr>
              <w:t xml:space="preserve"> </w:t>
            </w:r>
            <w:r w:rsidRPr="009A346B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62" w:type="dxa"/>
          </w:tcPr>
          <w:p w:rsidR="00C32798" w:rsidRPr="009A346B" w:rsidRDefault="00C32798" w:rsidP="009E208A">
            <w:pPr>
              <w:jc w:val="center"/>
            </w:pPr>
            <w:r w:rsidRPr="0044523A">
              <w:rPr>
                <w:sz w:val="24"/>
                <w:szCs w:val="24"/>
              </w:rPr>
              <w:t>0-1-2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</w:p>
        </w:tc>
      </w:tr>
      <w:tr w:rsidR="00C32798" w:rsidRPr="009A346B" w:rsidTr="009E208A">
        <w:tc>
          <w:tcPr>
            <w:tcW w:w="3517" w:type="dxa"/>
            <w:gridSpan w:val="3"/>
          </w:tcPr>
          <w:p w:rsidR="00C32798" w:rsidRPr="009A346B" w:rsidRDefault="00C32798" w:rsidP="009E208A">
            <w:pPr>
              <w:jc w:val="center"/>
              <w:rPr>
                <w:sz w:val="24"/>
                <w:szCs w:val="24"/>
              </w:rPr>
            </w:pPr>
            <w:r w:rsidRPr="009A346B">
              <w:rPr>
                <w:sz w:val="24"/>
                <w:szCs w:val="24"/>
              </w:rPr>
              <w:t xml:space="preserve">Итоговый балл </w:t>
            </w:r>
          </w:p>
        </w:tc>
        <w:tc>
          <w:tcPr>
            <w:tcW w:w="4858" w:type="dxa"/>
          </w:tcPr>
          <w:p w:rsidR="00C32798" w:rsidRPr="009A346B" w:rsidRDefault="00C32798" w:rsidP="009E208A">
            <w:pPr>
              <w:pStyle w:val="Default"/>
              <w:widowControl w:val="0"/>
            </w:pPr>
          </w:p>
        </w:tc>
        <w:tc>
          <w:tcPr>
            <w:tcW w:w="862" w:type="dxa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  <w:r w:rsidRPr="009A346B">
              <w:t>0-</w:t>
            </w:r>
            <w:r>
              <w:t>4</w:t>
            </w:r>
            <w:r w:rsidRPr="009A346B">
              <w:t>0</w:t>
            </w:r>
          </w:p>
        </w:tc>
        <w:tc>
          <w:tcPr>
            <w:tcW w:w="976" w:type="dxa"/>
          </w:tcPr>
          <w:p w:rsidR="00C32798" w:rsidRPr="009A346B" w:rsidRDefault="00C32798" w:rsidP="009E208A">
            <w:pPr>
              <w:pStyle w:val="Default"/>
              <w:widowControl w:val="0"/>
              <w:jc w:val="center"/>
            </w:pPr>
          </w:p>
        </w:tc>
      </w:tr>
    </w:tbl>
    <w:p w:rsidR="00C32798" w:rsidRDefault="00C32798" w:rsidP="00C32798"/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C32798" w:rsidRDefault="00C32798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6C68A2" w:rsidRDefault="006C68A2" w:rsidP="00FD17A5">
      <w:pPr>
        <w:jc w:val="center"/>
        <w:rPr>
          <w:b/>
        </w:rPr>
      </w:pPr>
    </w:p>
    <w:p w:rsidR="004B4C16" w:rsidRDefault="00C32798" w:rsidP="004B4C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1C7E" w:rsidRDefault="00311C7E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00E00" w:rsidRDefault="00000E00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00E00" w:rsidRDefault="00000E00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00E00" w:rsidRDefault="00000E00" w:rsidP="00EB285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C32798" w:rsidRDefault="00C32798" w:rsidP="00EB285E">
      <w:pPr>
        <w:jc w:val="both"/>
        <w:rPr>
          <w:rFonts w:cs="Arial"/>
        </w:rPr>
      </w:pPr>
    </w:p>
    <w:p w:rsidR="00946D94" w:rsidRDefault="00946D94" w:rsidP="00EB285E">
      <w:pPr>
        <w:jc w:val="both"/>
        <w:rPr>
          <w:rFonts w:cs="Arial"/>
        </w:rPr>
      </w:pPr>
    </w:p>
    <w:p w:rsidR="00311C7E" w:rsidRDefault="00C32798" w:rsidP="00311C7E">
      <w:pPr>
        <w:jc w:val="right"/>
      </w:pPr>
      <w:r>
        <w:t>Приложение 7</w:t>
      </w:r>
      <w:r w:rsidR="00311C7E" w:rsidRPr="00176375">
        <w:t xml:space="preserve"> </w:t>
      </w:r>
    </w:p>
    <w:p w:rsidR="00311C7E" w:rsidRDefault="00311C7E" w:rsidP="00311C7E">
      <w:pPr>
        <w:jc w:val="right"/>
        <w:rPr>
          <w:color w:val="000000"/>
        </w:rPr>
      </w:pPr>
      <w:r w:rsidRPr="00FF07F3">
        <w:t>к</w:t>
      </w:r>
      <w:r w:rsidR="00BE013A">
        <w:rPr>
          <w:color w:val="000000"/>
        </w:rPr>
        <w:t xml:space="preserve"> Порядку</w:t>
      </w:r>
      <w:r>
        <w:rPr>
          <w:color w:val="000000"/>
        </w:rPr>
        <w:t xml:space="preserve"> о проведении </w:t>
      </w:r>
    </w:p>
    <w:p w:rsidR="00311C7E" w:rsidRPr="00FF07F3" w:rsidRDefault="00311C7E" w:rsidP="00311C7E">
      <w:pPr>
        <w:jc w:val="right"/>
        <w:rPr>
          <w:color w:val="000000"/>
        </w:rPr>
      </w:pPr>
      <w:r w:rsidRPr="00FF07F3">
        <w:rPr>
          <w:color w:val="000000"/>
        </w:rPr>
        <w:t xml:space="preserve"> муниципального этапа  профессионального конкурса </w:t>
      </w:r>
    </w:p>
    <w:p w:rsidR="00311C7E" w:rsidRDefault="00311C7E" w:rsidP="00311C7E">
      <w:pPr>
        <w:jc w:val="right"/>
      </w:pPr>
      <w:r w:rsidRPr="00FF07F3">
        <w:rPr>
          <w:color w:val="000000"/>
        </w:rPr>
        <w:t>«Воспит</w:t>
      </w:r>
      <w:r w:rsidR="00C32798">
        <w:rPr>
          <w:color w:val="000000"/>
        </w:rPr>
        <w:t>атель года -2026</w:t>
      </w:r>
      <w:r w:rsidRPr="00FF07F3">
        <w:rPr>
          <w:color w:val="000000"/>
        </w:rPr>
        <w:t>»</w:t>
      </w:r>
    </w:p>
    <w:p w:rsidR="00EB285E" w:rsidRPr="001E1231" w:rsidRDefault="00EB285E" w:rsidP="00EB285E">
      <w:pPr>
        <w:rPr>
          <w:b/>
        </w:rPr>
      </w:pPr>
    </w:p>
    <w:p w:rsidR="00FD17A5" w:rsidRPr="00311C7E" w:rsidRDefault="00FD17A5" w:rsidP="00FD17A5">
      <w:pPr>
        <w:jc w:val="center"/>
        <w:rPr>
          <w:b/>
        </w:rPr>
      </w:pPr>
      <w:r w:rsidRPr="00311C7E">
        <w:rPr>
          <w:b/>
        </w:rPr>
        <w:t>Протокол заочного/очного тура   муниципального  этапа конкурса</w:t>
      </w:r>
    </w:p>
    <w:p w:rsidR="00FD17A5" w:rsidRPr="00311C7E" w:rsidRDefault="00FD17A5" w:rsidP="00FD17A5">
      <w:pPr>
        <w:jc w:val="center"/>
        <w:rPr>
          <w:b/>
        </w:rPr>
      </w:pPr>
      <w:r w:rsidRPr="00311C7E">
        <w:rPr>
          <w:b/>
        </w:rPr>
        <w:t xml:space="preserve">«Воспитатель года Красноярского края» </w:t>
      </w:r>
    </w:p>
    <w:p w:rsidR="00FD17A5" w:rsidRDefault="00FD17A5" w:rsidP="00FD17A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20"/>
        <w:gridCol w:w="1913"/>
        <w:gridCol w:w="1914"/>
        <w:gridCol w:w="1919"/>
      </w:tblGrid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№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  <w:r w:rsidRPr="001806C8">
              <w:t>ФИО</w:t>
            </w: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  <w:r w:rsidRPr="001806C8">
              <w:t>ОУ</w:t>
            </w: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  <w:r w:rsidRPr="001806C8">
              <w:t>Количество баллов</w:t>
            </w: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  <w:r w:rsidRPr="001806C8">
              <w:t>Рекомендация</w:t>
            </w:r>
          </w:p>
        </w:tc>
      </w:tr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1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</w:p>
        </w:tc>
      </w:tr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2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</w:p>
        </w:tc>
      </w:tr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3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</w:p>
        </w:tc>
      </w:tr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4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</w:p>
        </w:tc>
      </w:tr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5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</w:p>
        </w:tc>
      </w:tr>
      <w:tr w:rsidR="00FD17A5" w:rsidRPr="001806C8" w:rsidTr="00377FF0">
        <w:tc>
          <w:tcPr>
            <w:tcW w:w="1008" w:type="dxa"/>
          </w:tcPr>
          <w:p w:rsidR="00FD17A5" w:rsidRPr="001806C8" w:rsidRDefault="00FD17A5" w:rsidP="00377FF0">
            <w:pPr>
              <w:jc w:val="center"/>
            </w:pPr>
            <w:r w:rsidRPr="001806C8">
              <w:t>6</w:t>
            </w:r>
          </w:p>
        </w:tc>
        <w:tc>
          <w:tcPr>
            <w:tcW w:w="2520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3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4" w:type="dxa"/>
          </w:tcPr>
          <w:p w:rsidR="00FD17A5" w:rsidRPr="001806C8" w:rsidRDefault="00FD17A5" w:rsidP="00377FF0">
            <w:pPr>
              <w:jc w:val="center"/>
            </w:pPr>
          </w:p>
        </w:tc>
        <w:tc>
          <w:tcPr>
            <w:tcW w:w="1919" w:type="dxa"/>
          </w:tcPr>
          <w:p w:rsidR="00FD17A5" w:rsidRPr="001806C8" w:rsidRDefault="00FD17A5" w:rsidP="00377FF0">
            <w:pPr>
              <w:jc w:val="center"/>
            </w:pPr>
          </w:p>
        </w:tc>
      </w:tr>
    </w:tbl>
    <w:p w:rsidR="00FD17A5" w:rsidRPr="001806C8" w:rsidRDefault="00FD17A5" w:rsidP="00FD17A5">
      <w:pPr>
        <w:shd w:val="clear" w:color="auto" w:fill="FFFFFF"/>
        <w:ind w:firstLine="709"/>
        <w:jc w:val="right"/>
        <w:rPr>
          <w:color w:val="000000"/>
        </w:rPr>
      </w:pPr>
    </w:p>
    <w:p w:rsidR="00FD17A5" w:rsidRDefault="00FD17A5" w:rsidP="00FD17A5">
      <w:pPr>
        <w:shd w:val="clear" w:color="auto" w:fill="FFFFFF"/>
        <w:ind w:firstLine="709"/>
        <w:jc w:val="right"/>
        <w:rPr>
          <w:color w:val="000000"/>
        </w:rPr>
      </w:pPr>
    </w:p>
    <w:p w:rsidR="00FD17A5" w:rsidRDefault="00FD17A5" w:rsidP="00FD17A5">
      <w:pPr>
        <w:shd w:val="clear" w:color="auto" w:fill="FFFFFF"/>
        <w:ind w:firstLine="709"/>
        <w:jc w:val="right"/>
        <w:rPr>
          <w:color w:val="000000"/>
        </w:rPr>
      </w:pPr>
    </w:p>
    <w:p w:rsidR="00FD17A5" w:rsidRDefault="00311C7E" w:rsidP="00D352C7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Председатель жюри</w:t>
      </w:r>
      <w:proofErr w:type="gramStart"/>
      <w:r w:rsidR="00FD17A5">
        <w:rPr>
          <w:color w:val="000000"/>
        </w:rPr>
        <w:t xml:space="preserve">: </w:t>
      </w:r>
      <w:r w:rsidR="00D352C7">
        <w:rPr>
          <w:color w:val="000000"/>
        </w:rPr>
        <w:t xml:space="preserve"> ________</w:t>
      </w:r>
      <w:r>
        <w:rPr>
          <w:color w:val="000000"/>
        </w:rPr>
        <w:t xml:space="preserve">___(    </w:t>
      </w:r>
      <w:r w:rsidR="00D352C7">
        <w:rPr>
          <w:color w:val="000000"/>
        </w:rPr>
        <w:t xml:space="preserve">        </w:t>
      </w:r>
      <w:r>
        <w:rPr>
          <w:color w:val="000000"/>
        </w:rPr>
        <w:t xml:space="preserve">  </w:t>
      </w:r>
      <w:r w:rsidR="00D352C7">
        <w:rPr>
          <w:color w:val="000000"/>
        </w:rPr>
        <w:t xml:space="preserve">               </w:t>
      </w:r>
      <w:r>
        <w:rPr>
          <w:color w:val="000000"/>
        </w:rPr>
        <w:t xml:space="preserve">     )</w:t>
      </w:r>
      <w:proofErr w:type="gramEnd"/>
    </w:p>
    <w:p w:rsidR="00EB285E" w:rsidRDefault="00311C7E">
      <w:r>
        <w:t xml:space="preserve"> </w:t>
      </w:r>
    </w:p>
    <w:sectPr w:rsidR="00EB285E" w:rsidSect="000B39C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18" w:rsidRDefault="00EE3218" w:rsidP="004C2D01">
      <w:r>
        <w:separator/>
      </w:r>
    </w:p>
  </w:endnote>
  <w:endnote w:type="continuationSeparator" w:id="0">
    <w:p w:rsidR="00EE3218" w:rsidRDefault="00EE3218" w:rsidP="004C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18" w:rsidRDefault="00EE3218" w:rsidP="004C2D01">
      <w:r>
        <w:separator/>
      </w:r>
    </w:p>
  </w:footnote>
  <w:footnote w:type="continuationSeparator" w:id="0">
    <w:p w:rsidR="00EE3218" w:rsidRDefault="00EE3218" w:rsidP="004C2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97D"/>
    <w:multiLevelType w:val="hybridMultilevel"/>
    <w:tmpl w:val="B0403A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C01D00"/>
    <w:multiLevelType w:val="hybridMultilevel"/>
    <w:tmpl w:val="ED46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0930"/>
    <w:multiLevelType w:val="multilevel"/>
    <w:tmpl w:val="6C2C326A"/>
    <w:lvl w:ilvl="0">
      <w:start w:val="1"/>
      <w:numFmt w:val="decimal"/>
      <w:lvlText w:val="4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2C270D"/>
    <w:multiLevelType w:val="hybridMultilevel"/>
    <w:tmpl w:val="47C84254"/>
    <w:lvl w:ilvl="0" w:tplc="16CE5904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02F4C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050C20F2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380D8FC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D20A70F8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523E74E4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C5CBD2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39846B8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831C3918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4">
    <w:nsid w:val="23800F57"/>
    <w:multiLevelType w:val="hybridMultilevel"/>
    <w:tmpl w:val="E810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A6137"/>
    <w:multiLevelType w:val="hybridMultilevel"/>
    <w:tmpl w:val="1F42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D6D60"/>
    <w:multiLevelType w:val="hybridMultilevel"/>
    <w:tmpl w:val="33C441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7B45342"/>
    <w:multiLevelType w:val="multilevel"/>
    <w:tmpl w:val="7FAEA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E9691E"/>
    <w:multiLevelType w:val="hybridMultilevel"/>
    <w:tmpl w:val="2D821C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50BD4"/>
    <w:multiLevelType w:val="multilevel"/>
    <w:tmpl w:val="DAFEDF5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462237C"/>
    <w:multiLevelType w:val="hybridMultilevel"/>
    <w:tmpl w:val="9FEE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D6AD0"/>
    <w:multiLevelType w:val="multilevel"/>
    <w:tmpl w:val="EBF84CB4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263"/>
    <w:rsid w:val="00000E00"/>
    <w:rsid w:val="00010378"/>
    <w:rsid w:val="000103C7"/>
    <w:rsid w:val="00012F51"/>
    <w:rsid w:val="00026599"/>
    <w:rsid w:val="00026B37"/>
    <w:rsid w:val="000320E2"/>
    <w:rsid w:val="00050311"/>
    <w:rsid w:val="000510B3"/>
    <w:rsid w:val="00051799"/>
    <w:rsid w:val="0006051B"/>
    <w:rsid w:val="00063D30"/>
    <w:rsid w:val="0006519E"/>
    <w:rsid w:val="00066155"/>
    <w:rsid w:val="00073A96"/>
    <w:rsid w:val="00073D27"/>
    <w:rsid w:val="000806DB"/>
    <w:rsid w:val="00081B24"/>
    <w:rsid w:val="00090BEF"/>
    <w:rsid w:val="00096420"/>
    <w:rsid w:val="00097CC6"/>
    <w:rsid w:val="000A2693"/>
    <w:rsid w:val="000B2CDD"/>
    <w:rsid w:val="000B39C1"/>
    <w:rsid w:val="000B4223"/>
    <w:rsid w:val="000C403F"/>
    <w:rsid w:val="000C6877"/>
    <w:rsid w:val="000D3A93"/>
    <w:rsid w:val="000D7D0D"/>
    <w:rsid w:val="000E393A"/>
    <w:rsid w:val="000F3CD1"/>
    <w:rsid w:val="000F6FB6"/>
    <w:rsid w:val="00107D9D"/>
    <w:rsid w:val="0011359A"/>
    <w:rsid w:val="00120C2D"/>
    <w:rsid w:val="00124A2D"/>
    <w:rsid w:val="001333AE"/>
    <w:rsid w:val="00134E32"/>
    <w:rsid w:val="001373C6"/>
    <w:rsid w:val="00137FCB"/>
    <w:rsid w:val="0014133D"/>
    <w:rsid w:val="00144AE0"/>
    <w:rsid w:val="00145034"/>
    <w:rsid w:val="001507C9"/>
    <w:rsid w:val="00153BE2"/>
    <w:rsid w:val="00155AFF"/>
    <w:rsid w:val="00155EDA"/>
    <w:rsid w:val="0015622F"/>
    <w:rsid w:val="001579A1"/>
    <w:rsid w:val="00166227"/>
    <w:rsid w:val="00166678"/>
    <w:rsid w:val="0017027C"/>
    <w:rsid w:val="001735B9"/>
    <w:rsid w:val="00175322"/>
    <w:rsid w:val="00175446"/>
    <w:rsid w:val="00175A31"/>
    <w:rsid w:val="001A4A71"/>
    <w:rsid w:val="001A6758"/>
    <w:rsid w:val="001A6DA1"/>
    <w:rsid w:val="001B44BB"/>
    <w:rsid w:val="001B73BB"/>
    <w:rsid w:val="001C0C7A"/>
    <w:rsid w:val="001C4291"/>
    <w:rsid w:val="001C450C"/>
    <w:rsid w:val="001D713F"/>
    <w:rsid w:val="001E6AB8"/>
    <w:rsid w:val="002016BE"/>
    <w:rsid w:val="002019E4"/>
    <w:rsid w:val="00206D61"/>
    <w:rsid w:val="00212555"/>
    <w:rsid w:val="00223466"/>
    <w:rsid w:val="00225EB8"/>
    <w:rsid w:val="002405EE"/>
    <w:rsid w:val="002416D8"/>
    <w:rsid w:val="00244224"/>
    <w:rsid w:val="002558F2"/>
    <w:rsid w:val="00257287"/>
    <w:rsid w:val="002629CA"/>
    <w:rsid w:val="00263B5A"/>
    <w:rsid w:val="00265FB4"/>
    <w:rsid w:val="00274D77"/>
    <w:rsid w:val="00286B08"/>
    <w:rsid w:val="002901DB"/>
    <w:rsid w:val="00295AEF"/>
    <w:rsid w:val="00296056"/>
    <w:rsid w:val="002A0402"/>
    <w:rsid w:val="002A4538"/>
    <w:rsid w:val="002A6186"/>
    <w:rsid w:val="002B0D98"/>
    <w:rsid w:val="002C1410"/>
    <w:rsid w:val="002F01C8"/>
    <w:rsid w:val="002F1D7E"/>
    <w:rsid w:val="00300016"/>
    <w:rsid w:val="00305639"/>
    <w:rsid w:val="00305CF8"/>
    <w:rsid w:val="00307011"/>
    <w:rsid w:val="00311C7E"/>
    <w:rsid w:val="00312CEC"/>
    <w:rsid w:val="00313C47"/>
    <w:rsid w:val="00317391"/>
    <w:rsid w:val="00323770"/>
    <w:rsid w:val="003248E1"/>
    <w:rsid w:val="003250D6"/>
    <w:rsid w:val="00325457"/>
    <w:rsid w:val="00337F13"/>
    <w:rsid w:val="00346839"/>
    <w:rsid w:val="00347EE4"/>
    <w:rsid w:val="00353403"/>
    <w:rsid w:val="00353D98"/>
    <w:rsid w:val="003540B7"/>
    <w:rsid w:val="0036003F"/>
    <w:rsid w:val="00366C40"/>
    <w:rsid w:val="00367E75"/>
    <w:rsid w:val="00370698"/>
    <w:rsid w:val="00371F16"/>
    <w:rsid w:val="00373672"/>
    <w:rsid w:val="003757CA"/>
    <w:rsid w:val="00377FF0"/>
    <w:rsid w:val="003801CB"/>
    <w:rsid w:val="003979BB"/>
    <w:rsid w:val="00397D7B"/>
    <w:rsid w:val="003A0B71"/>
    <w:rsid w:val="003A575B"/>
    <w:rsid w:val="003A75DE"/>
    <w:rsid w:val="003C3B47"/>
    <w:rsid w:val="003C7BC0"/>
    <w:rsid w:val="003E6AB4"/>
    <w:rsid w:val="003E7060"/>
    <w:rsid w:val="003F24E2"/>
    <w:rsid w:val="003F3B0F"/>
    <w:rsid w:val="004007A2"/>
    <w:rsid w:val="00402823"/>
    <w:rsid w:val="0041142B"/>
    <w:rsid w:val="004150A1"/>
    <w:rsid w:val="004211B6"/>
    <w:rsid w:val="004211F9"/>
    <w:rsid w:val="00422A6A"/>
    <w:rsid w:val="00426C19"/>
    <w:rsid w:val="004315E7"/>
    <w:rsid w:val="00431A22"/>
    <w:rsid w:val="00433B96"/>
    <w:rsid w:val="004547A3"/>
    <w:rsid w:val="00461325"/>
    <w:rsid w:val="00463662"/>
    <w:rsid w:val="00467C1C"/>
    <w:rsid w:val="00471C76"/>
    <w:rsid w:val="0047489D"/>
    <w:rsid w:val="00482F26"/>
    <w:rsid w:val="00483409"/>
    <w:rsid w:val="00491257"/>
    <w:rsid w:val="00494A53"/>
    <w:rsid w:val="004A0D7E"/>
    <w:rsid w:val="004A2BD0"/>
    <w:rsid w:val="004B26B5"/>
    <w:rsid w:val="004B2A2D"/>
    <w:rsid w:val="004B4734"/>
    <w:rsid w:val="004B4C16"/>
    <w:rsid w:val="004B7E0F"/>
    <w:rsid w:val="004C1292"/>
    <w:rsid w:val="004C2D01"/>
    <w:rsid w:val="004C4BAA"/>
    <w:rsid w:val="004C7717"/>
    <w:rsid w:val="004D01A3"/>
    <w:rsid w:val="004D0FA1"/>
    <w:rsid w:val="004D11C6"/>
    <w:rsid w:val="004E3F16"/>
    <w:rsid w:val="004E632E"/>
    <w:rsid w:val="004E6FC6"/>
    <w:rsid w:val="004F0999"/>
    <w:rsid w:val="004F13E4"/>
    <w:rsid w:val="004F3382"/>
    <w:rsid w:val="004F74E5"/>
    <w:rsid w:val="00501EF5"/>
    <w:rsid w:val="00502DF1"/>
    <w:rsid w:val="00511481"/>
    <w:rsid w:val="00513F9D"/>
    <w:rsid w:val="00520BE5"/>
    <w:rsid w:val="00532A72"/>
    <w:rsid w:val="005356C8"/>
    <w:rsid w:val="005405E8"/>
    <w:rsid w:val="0054775A"/>
    <w:rsid w:val="0055458E"/>
    <w:rsid w:val="0055738B"/>
    <w:rsid w:val="00562CB2"/>
    <w:rsid w:val="00567E45"/>
    <w:rsid w:val="00590884"/>
    <w:rsid w:val="00591474"/>
    <w:rsid w:val="00592A31"/>
    <w:rsid w:val="00593628"/>
    <w:rsid w:val="005937D9"/>
    <w:rsid w:val="005959D7"/>
    <w:rsid w:val="00595E62"/>
    <w:rsid w:val="005A2DBC"/>
    <w:rsid w:val="005B0263"/>
    <w:rsid w:val="005B1B51"/>
    <w:rsid w:val="005B5EEF"/>
    <w:rsid w:val="005B5F3C"/>
    <w:rsid w:val="005C28C8"/>
    <w:rsid w:val="005C3EEF"/>
    <w:rsid w:val="005C6999"/>
    <w:rsid w:val="005E4822"/>
    <w:rsid w:val="005E4943"/>
    <w:rsid w:val="005F0F82"/>
    <w:rsid w:val="005F1917"/>
    <w:rsid w:val="005F19FD"/>
    <w:rsid w:val="005F2BE2"/>
    <w:rsid w:val="005F49BF"/>
    <w:rsid w:val="005F6371"/>
    <w:rsid w:val="0060089A"/>
    <w:rsid w:val="00600BB9"/>
    <w:rsid w:val="00601549"/>
    <w:rsid w:val="006047A5"/>
    <w:rsid w:val="006064BA"/>
    <w:rsid w:val="00606EB1"/>
    <w:rsid w:val="00612A1D"/>
    <w:rsid w:val="00614508"/>
    <w:rsid w:val="00614629"/>
    <w:rsid w:val="00620323"/>
    <w:rsid w:val="00622D62"/>
    <w:rsid w:val="00630EFE"/>
    <w:rsid w:val="00633F0E"/>
    <w:rsid w:val="00642648"/>
    <w:rsid w:val="00644069"/>
    <w:rsid w:val="006472E3"/>
    <w:rsid w:val="00651F04"/>
    <w:rsid w:val="00653151"/>
    <w:rsid w:val="00665CAD"/>
    <w:rsid w:val="00666778"/>
    <w:rsid w:val="006759D3"/>
    <w:rsid w:val="00686B48"/>
    <w:rsid w:val="00691E94"/>
    <w:rsid w:val="006973A9"/>
    <w:rsid w:val="006A0248"/>
    <w:rsid w:val="006A7AEC"/>
    <w:rsid w:val="006B27EC"/>
    <w:rsid w:val="006B3069"/>
    <w:rsid w:val="006B5535"/>
    <w:rsid w:val="006C032D"/>
    <w:rsid w:val="006C11AA"/>
    <w:rsid w:val="006C68A2"/>
    <w:rsid w:val="006D5468"/>
    <w:rsid w:val="006D56CD"/>
    <w:rsid w:val="006E06FE"/>
    <w:rsid w:val="006E0E35"/>
    <w:rsid w:val="006E53D9"/>
    <w:rsid w:val="006E5834"/>
    <w:rsid w:val="006E7446"/>
    <w:rsid w:val="00700ACE"/>
    <w:rsid w:val="00702C79"/>
    <w:rsid w:val="00707E13"/>
    <w:rsid w:val="00712160"/>
    <w:rsid w:val="0071296C"/>
    <w:rsid w:val="007134DE"/>
    <w:rsid w:val="0071617F"/>
    <w:rsid w:val="0071778C"/>
    <w:rsid w:val="00722509"/>
    <w:rsid w:val="007245EA"/>
    <w:rsid w:val="00727103"/>
    <w:rsid w:val="00727943"/>
    <w:rsid w:val="00731318"/>
    <w:rsid w:val="007405F8"/>
    <w:rsid w:val="007505F2"/>
    <w:rsid w:val="0077515F"/>
    <w:rsid w:val="00775B7B"/>
    <w:rsid w:val="00777891"/>
    <w:rsid w:val="007917EF"/>
    <w:rsid w:val="007A6BCD"/>
    <w:rsid w:val="007B18E6"/>
    <w:rsid w:val="007B27DF"/>
    <w:rsid w:val="007B5D90"/>
    <w:rsid w:val="007C116D"/>
    <w:rsid w:val="007C2423"/>
    <w:rsid w:val="007C2B9C"/>
    <w:rsid w:val="007D3F57"/>
    <w:rsid w:val="007D4227"/>
    <w:rsid w:val="007D65D3"/>
    <w:rsid w:val="007D7074"/>
    <w:rsid w:val="007F2C3B"/>
    <w:rsid w:val="007F67C6"/>
    <w:rsid w:val="00807760"/>
    <w:rsid w:val="00807C24"/>
    <w:rsid w:val="00825030"/>
    <w:rsid w:val="00827931"/>
    <w:rsid w:val="0083182B"/>
    <w:rsid w:val="0084690F"/>
    <w:rsid w:val="008479BA"/>
    <w:rsid w:val="008553F0"/>
    <w:rsid w:val="00855D28"/>
    <w:rsid w:val="0086039C"/>
    <w:rsid w:val="00862151"/>
    <w:rsid w:val="00866363"/>
    <w:rsid w:val="00874619"/>
    <w:rsid w:val="00876A17"/>
    <w:rsid w:val="00880F6A"/>
    <w:rsid w:val="0089570D"/>
    <w:rsid w:val="008A3052"/>
    <w:rsid w:val="008A4C7C"/>
    <w:rsid w:val="008B17D4"/>
    <w:rsid w:val="008B2811"/>
    <w:rsid w:val="008C3C34"/>
    <w:rsid w:val="008D07D1"/>
    <w:rsid w:val="008D2397"/>
    <w:rsid w:val="008D3B0B"/>
    <w:rsid w:val="008D3EB2"/>
    <w:rsid w:val="008D58F9"/>
    <w:rsid w:val="008E0630"/>
    <w:rsid w:val="008E318A"/>
    <w:rsid w:val="008E5D06"/>
    <w:rsid w:val="008E5F77"/>
    <w:rsid w:val="008F0C62"/>
    <w:rsid w:val="008F314E"/>
    <w:rsid w:val="008F4723"/>
    <w:rsid w:val="00902FF1"/>
    <w:rsid w:val="00906F54"/>
    <w:rsid w:val="00920B7B"/>
    <w:rsid w:val="00925E71"/>
    <w:rsid w:val="009263C2"/>
    <w:rsid w:val="00937F04"/>
    <w:rsid w:val="00943013"/>
    <w:rsid w:val="00946D94"/>
    <w:rsid w:val="009630D9"/>
    <w:rsid w:val="009676F2"/>
    <w:rsid w:val="0098455C"/>
    <w:rsid w:val="009A03A1"/>
    <w:rsid w:val="009A1E8E"/>
    <w:rsid w:val="009A4C90"/>
    <w:rsid w:val="009A4DE8"/>
    <w:rsid w:val="009B02B5"/>
    <w:rsid w:val="009B37B5"/>
    <w:rsid w:val="009C54EA"/>
    <w:rsid w:val="009D33AC"/>
    <w:rsid w:val="009D4748"/>
    <w:rsid w:val="009D7AB8"/>
    <w:rsid w:val="009E197A"/>
    <w:rsid w:val="009E2300"/>
    <w:rsid w:val="009E23E2"/>
    <w:rsid w:val="009E4CEF"/>
    <w:rsid w:val="009E7029"/>
    <w:rsid w:val="009F24ED"/>
    <w:rsid w:val="009F3A71"/>
    <w:rsid w:val="00A11865"/>
    <w:rsid w:val="00A145EB"/>
    <w:rsid w:val="00A15133"/>
    <w:rsid w:val="00A179F8"/>
    <w:rsid w:val="00A2046A"/>
    <w:rsid w:val="00A23564"/>
    <w:rsid w:val="00A23629"/>
    <w:rsid w:val="00A3276C"/>
    <w:rsid w:val="00A32845"/>
    <w:rsid w:val="00A32917"/>
    <w:rsid w:val="00A46877"/>
    <w:rsid w:val="00A57610"/>
    <w:rsid w:val="00A60BCC"/>
    <w:rsid w:val="00A61275"/>
    <w:rsid w:val="00A642AC"/>
    <w:rsid w:val="00A7764D"/>
    <w:rsid w:val="00A80D99"/>
    <w:rsid w:val="00A87C09"/>
    <w:rsid w:val="00A9027F"/>
    <w:rsid w:val="00A90E93"/>
    <w:rsid w:val="00A953CD"/>
    <w:rsid w:val="00AB2FD9"/>
    <w:rsid w:val="00AB4F7F"/>
    <w:rsid w:val="00AC1F6E"/>
    <w:rsid w:val="00AC2657"/>
    <w:rsid w:val="00AC4F5F"/>
    <w:rsid w:val="00AD3FF7"/>
    <w:rsid w:val="00AE5242"/>
    <w:rsid w:val="00AE5EBE"/>
    <w:rsid w:val="00AE6DFD"/>
    <w:rsid w:val="00AF2656"/>
    <w:rsid w:val="00AF3252"/>
    <w:rsid w:val="00AF63D5"/>
    <w:rsid w:val="00B0584E"/>
    <w:rsid w:val="00B13DC8"/>
    <w:rsid w:val="00B175DD"/>
    <w:rsid w:val="00B17C99"/>
    <w:rsid w:val="00B23032"/>
    <w:rsid w:val="00B25011"/>
    <w:rsid w:val="00B36A2F"/>
    <w:rsid w:val="00B36C0F"/>
    <w:rsid w:val="00B41C0E"/>
    <w:rsid w:val="00B46087"/>
    <w:rsid w:val="00B46AFE"/>
    <w:rsid w:val="00B53717"/>
    <w:rsid w:val="00B63235"/>
    <w:rsid w:val="00B67FA0"/>
    <w:rsid w:val="00B77C38"/>
    <w:rsid w:val="00B81103"/>
    <w:rsid w:val="00B814A8"/>
    <w:rsid w:val="00B961C9"/>
    <w:rsid w:val="00BA1CF3"/>
    <w:rsid w:val="00BA3BD5"/>
    <w:rsid w:val="00BA457B"/>
    <w:rsid w:val="00BA6464"/>
    <w:rsid w:val="00BB7BBA"/>
    <w:rsid w:val="00BC0218"/>
    <w:rsid w:val="00BC3576"/>
    <w:rsid w:val="00BC7325"/>
    <w:rsid w:val="00BD3AD7"/>
    <w:rsid w:val="00BE013A"/>
    <w:rsid w:val="00BE05F8"/>
    <w:rsid w:val="00BE3A2E"/>
    <w:rsid w:val="00BE4CE3"/>
    <w:rsid w:val="00BF037F"/>
    <w:rsid w:val="00BF38F9"/>
    <w:rsid w:val="00BF5470"/>
    <w:rsid w:val="00C00564"/>
    <w:rsid w:val="00C02C4E"/>
    <w:rsid w:val="00C061C4"/>
    <w:rsid w:val="00C204C5"/>
    <w:rsid w:val="00C238BE"/>
    <w:rsid w:val="00C26199"/>
    <w:rsid w:val="00C30557"/>
    <w:rsid w:val="00C31D9E"/>
    <w:rsid w:val="00C32798"/>
    <w:rsid w:val="00C42FAF"/>
    <w:rsid w:val="00C45F03"/>
    <w:rsid w:val="00C62B4E"/>
    <w:rsid w:val="00C646DA"/>
    <w:rsid w:val="00C67104"/>
    <w:rsid w:val="00C71A75"/>
    <w:rsid w:val="00C71D35"/>
    <w:rsid w:val="00C74C9E"/>
    <w:rsid w:val="00C755CD"/>
    <w:rsid w:val="00C761C7"/>
    <w:rsid w:val="00C7660A"/>
    <w:rsid w:val="00C80D48"/>
    <w:rsid w:val="00C839BD"/>
    <w:rsid w:val="00C8755B"/>
    <w:rsid w:val="00CA3D14"/>
    <w:rsid w:val="00CB02BF"/>
    <w:rsid w:val="00CB0774"/>
    <w:rsid w:val="00CB527B"/>
    <w:rsid w:val="00CB61E2"/>
    <w:rsid w:val="00CB76AD"/>
    <w:rsid w:val="00CC22C7"/>
    <w:rsid w:val="00CC4817"/>
    <w:rsid w:val="00CC4FFF"/>
    <w:rsid w:val="00CD34DD"/>
    <w:rsid w:val="00CD3D44"/>
    <w:rsid w:val="00CE1027"/>
    <w:rsid w:val="00CE62F0"/>
    <w:rsid w:val="00CE7F01"/>
    <w:rsid w:val="00CF3EEE"/>
    <w:rsid w:val="00CF4797"/>
    <w:rsid w:val="00CF67F5"/>
    <w:rsid w:val="00D01B87"/>
    <w:rsid w:val="00D07209"/>
    <w:rsid w:val="00D10537"/>
    <w:rsid w:val="00D12D37"/>
    <w:rsid w:val="00D169FA"/>
    <w:rsid w:val="00D16BCC"/>
    <w:rsid w:val="00D16E15"/>
    <w:rsid w:val="00D31FA6"/>
    <w:rsid w:val="00D32332"/>
    <w:rsid w:val="00D352C7"/>
    <w:rsid w:val="00D36265"/>
    <w:rsid w:val="00D42C13"/>
    <w:rsid w:val="00D5009D"/>
    <w:rsid w:val="00D513D9"/>
    <w:rsid w:val="00D56D21"/>
    <w:rsid w:val="00D5740F"/>
    <w:rsid w:val="00D66217"/>
    <w:rsid w:val="00D67DD3"/>
    <w:rsid w:val="00D7260F"/>
    <w:rsid w:val="00D74C64"/>
    <w:rsid w:val="00D80D4F"/>
    <w:rsid w:val="00D81051"/>
    <w:rsid w:val="00D85508"/>
    <w:rsid w:val="00D86394"/>
    <w:rsid w:val="00D863E4"/>
    <w:rsid w:val="00D91890"/>
    <w:rsid w:val="00D91CC2"/>
    <w:rsid w:val="00D949DB"/>
    <w:rsid w:val="00DB1931"/>
    <w:rsid w:val="00DB4345"/>
    <w:rsid w:val="00DB4DA9"/>
    <w:rsid w:val="00DC6154"/>
    <w:rsid w:val="00DD799F"/>
    <w:rsid w:val="00DE789C"/>
    <w:rsid w:val="00DF12F4"/>
    <w:rsid w:val="00E05956"/>
    <w:rsid w:val="00E06562"/>
    <w:rsid w:val="00E107CF"/>
    <w:rsid w:val="00E159E7"/>
    <w:rsid w:val="00E224C0"/>
    <w:rsid w:val="00E3039D"/>
    <w:rsid w:val="00E368C3"/>
    <w:rsid w:val="00E37716"/>
    <w:rsid w:val="00E37DDC"/>
    <w:rsid w:val="00E44D82"/>
    <w:rsid w:val="00E4513F"/>
    <w:rsid w:val="00E50931"/>
    <w:rsid w:val="00E536F8"/>
    <w:rsid w:val="00E55AFD"/>
    <w:rsid w:val="00E56BAB"/>
    <w:rsid w:val="00E6226D"/>
    <w:rsid w:val="00E636FB"/>
    <w:rsid w:val="00E713A1"/>
    <w:rsid w:val="00E72D75"/>
    <w:rsid w:val="00E72FA1"/>
    <w:rsid w:val="00E76774"/>
    <w:rsid w:val="00E777BF"/>
    <w:rsid w:val="00E817F9"/>
    <w:rsid w:val="00E81DD7"/>
    <w:rsid w:val="00E87624"/>
    <w:rsid w:val="00E91963"/>
    <w:rsid w:val="00E968B7"/>
    <w:rsid w:val="00EA203D"/>
    <w:rsid w:val="00EB0FD6"/>
    <w:rsid w:val="00EB285E"/>
    <w:rsid w:val="00EC249C"/>
    <w:rsid w:val="00EC319F"/>
    <w:rsid w:val="00EC63EE"/>
    <w:rsid w:val="00ED0CA0"/>
    <w:rsid w:val="00ED24F1"/>
    <w:rsid w:val="00ED5966"/>
    <w:rsid w:val="00EE3218"/>
    <w:rsid w:val="00EE4641"/>
    <w:rsid w:val="00EF12A6"/>
    <w:rsid w:val="00EF15AE"/>
    <w:rsid w:val="00EF4128"/>
    <w:rsid w:val="00F104DF"/>
    <w:rsid w:val="00F1765F"/>
    <w:rsid w:val="00F278EF"/>
    <w:rsid w:val="00F3224E"/>
    <w:rsid w:val="00F33AF7"/>
    <w:rsid w:val="00F35A1F"/>
    <w:rsid w:val="00F40054"/>
    <w:rsid w:val="00F549C0"/>
    <w:rsid w:val="00F54AF9"/>
    <w:rsid w:val="00F56F48"/>
    <w:rsid w:val="00F57ED6"/>
    <w:rsid w:val="00F60560"/>
    <w:rsid w:val="00F6303C"/>
    <w:rsid w:val="00F65592"/>
    <w:rsid w:val="00F66729"/>
    <w:rsid w:val="00F66F8D"/>
    <w:rsid w:val="00F72081"/>
    <w:rsid w:val="00F82232"/>
    <w:rsid w:val="00F832B6"/>
    <w:rsid w:val="00F84807"/>
    <w:rsid w:val="00F8685B"/>
    <w:rsid w:val="00F86A5A"/>
    <w:rsid w:val="00F91173"/>
    <w:rsid w:val="00F92101"/>
    <w:rsid w:val="00F96029"/>
    <w:rsid w:val="00F96836"/>
    <w:rsid w:val="00FA2FA5"/>
    <w:rsid w:val="00FA2FAF"/>
    <w:rsid w:val="00FA5F75"/>
    <w:rsid w:val="00FB11FF"/>
    <w:rsid w:val="00FB3C67"/>
    <w:rsid w:val="00FC1C3E"/>
    <w:rsid w:val="00FC4969"/>
    <w:rsid w:val="00FC59D3"/>
    <w:rsid w:val="00FD17A5"/>
    <w:rsid w:val="00FD1D4F"/>
    <w:rsid w:val="00FD2DB0"/>
    <w:rsid w:val="00FD50C1"/>
    <w:rsid w:val="00FD6A76"/>
    <w:rsid w:val="00FE020F"/>
    <w:rsid w:val="00FE0DB1"/>
    <w:rsid w:val="00FF6A72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08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0263"/>
    <w:pPr>
      <w:ind w:left="720"/>
      <w:contextualSpacing/>
    </w:pPr>
  </w:style>
  <w:style w:type="paragraph" w:styleId="a4">
    <w:name w:val="Body Text"/>
    <w:basedOn w:val="a"/>
    <w:link w:val="a5"/>
    <w:rsid w:val="00C00564"/>
    <w:pPr>
      <w:spacing w:after="120"/>
      <w:ind w:firstLine="284"/>
      <w:jc w:val="both"/>
    </w:pPr>
  </w:style>
  <w:style w:type="character" w:customStyle="1" w:styleId="a5">
    <w:name w:val="Основной текст Знак"/>
    <w:basedOn w:val="a0"/>
    <w:link w:val="a4"/>
    <w:rsid w:val="00C005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D91CC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D91CC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6"/>
    <w:rsid w:val="00D91C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D91CC2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11pt0pt">
    <w:name w:val="Основной текст + 11 pt;Полужирный;Курсив;Интервал 0 pt"/>
    <w:basedOn w:val="a6"/>
    <w:rsid w:val="00D91C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6"/>
    <w:rsid w:val="00D91CC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D91CC2"/>
    <w:pPr>
      <w:widowControl w:val="0"/>
      <w:shd w:val="clear" w:color="auto" w:fill="FFFFFF"/>
      <w:spacing w:line="0" w:lineRule="atLeast"/>
    </w:pPr>
    <w:rPr>
      <w:spacing w:val="10"/>
      <w:sz w:val="25"/>
      <w:szCs w:val="25"/>
      <w:lang w:eastAsia="en-US"/>
    </w:rPr>
  </w:style>
  <w:style w:type="paragraph" w:customStyle="1" w:styleId="12">
    <w:name w:val="Заголовок №1"/>
    <w:basedOn w:val="a"/>
    <w:link w:val="11"/>
    <w:rsid w:val="00D91CC2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5"/>
      <w:szCs w:val="25"/>
      <w:lang w:eastAsia="en-US"/>
    </w:rPr>
  </w:style>
  <w:style w:type="paragraph" w:customStyle="1" w:styleId="121">
    <w:name w:val="Заголовок №1 (2)"/>
    <w:basedOn w:val="a"/>
    <w:link w:val="120"/>
    <w:rsid w:val="00D91CC2"/>
    <w:pPr>
      <w:widowControl w:val="0"/>
      <w:shd w:val="clear" w:color="auto" w:fill="FFFFFF"/>
      <w:spacing w:line="322" w:lineRule="exact"/>
      <w:jc w:val="center"/>
      <w:outlineLvl w:val="0"/>
    </w:pPr>
    <w:rPr>
      <w:b/>
      <w:bCs/>
      <w:i/>
      <w:iCs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1373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373C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73C6"/>
    <w:pPr>
      <w:widowControl w:val="0"/>
      <w:shd w:val="clear" w:color="auto" w:fill="FFFFFF"/>
      <w:spacing w:line="413" w:lineRule="exact"/>
      <w:ind w:hanging="480"/>
      <w:jc w:val="righ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1373C6"/>
    <w:pPr>
      <w:widowControl w:val="0"/>
      <w:shd w:val="clear" w:color="auto" w:fill="FFFFFF"/>
      <w:spacing w:line="0" w:lineRule="atLeast"/>
      <w:jc w:val="center"/>
    </w:pPr>
    <w:rPr>
      <w:b/>
      <w:bCs/>
      <w:sz w:val="21"/>
      <w:szCs w:val="21"/>
      <w:lang w:eastAsia="en-US"/>
    </w:rPr>
  </w:style>
  <w:style w:type="table" w:styleId="a7">
    <w:name w:val="Table Grid"/>
    <w:basedOn w:val="a1"/>
    <w:uiPriority w:val="39"/>
    <w:rsid w:val="00740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basedOn w:val="a0"/>
    <w:link w:val="31"/>
    <w:rsid w:val="00010378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Не курсив;Интервал 0 pt"/>
    <w:basedOn w:val="30"/>
    <w:rsid w:val="00010378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010378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5"/>
      <w:szCs w:val="25"/>
      <w:lang w:eastAsia="en-US"/>
    </w:rPr>
  </w:style>
  <w:style w:type="character" w:customStyle="1" w:styleId="2">
    <w:name w:val="Основной текст (2)_"/>
    <w:basedOn w:val="a0"/>
    <w:link w:val="20"/>
    <w:rsid w:val="0072710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103"/>
    <w:pPr>
      <w:widowControl w:val="0"/>
      <w:shd w:val="clear" w:color="auto" w:fill="FFFFFF"/>
      <w:spacing w:line="307" w:lineRule="exact"/>
      <w:jc w:val="center"/>
    </w:pPr>
    <w:rPr>
      <w:b/>
      <w:bCs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2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C2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2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6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71216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08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">
    <w:name w:val="Основной текст (6)_"/>
    <w:link w:val="60"/>
    <w:rsid w:val="00CF3EEE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F3EEE"/>
    <w:pPr>
      <w:widowControl w:val="0"/>
      <w:shd w:val="clear" w:color="auto" w:fill="FFFFFF"/>
      <w:spacing w:before="420" w:after="420" w:line="30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7">
    <w:name w:val="Основной текст (7) + Не полужирный;Не курсив"/>
    <w:rsid w:val="00CF3E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@bogu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c@bogu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c@bogu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3778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25268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218</cp:revision>
  <cp:lastPrinted>2018-11-16T08:54:00Z</cp:lastPrinted>
  <dcterms:created xsi:type="dcterms:W3CDTF">2023-10-20T03:11:00Z</dcterms:created>
  <dcterms:modified xsi:type="dcterms:W3CDTF">2026-02-10T04:33:00Z</dcterms:modified>
</cp:coreProperties>
</file>