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10" w:rsidRPr="008A6E55" w:rsidRDefault="008C690C" w:rsidP="00782985">
      <w:pPr>
        <w:pStyle w:val="20"/>
        <w:shd w:val="clear" w:color="auto" w:fill="auto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01D9F" w:rsidRPr="008A6E55">
        <w:rPr>
          <w:color w:val="auto"/>
          <w:sz w:val="28"/>
          <w:szCs w:val="28"/>
        </w:rPr>
        <w:t>Национальный проект</w:t>
      </w:r>
      <w:r w:rsidR="00F95AB6" w:rsidRPr="008A6E55">
        <w:rPr>
          <w:color w:val="auto"/>
          <w:sz w:val="28"/>
          <w:szCs w:val="28"/>
        </w:rPr>
        <w:t xml:space="preserve"> «Образование»: новые возможности для качественного образования и воспитания</w:t>
      </w:r>
    </w:p>
    <w:p w:rsidR="00725510" w:rsidRPr="00CC3462" w:rsidRDefault="00725510" w:rsidP="00782985">
      <w:pPr>
        <w:pStyle w:val="20"/>
        <w:shd w:val="clear" w:color="auto" w:fill="auto"/>
        <w:spacing w:line="276" w:lineRule="auto"/>
        <w:ind w:left="3880"/>
        <w:jc w:val="both"/>
        <w:rPr>
          <w:color w:val="FF0000"/>
          <w:sz w:val="28"/>
          <w:szCs w:val="28"/>
        </w:rPr>
      </w:pPr>
    </w:p>
    <w:p w:rsidR="009D4594" w:rsidRDefault="008E526C" w:rsidP="009A0823">
      <w:pPr>
        <w:pStyle w:val="20"/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СЛАЙД 1</w:t>
      </w:r>
      <w:r w:rsidR="003A754C" w:rsidRPr="009D4594">
        <w:rPr>
          <w:color w:val="auto"/>
          <w:sz w:val="28"/>
          <w:szCs w:val="28"/>
        </w:rPr>
        <w:t xml:space="preserve">  </w:t>
      </w:r>
      <w:r w:rsidR="00995C03">
        <w:rPr>
          <w:color w:val="auto"/>
          <w:sz w:val="28"/>
          <w:szCs w:val="28"/>
        </w:rPr>
        <w:t>(титульный слайд)</w:t>
      </w:r>
    </w:p>
    <w:p w:rsidR="00725510" w:rsidRPr="003A754C" w:rsidRDefault="003A754C" w:rsidP="009A0823">
      <w:pPr>
        <w:pStyle w:val="20"/>
        <w:shd w:val="clear" w:color="auto" w:fill="auto"/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A754C">
        <w:rPr>
          <w:b w:val="0"/>
          <w:color w:val="auto"/>
          <w:sz w:val="28"/>
          <w:szCs w:val="28"/>
        </w:rPr>
        <w:t>Добрый день, у</w:t>
      </w:r>
      <w:r w:rsidR="00E37088">
        <w:rPr>
          <w:b w:val="0"/>
          <w:color w:val="auto"/>
          <w:sz w:val="28"/>
          <w:szCs w:val="28"/>
        </w:rPr>
        <w:t>важаемые участники педагогического совета!</w:t>
      </w:r>
    </w:p>
    <w:p w:rsidR="003A754C" w:rsidRDefault="003A754C" w:rsidP="00782985">
      <w:pPr>
        <w:pStyle w:val="20"/>
        <w:shd w:val="clear" w:color="auto" w:fill="auto"/>
        <w:spacing w:line="276" w:lineRule="auto"/>
        <w:ind w:left="3880"/>
        <w:jc w:val="both"/>
        <w:rPr>
          <w:color w:val="auto"/>
          <w:sz w:val="28"/>
          <w:szCs w:val="28"/>
        </w:rPr>
      </w:pPr>
    </w:p>
    <w:p w:rsidR="00725510" w:rsidRPr="003A754C" w:rsidRDefault="003A754C" w:rsidP="00782985">
      <w:pPr>
        <w:pStyle w:val="20"/>
        <w:shd w:val="clear" w:color="auto" w:fill="auto"/>
        <w:spacing w:line="276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3A754C">
        <w:rPr>
          <w:b w:val="0"/>
          <w:color w:val="auto"/>
          <w:sz w:val="28"/>
          <w:szCs w:val="28"/>
        </w:rPr>
        <w:t>Рада приветствовать</w:t>
      </w:r>
      <w:r>
        <w:rPr>
          <w:b w:val="0"/>
          <w:bCs w:val="0"/>
          <w:color w:val="auto"/>
          <w:sz w:val="28"/>
          <w:szCs w:val="28"/>
        </w:rPr>
        <w:t xml:space="preserve"> на традиционном районном педагогическом совете руководителей образовательных организаций</w:t>
      </w:r>
      <w:r w:rsidRPr="003A754C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Богучанского района, учителей, </w:t>
      </w:r>
      <w:r w:rsidR="00782985">
        <w:rPr>
          <w:b w:val="0"/>
          <w:bCs w:val="0"/>
          <w:color w:val="auto"/>
          <w:sz w:val="28"/>
          <w:szCs w:val="28"/>
        </w:rPr>
        <w:t>педагогов дополнительного образования, воспитателей, специалистов управления образования, ветеранов педагогического труда.</w:t>
      </w:r>
    </w:p>
    <w:p w:rsidR="003A754C" w:rsidRDefault="00ED6C01" w:rsidP="00782985">
      <w:pPr>
        <w:pStyle w:val="3"/>
        <w:shd w:val="clear" w:color="auto" w:fill="auto"/>
        <w:spacing w:line="276" w:lineRule="auto"/>
        <w:ind w:right="20"/>
        <w:rPr>
          <w:color w:val="auto"/>
          <w:sz w:val="28"/>
          <w:szCs w:val="28"/>
        </w:rPr>
      </w:pPr>
      <w:r w:rsidRPr="002C64A3">
        <w:rPr>
          <w:color w:val="auto"/>
          <w:sz w:val="28"/>
          <w:szCs w:val="28"/>
        </w:rPr>
        <w:t xml:space="preserve">      </w:t>
      </w:r>
    </w:p>
    <w:p w:rsidR="003A754C" w:rsidRDefault="00A10462" w:rsidP="00BA1D9B">
      <w:pPr>
        <w:pStyle w:val="3"/>
        <w:shd w:val="clear" w:color="auto" w:fill="auto"/>
        <w:spacing w:line="276" w:lineRule="auto"/>
        <w:ind w:right="23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задача педагогических советов </w:t>
      </w:r>
      <w:r w:rsidR="00A20E28">
        <w:rPr>
          <w:color w:val="auto"/>
          <w:sz w:val="28"/>
          <w:szCs w:val="28"/>
        </w:rPr>
        <w:t xml:space="preserve">- </w:t>
      </w:r>
      <w:r w:rsidR="00C21F7C">
        <w:rPr>
          <w:color w:val="auto"/>
          <w:sz w:val="28"/>
          <w:szCs w:val="28"/>
        </w:rPr>
        <w:t>это подведение итогов и определение задач и целей на следующий учебный год</w:t>
      </w:r>
      <w:r w:rsidR="00ED7599">
        <w:rPr>
          <w:color w:val="auto"/>
          <w:sz w:val="28"/>
          <w:szCs w:val="28"/>
        </w:rPr>
        <w:t>, планирование деятельности системы образования Богучанского района</w:t>
      </w:r>
      <w:r w:rsidR="00C21F7C">
        <w:rPr>
          <w:color w:val="auto"/>
          <w:sz w:val="28"/>
          <w:szCs w:val="28"/>
        </w:rPr>
        <w:t>.</w:t>
      </w:r>
      <w:r w:rsidR="00EF3D3C">
        <w:rPr>
          <w:color w:val="auto"/>
          <w:sz w:val="28"/>
          <w:szCs w:val="28"/>
        </w:rPr>
        <w:t xml:space="preserve"> И этот педсовет не станет исключением. Сегодня в рамках пед</w:t>
      </w:r>
      <w:r w:rsidR="00E37088">
        <w:rPr>
          <w:color w:val="auto"/>
          <w:sz w:val="28"/>
          <w:szCs w:val="28"/>
        </w:rPr>
        <w:t xml:space="preserve">агогического </w:t>
      </w:r>
      <w:r w:rsidR="00EF3D3C">
        <w:rPr>
          <w:color w:val="auto"/>
          <w:sz w:val="28"/>
          <w:szCs w:val="28"/>
        </w:rPr>
        <w:t xml:space="preserve">совета мы обсудим наши достижения, проблемы, </w:t>
      </w:r>
      <w:r w:rsidR="00EF6A5C" w:rsidRPr="00E37088">
        <w:rPr>
          <w:color w:val="auto"/>
          <w:sz w:val="28"/>
          <w:szCs w:val="28"/>
        </w:rPr>
        <w:t>зоны развития</w:t>
      </w:r>
      <w:r w:rsidR="00EF3D3C">
        <w:rPr>
          <w:color w:val="auto"/>
          <w:sz w:val="28"/>
          <w:szCs w:val="28"/>
        </w:rPr>
        <w:t xml:space="preserve"> и определим направление нашей совместной работы. Ведь именно совместная работа, раб</w:t>
      </w:r>
      <w:r w:rsidR="00EF6A5C">
        <w:rPr>
          <w:color w:val="auto"/>
          <w:sz w:val="28"/>
          <w:szCs w:val="28"/>
        </w:rPr>
        <w:t>ота в команде внутри учреждений,</w:t>
      </w:r>
      <w:r w:rsidR="00EF3D3C">
        <w:rPr>
          <w:color w:val="auto"/>
          <w:sz w:val="28"/>
          <w:szCs w:val="28"/>
        </w:rPr>
        <w:t xml:space="preserve"> на уровне </w:t>
      </w:r>
      <w:r w:rsidR="00EF3D3C" w:rsidRPr="00EB0FEC">
        <w:rPr>
          <w:color w:val="auto"/>
          <w:sz w:val="28"/>
          <w:szCs w:val="28"/>
        </w:rPr>
        <w:t xml:space="preserve">района </w:t>
      </w:r>
      <w:proofErr w:type="spellStart"/>
      <w:r w:rsidR="00667610" w:rsidRPr="00667610">
        <w:rPr>
          <w:color w:val="auto"/>
          <w:sz w:val="28"/>
          <w:szCs w:val="28"/>
        </w:rPr>
        <w:t>обеспЕ</w:t>
      </w:r>
      <w:r w:rsidR="00EB0FEC" w:rsidRPr="00667610">
        <w:rPr>
          <w:color w:val="auto"/>
          <w:sz w:val="28"/>
          <w:szCs w:val="28"/>
        </w:rPr>
        <w:t>чит</w:t>
      </w:r>
      <w:proofErr w:type="spellEnd"/>
      <w:r w:rsidR="00EB0FEC" w:rsidRPr="00667610">
        <w:rPr>
          <w:color w:val="auto"/>
          <w:sz w:val="28"/>
          <w:szCs w:val="28"/>
        </w:rPr>
        <w:t xml:space="preserve"> новые возможности для качественного образования и воспитания.</w:t>
      </w:r>
    </w:p>
    <w:p w:rsidR="008E526C" w:rsidRDefault="008E526C" w:rsidP="00BA1D9B">
      <w:pPr>
        <w:pStyle w:val="3"/>
        <w:shd w:val="clear" w:color="auto" w:fill="auto"/>
        <w:spacing w:line="276" w:lineRule="auto"/>
        <w:ind w:right="23" w:firstLine="709"/>
        <w:rPr>
          <w:color w:val="auto"/>
          <w:sz w:val="28"/>
          <w:szCs w:val="28"/>
        </w:rPr>
      </w:pPr>
    </w:p>
    <w:p w:rsidR="008E526C" w:rsidRPr="008E526C" w:rsidRDefault="008E526C" w:rsidP="00BA1D9B">
      <w:pPr>
        <w:pStyle w:val="3"/>
        <w:shd w:val="clear" w:color="auto" w:fill="auto"/>
        <w:spacing w:line="276" w:lineRule="auto"/>
        <w:ind w:right="23" w:firstLine="709"/>
        <w:rPr>
          <w:b/>
          <w:color w:val="auto"/>
          <w:sz w:val="28"/>
          <w:szCs w:val="28"/>
        </w:rPr>
      </w:pPr>
      <w:r w:rsidRPr="008E526C">
        <w:rPr>
          <w:b/>
          <w:color w:val="auto"/>
          <w:sz w:val="28"/>
          <w:szCs w:val="28"/>
        </w:rPr>
        <w:t>СЛАЙД 2</w:t>
      </w:r>
      <w:r w:rsidR="00995C03" w:rsidRPr="00995C0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995C03">
        <w:rPr>
          <w:rFonts w:ascii="Courier New" w:eastAsia="Courier New" w:hAnsi="Courier New" w:cs="Courier New"/>
          <w:sz w:val="24"/>
          <w:szCs w:val="24"/>
        </w:rPr>
        <w:t>(</w:t>
      </w:r>
      <w:r w:rsidR="00995C03" w:rsidRPr="00995C03">
        <w:rPr>
          <w:b/>
          <w:color w:val="auto"/>
          <w:sz w:val="28"/>
          <w:szCs w:val="28"/>
        </w:rPr>
        <w:t>ПОКАЗАТЕЛИ НАЦПРОЕКТА «ОБРАЗОВАНИЕ»</w:t>
      </w:r>
      <w:r w:rsidR="00995C03">
        <w:rPr>
          <w:b/>
          <w:color w:val="auto"/>
          <w:sz w:val="28"/>
          <w:szCs w:val="28"/>
        </w:rPr>
        <w:t>)</w:t>
      </w:r>
    </w:p>
    <w:p w:rsidR="00EF3D3C" w:rsidRPr="00E37088" w:rsidRDefault="0000109D" w:rsidP="00BA1D9B">
      <w:pPr>
        <w:pStyle w:val="3"/>
        <w:shd w:val="clear" w:color="auto" w:fill="auto"/>
        <w:spacing w:line="276" w:lineRule="auto"/>
        <w:ind w:right="23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2021 году Правительством </w:t>
      </w:r>
      <w:r w:rsidR="00EF6A5C" w:rsidRPr="00E37088">
        <w:rPr>
          <w:color w:val="auto"/>
          <w:sz w:val="28"/>
          <w:szCs w:val="28"/>
        </w:rPr>
        <w:t>Российской Федерации</w:t>
      </w:r>
      <w:r>
        <w:rPr>
          <w:color w:val="auto"/>
          <w:sz w:val="28"/>
          <w:szCs w:val="28"/>
        </w:rPr>
        <w:t xml:space="preserve"> было проведено обсуждение, оценка и корректировка содержания национальных проектов. Масштаб и значимость </w:t>
      </w:r>
      <w:r w:rsidR="00E37088">
        <w:rPr>
          <w:color w:val="auto"/>
          <w:sz w:val="28"/>
          <w:szCs w:val="28"/>
        </w:rPr>
        <w:t xml:space="preserve">реализации национальных </w:t>
      </w:r>
      <w:r>
        <w:rPr>
          <w:color w:val="auto"/>
          <w:sz w:val="28"/>
          <w:szCs w:val="28"/>
        </w:rPr>
        <w:t xml:space="preserve">проектов </w:t>
      </w:r>
      <w:r w:rsidR="00EF6A5C">
        <w:rPr>
          <w:color w:val="auto"/>
          <w:sz w:val="28"/>
          <w:szCs w:val="28"/>
        </w:rPr>
        <w:t xml:space="preserve">для России </w:t>
      </w:r>
      <w:r w:rsidR="00D93B66" w:rsidRPr="00E37088">
        <w:rPr>
          <w:color w:val="auto"/>
          <w:sz w:val="28"/>
          <w:szCs w:val="28"/>
        </w:rPr>
        <w:t>выросл</w:t>
      </w:r>
      <w:r w:rsidR="00EF6A5C" w:rsidRPr="00E37088">
        <w:rPr>
          <w:color w:val="auto"/>
          <w:sz w:val="28"/>
          <w:szCs w:val="28"/>
        </w:rPr>
        <w:t>и</w:t>
      </w:r>
      <w:r w:rsidR="006038C5" w:rsidRPr="00E37088">
        <w:rPr>
          <w:color w:val="auto"/>
          <w:sz w:val="28"/>
          <w:szCs w:val="28"/>
        </w:rPr>
        <w:t xml:space="preserve">. 2030 год обозначен заключительным годом в реализации </w:t>
      </w:r>
      <w:r w:rsidR="00E37088" w:rsidRPr="00E37088">
        <w:rPr>
          <w:color w:val="auto"/>
          <w:sz w:val="28"/>
          <w:szCs w:val="28"/>
        </w:rPr>
        <w:t xml:space="preserve">национальных </w:t>
      </w:r>
      <w:r w:rsidR="006038C5" w:rsidRPr="00E37088">
        <w:rPr>
          <w:color w:val="auto"/>
          <w:sz w:val="28"/>
          <w:szCs w:val="28"/>
        </w:rPr>
        <w:t>проектов.</w:t>
      </w:r>
      <w:r w:rsidR="00D93B66" w:rsidRPr="00E37088">
        <w:rPr>
          <w:color w:val="auto"/>
          <w:sz w:val="28"/>
          <w:szCs w:val="28"/>
        </w:rPr>
        <w:t xml:space="preserve"> </w:t>
      </w:r>
    </w:p>
    <w:p w:rsidR="008C690C" w:rsidRDefault="00380CFE" w:rsidP="00EB0FE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  <w:r w:rsidRPr="00E37088">
        <w:rPr>
          <w:color w:val="auto"/>
          <w:sz w:val="28"/>
          <w:szCs w:val="28"/>
        </w:rPr>
        <w:t xml:space="preserve">В Указе Президента </w:t>
      </w:r>
      <w:r w:rsidR="00EF6A5C" w:rsidRPr="00E37088">
        <w:rPr>
          <w:color w:val="auto"/>
          <w:sz w:val="28"/>
          <w:szCs w:val="28"/>
        </w:rPr>
        <w:t>Российской Федерации</w:t>
      </w:r>
      <w:r w:rsidRPr="00E37088">
        <w:rPr>
          <w:color w:val="auto"/>
          <w:sz w:val="28"/>
          <w:szCs w:val="28"/>
        </w:rPr>
        <w:t xml:space="preserve"> </w:t>
      </w:r>
      <w:r w:rsidR="00EF6A5C" w:rsidRPr="00E37088">
        <w:rPr>
          <w:color w:val="auto"/>
          <w:sz w:val="28"/>
          <w:szCs w:val="28"/>
        </w:rPr>
        <w:t xml:space="preserve">Владимира </w:t>
      </w:r>
      <w:r w:rsidRPr="00E37088">
        <w:rPr>
          <w:color w:val="auto"/>
          <w:sz w:val="28"/>
          <w:szCs w:val="28"/>
        </w:rPr>
        <w:t>В</w:t>
      </w:r>
      <w:r w:rsidR="00EF6A5C" w:rsidRPr="00E37088">
        <w:rPr>
          <w:color w:val="auto"/>
          <w:sz w:val="28"/>
          <w:szCs w:val="28"/>
        </w:rPr>
        <w:t>ладимировича</w:t>
      </w:r>
      <w:r w:rsidR="00EF6A5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Путина «О национальных целях развития Российской Федерации на период до 2030 года» система образования обозначена как одно из приоритетных направлений. Важнейшие </w:t>
      </w:r>
      <w:r w:rsidR="00EF6A5C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оссийские показатели, характеризующие успешность системы образования – </w:t>
      </w:r>
      <w:r w:rsidR="00EF6A5C" w:rsidRPr="00E37088">
        <w:rPr>
          <w:color w:val="auto"/>
          <w:sz w:val="28"/>
          <w:szCs w:val="28"/>
        </w:rPr>
        <w:t>обозначены</w:t>
      </w:r>
      <w:r w:rsidRPr="00E37088">
        <w:rPr>
          <w:color w:val="auto"/>
          <w:sz w:val="28"/>
          <w:szCs w:val="28"/>
        </w:rPr>
        <w:t xml:space="preserve"> на слайде.</w:t>
      </w:r>
      <w:r w:rsidR="00EB0FEC">
        <w:rPr>
          <w:color w:val="auto"/>
          <w:sz w:val="28"/>
          <w:szCs w:val="28"/>
        </w:rPr>
        <w:t xml:space="preserve"> </w:t>
      </w:r>
    </w:p>
    <w:p w:rsidR="00F56BE6" w:rsidRDefault="00F56BE6" w:rsidP="00EB0FEC">
      <w:pPr>
        <w:pStyle w:val="3"/>
        <w:shd w:val="clear" w:color="auto" w:fill="auto"/>
        <w:spacing w:line="276" w:lineRule="auto"/>
        <w:ind w:right="20" w:firstLine="709"/>
        <w:rPr>
          <w:b/>
          <w:color w:val="auto"/>
          <w:sz w:val="28"/>
          <w:szCs w:val="28"/>
        </w:rPr>
      </w:pPr>
    </w:p>
    <w:p w:rsidR="00EB0FEC" w:rsidRDefault="00EB0FEC" w:rsidP="00EB0FEC">
      <w:pPr>
        <w:pStyle w:val="3"/>
        <w:shd w:val="clear" w:color="auto" w:fill="auto"/>
        <w:spacing w:line="276" w:lineRule="auto"/>
        <w:ind w:right="20" w:firstLine="709"/>
        <w:rPr>
          <w:b/>
          <w:color w:val="auto"/>
          <w:sz w:val="28"/>
          <w:szCs w:val="28"/>
        </w:rPr>
      </w:pPr>
      <w:r w:rsidRPr="00126109">
        <w:rPr>
          <w:b/>
          <w:color w:val="auto"/>
          <w:sz w:val="28"/>
          <w:szCs w:val="28"/>
        </w:rPr>
        <w:t xml:space="preserve">СЛАЙД </w:t>
      </w:r>
      <w:r w:rsidR="00F56BE6">
        <w:rPr>
          <w:b/>
          <w:color w:val="auto"/>
          <w:sz w:val="28"/>
          <w:szCs w:val="28"/>
        </w:rPr>
        <w:t>3</w:t>
      </w:r>
      <w:r w:rsidR="00995C03" w:rsidRPr="00995C0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995C03" w:rsidRPr="00995C03">
        <w:rPr>
          <w:rFonts w:eastAsia="Courier New"/>
          <w:sz w:val="24"/>
          <w:szCs w:val="24"/>
        </w:rPr>
        <w:t>(</w:t>
      </w:r>
      <w:r w:rsidR="00995C03" w:rsidRPr="00995C03">
        <w:rPr>
          <w:b/>
          <w:color w:val="auto"/>
          <w:sz w:val="28"/>
          <w:szCs w:val="28"/>
        </w:rPr>
        <w:t>200 ЛЕТ ОСНОВАНИЯ ЕНИСЕЙСКОЙ ГУБЕРНИИ</w:t>
      </w:r>
      <w:r w:rsidR="00995C03">
        <w:rPr>
          <w:b/>
          <w:color w:val="auto"/>
          <w:sz w:val="28"/>
          <w:szCs w:val="28"/>
        </w:rPr>
        <w:t>)</w:t>
      </w:r>
    </w:p>
    <w:p w:rsidR="00834E2D" w:rsidRDefault="00B355EB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этом году в Красноярском крае дан старт подготовке к </w:t>
      </w:r>
      <w:r w:rsidR="006038C5" w:rsidRPr="00EB0FEC">
        <w:rPr>
          <w:color w:val="auto"/>
          <w:sz w:val="28"/>
          <w:szCs w:val="28"/>
        </w:rPr>
        <w:t>двухсот</w:t>
      </w:r>
      <w:r w:rsidR="00EB0FEC" w:rsidRPr="00EB0FEC">
        <w:rPr>
          <w:color w:val="auto"/>
          <w:sz w:val="28"/>
          <w:szCs w:val="28"/>
        </w:rPr>
        <w:t>лети</w:t>
      </w:r>
      <w:r w:rsidRPr="00EB0FEC">
        <w:rPr>
          <w:color w:val="auto"/>
          <w:sz w:val="28"/>
          <w:szCs w:val="28"/>
        </w:rPr>
        <w:t>ю основания Енисейской губернии</w:t>
      </w:r>
      <w:r w:rsidR="006038C5" w:rsidRPr="00EB0FEC">
        <w:rPr>
          <w:color w:val="auto"/>
          <w:sz w:val="28"/>
          <w:szCs w:val="28"/>
        </w:rPr>
        <w:t>, проведение</w:t>
      </w:r>
      <w:r w:rsidRPr="00EB0FEC">
        <w:rPr>
          <w:color w:val="auto"/>
          <w:sz w:val="28"/>
          <w:szCs w:val="28"/>
        </w:rPr>
        <w:t xml:space="preserve"> основны</w:t>
      </w:r>
      <w:r w:rsidR="006038C5" w:rsidRPr="00EB0FEC">
        <w:rPr>
          <w:color w:val="auto"/>
          <w:sz w:val="28"/>
          <w:szCs w:val="28"/>
        </w:rPr>
        <w:t>х</w:t>
      </w:r>
      <w:r w:rsidRPr="00EB0FEC">
        <w:rPr>
          <w:color w:val="auto"/>
          <w:sz w:val="28"/>
          <w:szCs w:val="28"/>
        </w:rPr>
        <w:t xml:space="preserve"> мероприяти</w:t>
      </w:r>
      <w:r w:rsidR="006038C5" w:rsidRPr="00EB0FEC">
        <w:rPr>
          <w:color w:val="auto"/>
          <w:sz w:val="28"/>
          <w:szCs w:val="28"/>
        </w:rPr>
        <w:t>й</w:t>
      </w:r>
      <w:r w:rsidRPr="00EB0FEC">
        <w:rPr>
          <w:color w:val="auto"/>
          <w:sz w:val="28"/>
          <w:szCs w:val="28"/>
        </w:rPr>
        <w:t xml:space="preserve"> </w:t>
      </w:r>
      <w:r w:rsidR="006038C5" w:rsidRPr="00EB0FEC">
        <w:rPr>
          <w:color w:val="auto"/>
          <w:sz w:val="28"/>
          <w:szCs w:val="28"/>
        </w:rPr>
        <w:t>запланировано</w:t>
      </w:r>
      <w:r w:rsidRPr="00EB0FEC">
        <w:rPr>
          <w:color w:val="auto"/>
          <w:sz w:val="28"/>
          <w:szCs w:val="28"/>
        </w:rPr>
        <w:t xml:space="preserve"> на 2022 год.</w:t>
      </w:r>
      <w:r w:rsidR="00FE5D97">
        <w:rPr>
          <w:color w:val="auto"/>
          <w:sz w:val="28"/>
          <w:szCs w:val="28"/>
        </w:rPr>
        <w:t xml:space="preserve"> И, конечно, наша </w:t>
      </w:r>
      <w:r w:rsidR="00FE5D97" w:rsidRPr="00EB0FEC">
        <w:rPr>
          <w:color w:val="auto"/>
          <w:sz w:val="28"/>
          <w:szCs w:val="28"/>
        </w:rPr>
        <w:t>задача активизировать краеведческую работу и привлечь внимание обучающихся к истории своего региона.</w:t>
      </w:r>
    </w:p>
    <w:p w:rsidR="003C04FA" w:rsidRDefault="00EB0FEC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рамках августовских педагогических советов к вопросам качества образо</w:t>
      </w:r>
      <w:r w:rsidR="008822A3">
        <w:rPr>
          <w:color w:val="auto"/>
          <w:sz w:val="28"/>
          <w:szCs w:val="28"/>
        </w:rPr>
        <w:t>вания мы обращаемся уже несколько лет. В этом году мы обсуждаем качество образования с новыми установками и на новом уровне.</w:t>
      </w:r>
    </w:p>
    <w:p w:rsidR="00F56BE6" w:rsidRDefault="00F56BE6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</w:p>
    <w:p w:rsidR="00126109" w:rsidRPr="00126109" w:rsidRDefault="00126109" w:rsidP="00764EBC">
      <w:pPr>
        <w:pStyle w:val="3"/>
        <w:shd w:val="clear" w:color="auto" w:fill="auto"/>
        <w:spacing w:line="276" w:lineRule="auto"/>
        <w:ind w:right="20" w:firstLine="709"/>
        <w:rPr>
          <w:b/>
          <w:color w:val="auto"/>
          <w:sz w:val="28"/>
          <w:szCs w:val="28"/>
        </w:rPr>
      </w:pPr>
      <w:r w:rsidRPr="00126109">
        <w:rPr>
          <w:b/>
          <w:color w:val="auto"/>
          <w:sz w:val="28"/>
          <w:szCs w:val="28"/>
        </w:rPr>
        <w:t xml:space="preserve">СЛАЙД </w:t>
      </w:r>
      <w:r w:rsidR="00FE101B">
        <w:rPr>
          <w:b/>
          <w:color w:val="auto"/>
          <w:sz w:val="28"/>
          <w:szCs w:val="28"/>
        </w:rPr>
        <w:t>4</w:t>
      </w:r>
      <w:r w:rsidR="00995C03">
        <w:rPr>
          <w:b/>
          <w:color w:val="auto"/>
          <w:sz w:val="28"/>
          <w:szCs w:val="28"/>
        </w:rPr>
        <w:t xml:space="preserve"> (структура доклада)</w:t>
      </w:r>
    </w:p>
    <w:p w:rsidR="003C04FA" w:rsidRDefault="003E397D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Сегодня мой доклад </w:t>
      </w:r>
      <w:r w:rsidR="008822A3">
        <w:rPr>
          <w:color w:val="auto"/>
          <w:sz w:val="28"/>
          <w:szCs w:val="28"/>
        </w:rPr>
        <w:t xml:space="preserve">в рамках основных направлений </w:t>
      </w:r>
      <w:r>
        <w:rPr>
          <w:color w:val="auto"/>
          <w:sz w:val="28"/>
          <w:szCs w:val="28"/>
        </w:rPr>
        <w:t>состоит из трех б</w:t>
      </w:r>
      <w:r w:rsidR="0052054F">
        <w:rPr>
          <w:color w:val="auto"/>
          <w:sz w:val="28"/>
          <w:szCs w:val="28"/>
        </w:rPr>
        <w:t xml:space="preserve">локов: </w:t>
      </w:r>
      <w:r w:rsidR="009715A4">
        <w:rPr>
          <w:color w:val="auto"/>
          <w:sz w:val="28"/>
          <w:szCs w:val="28"/>
        </w:rPr>
        <w:t>Инфраструктура – Вос</w:t>
      </w:r>
      <w:r w:rsidR="002B1340">
        <w:rPr>
          <w:color w:val="auto"/>
          <w:sz w:val="28"/>
          <w:szCs w:val="28"/>
        </w:rPr>
        <w:t>питанники/Школьники – Педагоги</w:t>
      </w:r>
      <w:r w:rsidR="00D350A1">
        <w:rPr>
          <w:color w:val="auto"/>
          <w:sz w:val="28"/>
          <w:szCs w:val="28"/>
        </w:rPr>
        <w:t>.</w:t>
      </w:r>
      <w:r w:rsidR="00C30E85">
        <w:rPr>
          <w:color w:val="auto"/>
          <w:sz w:val="28"/>
          <w:szCs w:val="28"/>
        </w:rPr>
        <w:t xml:space="preserve"> </w:t>
      </w:r>
    </w:p>
    <w:p w:rsidR="00C30E85" w:rsidRDefault="00C30E85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</w:p>
    <w:p w:rsidR="00C30E85" w:rsidRPr="00A26B46" w:rsidRDefault="00C30E85" w:rsidP="00764EBC">
      <w:pPr>
        <w:pStyle w:val="3"/>
        <w:shd w:val="clear" w:color="auto" w:fill="auto"/>
        <w:spacing w:line="276" w:lineRule="auto"/>
        <w:ind w:right="20" w:firstLine="709"/>
        <w:rPr>
          <w:b/>
          <w:color w:val="auto"/>
          <w:sz w:val="28"/>
          <w:szCs w:val="28"/>
          <w:u w:val="single"/>
        </w:rPr>
      </w:pPr>
      <w:r w:rsidRPr="00A26B46">
        <w:rPr>
          <w:b/>
          <w:color w:val="auto"/>
          <w:sz w:val="28"/>
          <w:szCs w:val="28"/>
          <w:u w:val="single"/>
        </w:rPr>
        <w:t xml:space="preserve">Первый </w:t>
      </w:r>
      <w:r w:rsidR="00ED2484" w:rsidRPr="00A26B46">
        <w:rPr>
          <w:b/>
          <w:color w:val="auto"/>
          <w:sz w:val="28"/>
          <w:szCs w:val="28"/>
          <w:u w:val="single"/>
        </w:rPr>
        <w:t>блок. Инфраструктура.</w:t>
      </w:r>
    </w:p>
    <w:p w:rsidR="00ED2484" w:rsidRDefault="00ED2484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</w:p>
    <w:p w:rsidR="002F5FB3" w:rsidRDefault="00175B76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  <w:r w:rsidRPr="008822A3">
        <w:rPr>
          <w:color w:val="auto"/>
          <w:sz w:val="28"/>
          <w:szCs w:val="28"/>
        </w:rPr>
        <w:t>В р</w:t>
      </w:r>
      <w:r w:rsidR="00A26B46" w:rsidRPr="008822A3">
        <w:rPr>
          <w:color w:val="auto"/>
          <w:sz w:val="28"/>
          <w:szCs w:val="28"/>
        </w:rPr>
        <w:t>егиональны</w:t>
      </w:r>
      <w:r w:rsidRPr="008822A3">
        <w:rPr>
          <w:color w:val="auto"/>
          <w:sz w:val="28"/>
          <w:szCs w:val="28"/>
        </w:rPr>
        <w:t>х</w:t>
      </w:r>
      <w:r w:rsidR="00A26B46" w:rsidRPr="008822A3">
        <w:rPr>
          <w:color w:val="auto"/>
          <w:sz w:val="28"/>
          <w:szCs w:val="28"/>
        </w:rPr>
        <w:t xml:space="preserve"> проект</w:t>
      </w:r>
      <w:r w:rsidRPr="008822A3">
        <w:rPr>
          <w:color w:val="auto"/>
          <w:sz w:val="28"/>
          <w:szCs w:val="28"/>
        </w:rPr>
        <w:t>ах  поставлены</w:t>
      </w:r>
      <w:r w:rsidR="004D38E4">
        <w:rPr>
          <w:color w:val="auto"/>
          <w:sz w:val="28"/>
          <w:szCs w:val="28"/>
        </w:rPr>
        <w:t xml:space="preserve"> задачи по обновлению и наращиванию мощности инфра</w:t>
      </w:r>
      <w:r w:rsidR="00667610">
        <w:rPr>
          <w:color w:val="auto"/>
          <w:sz w:val="28"/>
          <w:szCs w:val="28"/>
        </w:rPr>
        <w:t xml:space="preserve">структуры, которая должна </w:t>
      </w:r>
      <w:proofErr w:type="spellStart"/>
      <w:r w:rsidR="00667610">
        <w:rPr>
          <w:color w:val="auto"/>
          <w:sz w:val="28"/>
          <w:szCs w:val="28"/>
        </w:rPr>
        <w:t>обеспЕ</w:t>
      </w:r>
      <w:r w:rsidR="004D38E4">
        <w:rPr>
          <w:color w:val="auto"/>
          <w:sz w:val="28"/>
          <w:szCs w:val="28"/>
        </w:rPr>
        <w:t>чить</w:t>
      </w:r>
      <w:proofErr w:type="spellEnd"/>
      <w:r w:rsidR="004D38E4">
        <w:rPr>
          <w:color w:val="auto"/>
          <w:sz w:val="28"/>
          <w:szCs w:val="28"/>
        </w:rPr>
        <w:t xml:space="preserve"> доступность качественного образования.</w:t>
      </w:r>
      <w:r w:rsidR="00FF2F93">
        <w:rPr>
          <w:color w:val="auto"/>
          <w:sz w:val="28"/>
          <w:szCs w:val="28"/>
        </w:rPr>
        <w:t xml:space="preserve"> </w:t>
      </w:r>
    </w:p>
    <w:p w:rsidR="00FF2F93" w:rsidRDefault="00FF2F93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</w:p>
    <w:p w:rsidR="000443A3" w:rsidRDefault="000443A3" w:rsidP="000443A3">
      <w:pPr>
        <w:pStyle w:val="3"/>
        <w:shd w:val="clear" w:color="auto" w:fill="auto"/>
        <w:spacing w:line="276" w:lineRule="auto"/>
        <w:ind w:right="20" w:firstLine="709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СЛАЙД 5</w:t>
      </w:r>
      <w:r w:rsidR="00995C03" w:rsidRPr="00995C0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995C03">
        <w:rPr>
          <w:rFonts w:ascii="Courier New" w:eastAsia="Courier New" w:hAnsi="Courier New" w:cs="Courier New"/>
          <w:sz w:val="24"/>
          <w:szCs w:val="24"/>
        </w:rPr>
        <w:t>(</w:t>
      </w:r>
      <w:r w:rsidR="00995C03" w:rsidRPr="00995C03">
        <w:rPr>
          <w:b/>
          <w:color w:val="auto"/>
          <w:sz w:val="28"/>
          <w:szCs w:val="28"/>
          <w:u w:val="single"/>
        </w:rPr>
        <w:t>СОЦИАЛЬНОЕ ПАРТНЕРСТВО</w:t>
      </w:r>
      <w:r w:rsidR="00995C03">
        <w:rPr>
          <w:b/>
          <w:color w:val="auto"/>
          <w:sz w:val="28"/>
          <w:szCs w:val="28"/>
          <w:u w:val="single"/>
        </w:rPr>
        <w:t>)</w:t>
      </w:r>
    </w:p>
    <w:p w:rsidR="002F5FB3" w:rsidRDefault="00EC66D7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23721">
        <w:rPr>
          <w:color w:val="auto"/>
          <w:sz w:val="28"/>
          <w:szCs w:val="28"/>
        </w:rPr>
        <w:t>В рамках программы</w:t>
      </w:r>
      <w:r w:rsidR="00206A97">
        <w:rPr>
          <w:color w:val="auto"/>
          <w:sz w:val="28"/>
          <w:szCs w:val="28"/>
        </w:rPr>
        <w:t xml:space="preserve"> социального партнерства между администрацией Богучанского района и Богучанским алюминиевым</w:t>
      </w:r>
      <w:r w:rsidR="00EF2931">
        <w:rPr>
          <w:color w:val="auto"/>
          <w:sz w:val="28"/>
          <w:szCs w:val="28"/>
        </w:rPr>
        <w:t xml:space="preserve"> заводом построены</w:t>
      </w:r>
      <w:r w:rsidR="00A26C6B">
        <w:rPr>
          <w:color w:val="auto"/>
          <w:sz w:val="28"/>
          <w:szCs w:val="28"/>
        </w:rPr>
        <w:t xml:space="preserve"> в п. Таежном</w:t>
      </w:r>
      <w:r w:rsidR="00EF2931">
        <w:rPr>
          <w:color w:val="auto"/>
          <w:sz w:val="28"/>
          <w:szCs w:val="28"/>
        </w:rPr>
        <w:t xml:space="preserve"> два дошкольных образовательных учреждения по 250 мест каждое и одно общео</w:t>
      </w:r>
      <w:r w:rsidR="00A26C6B">
        <w:rPr>
          <w:color w:val="auto"/>
          <w:sz w:val="28"/>
          <w:szCs w:val="28"/>
        </w:rPr>
        <w:t>бразовательное учреждение на</w:t>
      </w:r>
      <w:r w:rsidR="00A26C6B" w:rsidRPr="00A26C6B">
        <w:rPr>
          <w:b/>
          <w:color w:val="auto"/>
          <w:sz w:val="28"/>
          <w:szCs w:val="28"/>
        </w:rPr>
        <w:t xml:space="preserve"> 386</w:t>
      </w:r>
      <w:r w:rsidR="00EF2931">
        <w:rPr>
          <w:color w:val="auto"/>
          <w:sz w:val="28"/>
          <w:szCs w:val="28"/>
        </w:rPr>
        <w:t xml:space="preserve"> мест. </w:t>
      </w:r>
      <w:r w:rsidR="00265EC7">
        <w:rPr>
          <w:color w:val="auto"/>
          <w:sz w:val="28"/>
          <w:szCs w:val="28"/>
        </w:rPr>
        <w:t>Ввод в эксплуатацию этих учреждений снимет многолетнюю пробле</w:t>
      </w:r>
      <w:r w:rsidR="00A26C6B">
        <w:rPr>
          <w:color w:val="auto"/>
          <w:sz w:val="28"/>
          <w:szCs w:val="28"/>
        </w:rPr>
        <w:t>му нехватки мест в дошкольных учреждениях</w:t>
      </w:r>
      <w:r w:rsidR="00265EC7">
        <w:rPr>
          <w:color w:val="auto"/>
          <w:sz w:val="28"/>
          <w:szCs w:val="28"/>
        </w:rPr>
        <w:t xml:space="preserve"> пос. </w:t>
      </w:r>
      <w:r w:rsidR="008F1902">
        <w:rPr>
          <w:color w:val="auto"/>
          <w:sz w:val="28"/>
          <w:szCs w:val="28"/>
        </w:rPr>
        <w:t xml:space="preserve">Таежный, даст возможность школьникам этого поселка </w:t>
      </w:r>
      <w:r w:rsidR="00D43895">
        <w:rPr>
          <w:color w:val="auto"/>
          <w:sz w:val="28"/>
          <w:szCs w:val="28"/>
        </w:rPr>
        <w:t>учиться в новом современном здании школы.</w:t>
      </w:r>
    </w:p>
    <w:p w:rsidR="00D43895" w:rsidRDefault="00D43895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</w:p>
    <w:p w:rsidR="00DF4564" w:rsidRDefault="00DF4564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</w:p>
    <w:p w:rsidR="00DF4564" w:rsidRPr="00DF4564" w:rsidRDefault="00DF4564" w:rsidP="00764EBC">
      <w:pPr>
        <w:pStyle w:val="3"/>
        <w:shd w:val="clear" w:color="auto" w:fill="auto"/>
        <w:spacing w:line="276" w:lineRule="auto"/>
        <w:ind w:right="20" w:firstLine="709"/>
        <w:rPr>
          <w:b/>
          <w:color w:val="auto"/>
          <w:sz w:val="28"/>
          <w:szCs w:val="28"/>
          <w:u w:val="single"/>
        </w:rPr>
      </w:pPr>
      <w:r w:rsidRPr="00DF4564">
        <w:rPr>
          <w:b/>
          <w:color w:val="auto"/>
          <w:sz w:val="28"/>
          <w:szCs w:val="28"/>
          <w:u w:val="single"/>
        </w:rPr>
        <w:t>СЛАЙД 6</w:t>
      </w:r>
      <w:r w:rsidR="00995C03" w:rsidRPr="00995C0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995C03">
        <w:rPr>
          <w:rFonts w:ascii="Courier New" w:eastAsia="Courier New" w:hAnsi="Courier New" w:cs="Courier New"/>
          <w:sz w:val="24"/>
          <w:szCs w:val="24"/>
        </w:rPr>
        <w:t>(</w:t>
      </w:r>
      <w:r w:rsidR="00995C03" w:rsidRPr="00995C03">
        <w:rPr>
          <w:b/>
          <w:color w:val="auto"/>
          <w:sz w:val="28"/>
          <w:szCs w:val="28"/>
          <w:u w:val="single"/>
        </w:rPr>
        <w:t>Мониторинг качества дошк</w:t>
      </w:r>
      <w:r w:rsidR="00995C03">
        <w:rPr>
          <w:b/>
          <w:color w:val="auto"/>
          <w:sz w:val="28"/>
          <w:szCs w:val="28"/>
          <w:u w:val="single"/>
        </w:rPr>
        <w:t>ольного образования)</w:t>
      </w:r>
    </w:p>
    <w:p w:rsidR="00141FAB" w:rsidRDefault="003F5EFC" w:rsidP="00764EBC">
      <w:pPr>
        <w:pStyle w:val="3"/>
        <w:shd w:val="clear" w:color="auto" w:fill="auto"/>
        <w:spacing w:line="276" w:lineRule="auto"/>
        <w:ind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Краевой системой образования поставлена задача создания комплексной системы оказания услуг консультативной помощи родителям.  </w:t>
      </w:r>
    </w:p>
    <w:p w:rsidR="008070AD" w:rsidRDefault="008070AD" w:rsidP="00764EB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BF4">
        <w:rPr>
          <w:rFonts w:ascii="Times New Roman" w:hAnsi="Times New Roman" w:cs="Times New Roman"/>
          <w:color w:val="auto"/>
          <w:sz w:val="28"/>
          <w:szCs w:val="28"/>
        </w:rPr>
        <w:t>На территории нашего  района с 2019 года в</w:t>
      </w:r>
      <w:r w:rsidR="00691787">
        <w:rPr>
          <w:rFonts w:ascii="Times New Roman" w:hAnsi="Times New Roman" w:cs="Times New Roman"/>
          <w:color w:val="auto"/>
          <w:sz w:val="28"/>
          <w:szCs w:val="28"/>
        </w:rPr>
        <w:t xml:space="preserve"> 22</w:t>
      </w:r>
      <w:r w:rsidR="00175B76">
        <w:rPr>
          <w:rFonts w:ascii="Times New Roman" w:hAnsi="Times New Roman" w:cs="Times New Roman"/>
          <w:color w:val="auto"/>
          <w:sz w:val="28"/>
          <w:szCs w:val="28"/>
        </w:rPr>
        <w:t xml:space="preserve"> (двадцати двух)</w:t>
      </w:r>
      <w:r w:rsidR="006917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1BF4">
        <w:rPr>
          <w:rFonts w:ascii="Times New Roman" w:hAnsi="Times New Roman" w:cs="Times New Roman"/>
          <w:color w:val="auto"/>
          <w:sz w:val="28"/>
          <w:szCs w:val="28"/>
        </w:rPr>
        <w:t xml:space="preserve"> дошкольных образовательных учреждениях </w:t>
      </w:r>
      <w:r w:rsidR="003440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1BF4">
        <w:rPr>
          <w:rFonts w:ascii="Times New Roman" w:hAnsi="Times New Roman" w:cs="Times New Roman"/>
          <w:color w:val="auto"/>
          <w:sz w:val="28"/>
          <w:szCs w:val="28"/>
        </w:rPr>
        <w:t>работают консультационные пункты, в которых оказывается помощь родителям, имеющим де</w:t>
      </w:r>
      <w:r w:rsidR="00A26C6B">
        <w:rPr>
          <w:rFonts w:ascii="Times New Roman" w:hAnsi="Times New Roman" w:cs="Times New Roman"/>
          <w:color w:val="auto"/>
          <w:sz w:val="28"/>
          <w:szCs w:val="28"/>
        </w:rPr>
        <w:t>тей до 3 лет и не посещающих дошкольное учреждение</w:t>
      </w:r>
      <w:r w:rsidRPr="00D71BF4">
        <w:rPr>
          <w:rFonts w:ascii="Times New Roman" w:hAnsi="Times New Roman" w:cs="Times New Roman"/>
          <w:color w:val="auto"/>
          <w:sz w:val="28"/>
          <w:szCs w:val="28"/>
        </w:rPr>
        <w:t xml:space="preserve">. В консультационных пунктах в 2020-2021 учебном году было оказано 568 услуг.  </w:t>
      </w:r>
    </w:p>
    <w:p w:rsidR="005843E0" w:rsidRDefault="00894C93" w:rsidP="00764EB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BF4">
        <w:rPr>
          <w:rFonts w:ascii="Times New Roman" w:hAnsi="Times New Roman" w:cs="Times New Roman"/>
          <w:color w:val="auto"/>
          <w:sz w:val="28"/>
          <w:szCs w:val="28"/>
        </w:rPr>
        <w:t xml:space="preserve">В октябре 2020 года </w:t>
      </w:r>
      <w:r w:rsidRPr="00A26C6B">
        <w:rPr>
          <w:rFonts w:ascii="Times New Roman" w:hAnsi="Times New Roman" w:cs="Times New Roman"/>
          <w:b/>
          <w:color w:val="auto"/>
          <w:sz w:val="28"/>
          <w:szCs w:val="28"/>
        </w:rPr>
        <w:t>пять</w:t>
      </w:r>
      <w:r w:rsidRPr="00D71BF4">
        <w:rPr>
          <w:rFonts w:ascii="Times New Roman" w:hAnsi="Times New Roman" w:cs="Times New Roman"/>
          <w:color w:val="auto"/>
          <w:sz w:val="28"/>
          <w:szCs w:val="28"/>
        </w:rPr>
        <w:t xml:space="preserve"> дошкольных учреждений участвовали в тестовом формате мониторинга качества дошкольного образования «МКДОУ 2020».  Це</w:t>
      </w:r>
      <w:r w:rsidR="00A26C6B">
        <w:rPr>
          <w:rFonts w:ascii="Times New Roman" w:hAnsi="Times New Roman" w:cs="Times New Roman"/>
          <w:color w:val="auto"/>
          <w:sz w:val="28"/>
          <w:szCs w:val="28"/>
        </w:rPr>
        <w:t>лью данного мониторинга было</w:t>
      </w:r>
      <w:r w:rsidRPr="00D71BF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основы для</w:t>
      </w:r>
      <w:r w:rsidRPr="001616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1BF4">
        <w:rPr>
          <w:rFonts w:ascii="Times New Roman" w:hAnsi="Times New Roman" w:cs="Times New Roman"/>
          <w:color w:val="auto"/>
          <w:sz w:val="28"/>
          <w:szCs w:val="28"/>
        </w:rPr>
        <w:t xml:space="preserve">выстраивания единого образовательного пространства и создание надежной доказательной базы. </w:t>
      </w:r>
    </w:p>
    <w:p w:rsidR="005843E0" w:rsidRDefault="005843E0" w:rsidP="00764EB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43E0" w:rsidRPr="00995C03" w:rsidRDefault="005843E0" w:rsidP="00995C03">
      <w:pPr>
        <w:pStyle w:val="3"/>
        <w:shd w:val="clear" w:color="auto" w:fill="auto"/>
        <w:spacing w:line="276" w:lineRule="auto"/>
        <w:ind w:right="20" w:firstLine="709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СЛАЙД 7</w:t>
      </w:r>
      <w:r w:rsidR="00995C03" w:rsidRPr="00995C03">
        <w:t xml:space="preserve"> </w:t>
      </w:r>
      <w:r w:rsidR="00995C03">
        <w:t>(</w:t>
      </w:r>
      <w:r w:rsidR="00995C03" w:rsidRPr="00995C03">
        <w:rPr>
          <w:b/>
          <w:color w:val="auto"/>
          <w:sz w:val="28"/>
          <w:szCs w:val="28"/>
          <w:u w:val="single"/>
        </w:rPr>
        <w:t>Результаты мониторинга качества дошкольного образования</w:t>
      </w:r>
      <w:r w:rsidR="00995C03">
        <w:rPr>
          <w:b/>
          <w:color w:val="auto"/>
          <w:sz w:val="28"/>
          <w:szCs w:val="28"/>
          <w:u w:val="single"/>
        </w:rPr>
        <w:t>)</w:t>
      </w:r>
    </w:p>
    <w:p w:rsidR="00894C93" w:rsidRDefault="00894C93" w:rsidP="00764EB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B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Мониторинг успешно прошли все пять учреждений, </w:t>
      </w:r>
      <w:r w:rsidR="00A26C6B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которого был </w:t>
      </w:r>
      <w:r w:rsidR="00175B76" w:rsidRPr="00A26C6B">
        <w:rPr>
          <w:rFonts w:ascii="Times New Roman" w:hAnsi="Times New Roman" w:cs="Times New Roman"/>
          <w:color w:val="auto"/>
          <w:sz w:val="28"/>
          <w:szCs w:val="28"/>
        </w:rPr>
        <w:t>сформирован</w:t>
      </w:r>
      <w:r w:rsidRPr="00D71BF4">
        <w:rPr>
          <w:rFonts w:ascii="Times New Roman" w:hAnsi="Times New Roman" w:cs="Times New Roman"/>
          <w:color w:val="auto"/>
          <w:sz w:val="28"/>
          <w:szCs w:val="28"/>
        </w:rPr>
        <w:t xml:space="preserve"> план на пять лет по улучшению качества работы всех учреждений, участвовавших в мониторинге.</w:t>
      </w:r>
    </w:p>
    <w:p w:rsidR="000F67B1" w:rsidRPr="00D71BF4" w:rsidRDefault="000F67B1" w:rsidP="00894C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EF7" w:rsidRPr="008F67BE" w:rsidRDefault="008671F5" w:rsidP="00E51E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B1F91" w:rsidRPr="00667610">
        <w:rPr>
          <w:rFonts w:ascii="Times New Roman" w:hAnsi="Times New Roman" w:cs="Times New Roman"/>
          <w:color w:val="auto"/>
          <w:sz w:val="28"/>
          <w:szCs w:val="28"/>
        </w:rPr>
        <w:t>целях реализации прав детей с ограниченными возможностями здоровья на получение общедоступного и бесплатного дошкольного образования по основным общеобразовательным программам дошкольного образования</w:t>
      </w:r>
      <w:r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на базе МКДОУ д/с № 7 «Буратино» с. Богучаны продолжает работать  группа комбинированного вида</w:t>
      </w:r>
      <w:r w:rsidR="001B1F91" w:rsidRPr="00667610">
        <w:rPr>
          <w:rFonts w:ascii="Times New Roman" w:hAnsi="Times New Roman" w:cs="Times New Roman"/>
          <w:color w:val="auto"/>
          <w:sz w:val="28"/>
          <w:szCs w:val="28"/>
        </w:rPr>
        <w:t>. Количество детей  ОВЗ- 47 человек, детей инвалидов – 14 человек.</w:t>
      </w:r>
      <w:r w:rsidR="001B1F91" w:rsidRPr="00F22C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EF7" w:rsidRPr="008F67BE">
        <w:rPr>
          <w:rFonts w:ascii="Times New Roman" w:hAnsi="Times New Roman" w:cs="Times New Roman"/>
          <w:sz w:val="28"/>
          <w:szCs w:val="28"/>
        </w:rPr>
        <w:t>Большой проблемой в связи с отсутствием средств является отсутствие в 29 ДОУ доступной среды для детей с ОВЗ.</w:t>
      </w:r>
    </w:p>
    <w:p w:rsidR="00E51EF7" w:rsidRDefault="00E51EF7" w:rsidP="00E51EF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1F91" w:rsidRPr="002F0EC1" w:rsidRDefault="001B1F91" w:rsidP="001B1F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CD">
        <w:rPr>
          <w:b/>
          <w:bCs/>
          <w:sz w:val="28"/>
          <w:szCs w:val="28"/>
        </w:rPr>
        <w:t> </w:t>
      </w:r>
      <w:r w:rsidRPr="002F0EC1">
        <w:rPr>
          <w:rFonts w:ascii="Times New Roman" w:hAnsi="Times New Roman" w:cs="Times New Roman"/>
          <w:sz w:val="28"/>
          <w:szCs w:val="28"/>
        </w:rPr>
        <w:t xml:space="preserve">Следует обратить внимание и на оснащение материально-технической базы детских садов: </w:t>
      </w:r>
      <w:r w:rsidR="004E2710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Pr="002F0EC1">
        <w:rPr>
          <w:rFonts w:ascii="Times New Roman" w:hAnsi="Times New Roman" w:cs="Times New Roman"/>
          <w:sz w:val="28"/>
          <w:szCs w:val="28"/>
        </w:rPr>
        <w:t>современной детской мебелью, развивающими играми и игровыми модулями нового поколения.</w:t>
      </w:r>
    </w:p>
    <w:p w:rsidR="001B1F91" w:rsidRPr="002F0EC1" w:rsidRDefault="001B1F91" w:rsidP="001B1F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Многие руководители ДОУ умеют рационально и эффективно распределять бюджет, находить выгодных партнеров и поставщиков. Руководители приобретают в детские сады музыкальные центры, синтезаторы, детские музыкальные инструменты</w:t>
      </w:r>
      <w:r w:rsidRPr="00E51EF7">
        <w:rPr>
          <w:rFonts w:ascii="Times New Roman" w:hAnsi="Times New Roman" w:cs="Times New Roman"/>
          <w:sz w:val="28"/>
          <w:szCs w:val="28"/>
        </w:rPr>
        <w:t>, современн</w:t>
      </w:r>
      <w:r w:rsidR="00175B76" w:rsidRPr="00E51EF7">
        <w:rPr>
          <w:rFonts w:ascii="Times New Roman" w:hAnsi="Times New Roman" w:cs="Times New Roman"/>
          <w:sz w:val="28"/>
          <w:szCs w:val="28"/>
        </w:rPr>
        <w:t>ую</w:t>
      </w:r>
      <w:r w:rsidRPr="00E51EF7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175B76" w:rsidRPr="00E51EF7">
        <w:rPr>
          <w:rFonts w:ascii="Times New Roman" w:hAnsi="Times New Roman" w:cs="Times New Roman"/>
          <w:sz w:val="28"/>
          <w:szCs w:val="28"/>
        </w:rPr>
        <w:t>ую</w:t>
      </w:r>
      <w:r w:rsidRPr="00E51EF7">
        <w:rPr>
          <w:rFonts w:ascii="Times New Roman" w:hAnsi="Times New Roman" w:cs="Times New Roman"/>
          <w:sz w:val="28"/>
          <w:szCs w:val="28"/>
        </w:rPr>
        <w:t xml:space="preserve"> мебель, спортивн</w:t>
      </w:r>
      <w:r w:rsidR="00175B76" w:rsidRPr="00E51EF7">
        <w:rPr>
          <w:rFonts w:ascii="Times New Roman" w:hAnsi="Times New Roman" w:cs="Times New Roman"/>
          <w:sz w:val="28"/>
          <w:szCs w:val="28"/>
        </w:rPr>
        <w:t>о</w:t>
      </w:r>
      <w:r w:rsidRPr="00E51EF7">
        <w:rPr>
          <w:rFonts w:ascii="Times New Roman" w:hAnsi="Times New Roman" w:cs="Times New Roman"/>
          <w:sz w:val="28"/>
          <w:szCs w:val="28"/>
        </w:rPr>
        <w:t>е</w:t>
      </w:r>
      <w:r w:rsidRPr="002F0EC1">
        <w:rPr>
          <w:rFonts w:ascii="Times New Roman" w:hAnsi="Times New Roman" w:cs="Times New Roman"/>
          <w:sz w:val="28"/>
          <w:szCs w:val="28"/>
        </w:rPr>
        <w:t xml:space="preserve"> оборудование, развивающие игры, игровые модули нового поколения.</w:t>
      </w:r>
    </w:p>
    <w:p w:rsidR="001B1F91" w:rsidRPr="002F0EC1" w:rsidRDefault="001B1F91" w:rsidP="001B1F91">
      <w:pPr>
        <w:pStyle w:val="af0"/>
        <w:ind w:firstLine="426"/>
        <w:jc w:val="both"/>
        <w:rPr>
          <w:sz w:val="28"/>
          <w:szCs w:val="28"/>
        </w:rPr>
      </w:pPr>
      <w:r w:rsidRPr="002F0EC1">
        <w:rPr>
          <w:sz w:val="28"/>
          <w:szCs w:val="28"/>
        </w:rPr>
        <w:t>      Все ДОУ имеют прогулочные площадки по количеству групп в ДОУ, которые оснащены малыми  формами на  60%. В оформлении игровых площадок  оказывает помощь родительская общественность.</w:t>
      </w:r>
    </w:p>
    <w:p w:rsidR="001B1F91" w:rsidRPr="00A75E54" w:rsidRDefault="001B1F91" w:rsidP="00BA5267">
      <w:pPr>
        <w:pStyle w:val="af0"/>
        <w:ind w:firstLine="709"/>
        <w:jc w:val="both"/>
        <w:rPr>
          <w:sz w:val="28"/>
          <w:szCs w:val="28"/>
        </w:rPr>
      </w:pPr>
      <w:r w:rsidRPr="00A75E54">
        <w:rPr>
          <w:sz w:val="28"/>
          <w:szCs w:val="28"/>
        </w:rPr>
        <w:t xml:space="preserve">Физкультурные площадки в </w:t>
      </w:r>
      <w:r w:rsidRPr="00E51EF7">
        <w:rPr>
          <w:b/>
          <w:sz w:val="28"/>
          <w:szCs w:val="28"/>
        </w:rPr>
        <w:t>6 ДОУ</w:t>
      </w:r>
      <w:r>
        <w:rPr>
          <w:sz w:val="28"/>
          <w:szCs w:val="28"/>
        </w:rPr>
        <w:t xml:space="preserve"> района </w:t>
      </w:r>
      <w:r w:rsidRPr="00A75E54">
        <w:rPr>
          <w:sz w:val="28"/>
          <w:szCs w:val="28"/>
        </w:rPr>
        <w:t xml:space="preserve">требуют оснащения  спортивным оборудованием, теневыми навесами в соответствии СанПин. </w:t>
      </w:r>
    </w:p>
    <w:p w:rsidR="001B1F91" w:rsidRDefault="003435D3" w:rsidP="001B1F9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="001B1F91" w:rsidRPr="008F67BE">
        <w:rPr>
          <w:rFonts w:ascii="Times New Roman" w:hAnsi="Times New Roman" w:cs="Times New Roman"/>
          <w:sz w:val="28"/>
          <w:szCs w:val="28"/>
        </w:rPr>
        <w:t xml:space="preserve"> 2021 года проведены косметические ремонты в 20 ДОУ и частично капитальный в 2 учреждениях (МКДОУ д/с №4 «Скворушка» и № 5 «Сосенка»).</w:t>
      </w:r>
    </w:p>
    <w:p w:rsidR="00F005CC" w:rsidRPr="008F67BE" w:rsidRDefault="00F005CC" w:rsidP="001B1F9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4117" w:rsidRDefault="00D27A61" w:rsidP="006D7C33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27A6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СЛАЙД 8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(</w:t>
      </w:r>
      <w:r w:rsidRPr="00D27A6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Субсидия на устранение предписаний надзорных органов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</w:p>
    <w:p w:rsidR="00D27A61" w:rsidRPr="00D27A61" w:rsidRDefault="00D27A61" w:rsidP="006D7C33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845D5A" w:rsidRPr="00CC0ECC" w:rsidRDefault="00845D5A" w:rsidP="006D7C33">
      <w:pPr>
        <w:pStyle w:val="3"/>
        <w:shd w:val="clear" w:color="auto" w:fill="auto"/>
        <w:spacing w:line="240" w:lineRule="auto"/>
        <w:ind w:left="20" w:right="20" w:firstLine="700"/>
        <w:rPr>
          <w:color w:val="auto"/>
          <w:sz w:val="28"/>
          <w:szCs w:val="28"/>
        </w:rPr>
      </w:pPr>
      <w:r w:rsidRPr="00CC0ECC">
        <w:rPr>
          <w:color w:val="auto"/>
          <w:sz w:val="28"/>
          <w:szCs w:val="28"/>
        </w:rPr>
        <w:t xml:space="preserve">При реализации проекта </w:t>
      </w:r>
      <w:r w:rsidRPr="00CC0ECC">
        <w:rPr>
          <w:b/>
          <w:color w:val="auto"/>
          <w:sz w:val="28"/>
          <w:szCs w:val="28"/>
          <w:u w:val="single"/>
        </w:rPr>
        <w:t>«Современная школа»</w:t>
      </w:r>
      <w:r w:rsidR="00764F86">
        <w:rPr>
          <w:b/>
          <w:color w:val="auto"/>
          <w:sz w:val="28"/>
          <w:szCs w:val="28"/>
          <w:u w:val="single"/>
        </w:rPr>
        <w:t xml:space="preserve"> </w:t>
      </w:r>
      <w:r w:rsidR="00764F86" w:rsidRPr="00764F86">
        <w:rPr>
          <w:color w:val="auto"/>
          <w:sz w:val="28"/>
          <w:szCs w:val="28"/>
        </w:rPr>
        <w:t>в Богучанском районе</w:t>
      </w:r>
      <w:r w:rsidR="00764F86">
        <w:rPr>
          <w:b/>
          <w:color w:val="auto"/>
          <w:sz w:val="28"/>
          <w:szCs w:val="28"/>
          <w:u w:val="single"/>
        </w:rPr>
        <w:t xml:space="preserve"> </w:t>
      </w:r>
      <w:r w:rsidRPr="00CC0ECC">
        <w:rPr>
          <w:color w:val="auto"/>
          <w:sz w:val="28"/>
          <w:szCs w:val="28"/>
        </w:rPr>
        <w:t xml:space="preserve"> необходимо, в первую очередь, решать проблемы материально-технического оснащения образовательных организаций, соблюдения требований органов Роспотребнадзора, Госпожнадзора, Ростехнадз</w:t>
      </w:r>
      <w:r w:rsidR="00B13B13">
        <w:rPr>
          <w:color w:val="auto"/>
          <w:sz w:val="28"/>
          <w:szCs w:val="28"/>
        </w:rPr>
        <w:t>ора и других фискальных органов, а также создавать  в каждом учрежд</w:t>
      </w:r>
      <w:r w:rsidR="000D3C2F">
        <w:rPr>
          <w:color w:val="auto"/>
          <w:sz w:val="28"/>
          <w:szCs w:val="28"/>
        </w:rPr>
        <w:t>е</w:t>
      </w:r>
      <w:r w:rsidR="00B13B13">
        <w:rPr>
          <w:color w:val="auto"/>
          <w:sz w:val="28"/>
          <w:szCs w:val="28"/>
        </w:rPr>
        <w:t xml:space="preserve">нии  безопасную, психологически комфортную  образовательную среду. </w:t>
      </w:r>
    </w:p>
    <w:p w:rsidR="00845D5A" w:rsidRPr="00BB1AAC" w:rsidRDefault="00845D5A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D5A" w:rsidRPr="00BB1AAC" w:rsidRDefault="004E2710" w:rsidP="006D7C33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45D5A" w:rsidRPr="00BB1AAC">
        <w:rPr>
          <w:sz w:val="28"/>
          <w:szCs w:val="28"/>
        </w:rPr>
        <w:t>функционирования системы о</w:t>
      </w:r>
      <w:r w:rsidR="00A34B28">
        <w:rPr>
          <w:sz w:val="28"/>
          <w:szCs w:val="28"/>
        </w:rPr>
        <w:t>бразования в Богучанском районе</w:t>
      </w:r>
      <w:r w:rsidR="00845D5A" w:rsidRPr="00BB1AAC">
        <w:rPr>
          <w:sz w:val="28"/>
          <w:szCs w:val="28"/>
        </w:rPr>
        <w:t xml:space="preserve"> в 2020-2021 учебном году </w:t>
      </w:r>
      <w:r w:rsidR="00845D5A" w:rsidRPr="00987411">
        <w:rPr>
          <w:sz w:val="28"/>
          <w:szCs w:val="28"/>
        </w:rPr>
        <w:t xml:space="preserve">направлено </w:t>
      </w:r>
      <w:r w:rsidR="00667610">
        <w:rPr>
          <w:sz w:val="28"/>
          <w:szCs w:val="28"/>
        </w:rPr>
        <w:t>более 1млрд. 35</w:t>
      </w:r>
      <w:r w:rsidR="00987411" w:rsidRPr="00987411">
        <w:rPr>
          <w:sz w:val="28"/>
          <w:szCs w:val="28"/>
        </w:rPr>
        <w:t>0</w:t>
      </w:r>
      <w:r w:rsidR="003B47BF" w:rsidRPr="00987411">
        <w:rPr>
          <w:sz w:val="28"/>
          <w:szCs w:val="28"/>
        </w:rPr>
        <w:t xml:space="preserve"> млн. рублей</w:t>
      </w:r>
      <w:proofErr w:type="gramStart"/>
      <w:r w:rsidR="003B47BF" w:rsidRPr="00987411">
        <w:rPr>
          <w:sz w:val="28"/>
          <w:szCs w:val="28"/>
        </w:rPr>
        <w:t xml:space="preserve"> </w:t>
      </w:r>
      <w:r w:rsidR="00845D5A" w:rsidRPr="00987411">
        <w:rPr>
          <w:sz w:val="28"/>
          <w:szCs w:val="28"/>
        </w:rPr>
        <w:t>.</w:t>
      </w:r>
      <w:proofErr w:type="gramEnd"/>
      <w:r w:rsidR="00845D5A" w:rsidRPr="00BB1AAC">
        <w:rPr>
          <w:sz w:val="28"/>
          <w:szCs w:val="28"/>
        </w:rPr>
        <w:t xml:space="preserve"> </w:t>
      </w:r>
    </w:p>
    <w:p w:rsidR="00987411" w:rsidRDefault="00987411" w:rsidP="003B4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7BF" w:rsidRDefault="00845D5A" w:rsidP="003B4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1AAC">
        <w:rPr>
          <w:rFonts w:ascii="Times New Roman" w:hAnsi="Times New Roman" w:cs="Times New Roman"/>
          <w:sz w:val="28"/>
          <w:szCs w:val="28"/>
        </w:rPr>
        <w:t>сновная часть в общем объёме бюджета отрасли приходится на общеобразовательные школы</w:t>
      </w:r>
      <w:r w:rsidR="003B47BF">
        <w:rPr>
          <w:rFonts w:ascii="Times New Roman" w:hAnsi="Times New Roman" w:cs="Times New Roman"/>
          <w:sz w:val="28"/>
          <w:szCs w:val="28"/>
        </w:rPr>
        <w:t xml:space="preserve"> и дошкольные учреждения.      </w:t>
      </w:r>
    </w:p>
    <w:p w:rsidR="00AC3AA4" w:rsidRDefault="00845D5A" w:rsidP="003B4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A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соответствии со ст. 103 Устава Красноярского края, Постановлением Правительства Красноярского к</w:t>
      </w:r>
      <w:r w:rsidR="00A34B28">
        <w:rPr>
          <w:rFonts w:ascii="Times New Roman" w:hAnsi="Times New Roman" w:cs="Times New Roman"/>
          <w:bCs/>
          <w:iCs/>
          <w:sz w:val="28"/>
          <w:szCs w:val="28"/>
        </w:rPr>
        <w:t>рая от 30.09.2013 года № 508-п «Об</w:t>
      </w:r>
      <w:r w:rsidRPr="00BB1AAC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утверждении государственн</w:t>
      </w:r>
      <w:r w:rsidR="00A34B28">
        <w:rPr>
          <w:rFonts w:ascii="Times New Roman" w:hAnsi="Times New Roman" w:cs="Times New Roman"/>
          <w:bCs/>
          <w:iCs/>
          <w:sz w:val="28"/>
          <w:szCs w:val="28"/>
        </w:rPr>
        <w:t>ой программы Красноярского края</w:t>
      </w:r>
      <w:r w:rsidRPr="00BB1AAC">
        <w:rPr>
          <w:rFonts w:ascii="Times New Roman" w:hAnsi="Times New Roman" w:cs="Times New Roman"/>
          <w:bCs/>
          <w:iCs/>
          <w:sz w:val="28"/>
          <w:szCs w:val="28"/>
        </w:rPr>
        <w:t xml:space="preserve"> «Развитие образования», нашему району выделена субсидия на устранение предписаний надзорных органов к зданиям и сооружениям общеобразовательных организаций в 2021 году на общую сумму 7720,0 тыс. рублей </w:t>
      </w:r>
      <w:r w:rsidRPr="00BB1AAC">
        <w:rPr>
          <w:rFonts w:ascii="Times New Roman" w:hAnsi="Times New Roman" w:cs="Times New Roman"/>
          <w:sz w:val="28"/>
          <w:szCs w:val="28"/>
        </w:rPr>
        <w:t xml:space="preserve">дополнительное  софинансирование из районного бюджета 772,0 тыс. рублей. Общая сумма составила </w:t>
      </w:r>
      <w:r w:rsidRPr="00BB1AAC">
        <w:rPr>
          <w:rFonts w:ascii="Times New Roman" w:hAnsi="Times New Roman" w:cs="Times New Roman"/>
          <w:b/>
          <w:sz w:val="28"/>
          <w:szCs w:val="28"/>
        </w:rPr>
        <w:t>8492,0</w:t>
      </w:r>
      <w:r w:rsidRPr="00BB1AAC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751285" w:rsidRPr="00987411">
        <w:rPr>
          <w:rFonts w:ascii="Times New Roman" w:hAnsi="Times New Roman" w:cs="Times New Roman"/>
          <w:sz w:val="28"/>
          <w:szCs w:val="28"/>
        </w:rPr>
        <w:t xml:space="preserve">Распределение сумм между </w:t>
      </w:r>
      <w:r w:rsidR="00A817A9" w:rsidRPr="00987411">
        <w:rPr>
          <w:rFonts w:ascii="Times New Roman" w:hAnsi="Times New Roman" w:cs="Times New Roman"/>
          <w:sz w:val="28"/>
          <w:szCs w:val="28"/>
        </w:rPr>
        <w:t xml:space="preserve">    6-тью</w:t>
      </w:r>
      <w:r w:rsidRPr="00987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817A9" w:rsidRPr="00987411">
        <w:rPr>
          <w:rFonts w:ascii="Times New Roman" w:hAnsi="Times New Roman" w:cs="Times New Roman"/>
          <w:sz w:val="28"/>
          <w:szCs w:val="28"/>
        </w:rPr>
        <w:t xml:space="preserve">ями </w:t>
      </w:r>
      <w:r w:rsidR="00751285" w:rsidRPr="00987411">
        <w:rPr>
          <w:rFonts w:ascii="Times New Roman" w:hAnsi="Times New Roman" w:cs="Times New Roman"/>
          <w:sz w:val="28"/>
          <w:szCs w:val="28"/>
        </w:rPr>
        <w:t xml:space="preserve"> вы видите на слайде</w:t>
      </w:r>
      <w:r w:rsidRPr="00987411">
        <w:rPr>
          <w:rFonts w:ascii="Times New Roman" w:hAnsi="Times New Roman" w:cs="Times New Roman"/>
          <w:sz w:val="28"/>
          <w:szCs w:val="28"/>
        </w:rPr>
        <w:t>:</w:t>
      </w:r>
      <w:r w:rsidR="00AC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03" w:rsidRDefault="00995C03" w:rsidP="00995C03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5A" w:rsidRDefault="00995C03" w:rsidP="00995C03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C3AA4" w:rsidRPr="00AC3AA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9 (</w:t>
      </w:r>
      <w:r w:rsidRPr="00995C03">
        <w:rPr>
          <w:rFonts w:ascii="Times New Roman" w:hAnsi="Times New Roman" w:cs="Times New Roman"/>
          <w:b/>
          <w:sz w:val="28"/>
          <w:szCs w:val="28"/>
        </w:rPr>
        <w:t>Подготовка школ к новому 2021-2022 учебному году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45D5A" w:rsidRPr="00BB1AAC" w:rsidRDefault="00995C03" w:rsidP="00995C0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D5A" w:rsidRPr="00BB1AAC">
        <w:rPr>
          <w:rFonts w:ascii="Times New Roman" w:hAnsi="Times New Roman" w:cs="Times New Roman"/>
          <w:sz w:val="28"/>
          <w:szCs w:val="28"/>
        </w:rPr>
        <w:t xml:space="preserve">Дополнительно на подготовку школ к новому 2021-2022 учебному году   из  бюджетов учреждений  в 2021 году израсходовано </w:t>
      </w:r>
      <w:r w:rsidR="00845D5A" w:rsidRPr="00CC0ECC">
        <w:rPr>
          <w:rFonts w:ascii="Times New Roman" w:hAnsi="Times New Roman" w:cs="Times New Roman"/>
          <w:b/>
          <w:color w:val="auto"/>
          <w:sz w:val="28"/>
          <w:szCs w:val="28"/>
        </w:rPr>
        <w:t>1998,6</w:t>
      </w:r>
      <w:r w:rsidR="00845D5A" w:rsidRPr="00CC0ECC">
        <w:rPr>
          <w:rFonts w:ascii="Times New Roman" w:hAnsi="Times New Roman" w:cs="Times New Roman"/>
          <w:color w:val="auto"/>
          <w:sz w:val="28"/>
          <w:szCs w:val="28"/>
        </w:rPr>
        <w:t xml:space="preserve"> тыс</w:t>
      </w:r>
      <w:r w:rsidR="00845D5A" w:rsidRPr="00BB1AAC">
        <w:rPr>
          <w:rFonts w:ascii="Times New Roman" w:hAnsi="Times New Roman" w:cs="Times New Roman"/>
          <w:sz w:val="28"/>
          <w:szCs w:val="28"/>
        </w:rPr>
        <w:t xml:space="preserve">. рублей (средства муниципалитета). </w:t>
      </w:r>
    </w:p>
    <w:p w:rsidR="00241DBE" w:rsidRPr="00995C03" w:rsidRDefault="00241DBE" w:rsidP="00995C0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представлены на слайде.</w:t>
      </w:r>
    </w:p>
    <w:p w:rsidR="00845D5A" w:rsidRPr="00BB1AAC" w:rsidRDefault="00845D5A" w:rsidP="006D7C33">
      <w:pPr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67610">
        <w:rPr>
          <w:rFonts w:ascii="Times New Roman" w:hAnsi="Times New Roman" w:cs="Times New Roman"/>
          <w:sz w:val="28"/>
          <w:szCs w:val="28"/>
        </w:rPr>
        <w:t>По программе энергосбережения устанавливаются узлы учет</w:t>
      </w:r>
      <w:r w:rsidR="00A34B28" w:rsidRPr="00667610">
        <w:rPr>
          <w:rFonts w:ascii="Times New Roman" w:hAnsi="Times New Roman" w:cs="Times New Roman"/>
          <w:sz w:val="28"/>
          <w:szCs w:val="28"/>
        </w:rPr>
        <w:t>а тепловой энергии в 3–х школах</w:t>
      </w:r>
      <w:r w:rsidRPr="00667610">
        <w:rPr>
          <w:rFonts w:ascii="Times New Roman" w:hAnsi="Times New Roman" w:cs="Times New Roman"/>
          <w:sz w:val="28"/>
          <w:szCs w:val="28"/>
        </w:rPr>
        <w:t xml:space="preserve"> (МКОУ </w:t>
      </w:r>
      <w:r w:rsidRPr="00667610">
        <w:rPr>
          <w:rFonts w:ascii="Times New Roman" w:hAnsi="Times New Roman" w:cs="Times New Roman"/>
          <w:color w:val="auto"/>
          <w:sz w:val="28"/>
          <w:szCs w:val="28"/>
        </w:rPr>
        <w:t>Манзенская  школа, МКОУ Кежекская школа, МКОУ Нижнетерянская школа)</w:t>
      </w:r>
      <w:r w:rsidR="00987411"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и 2-х ДОУ (МКДОУ </w:t>
      </w:r>
      <w:r w:rsidR="000F6A6A" w:rsidRPr="0066761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Start"/>
      <w:r w:rsidR="000F6A6A" w:rsidRPr="006676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87411" w:rsidRPr="00667610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987411" w:rsidRPr="00667610">
        <w:rPr>
          <w:rFonts w:ascii="Times New Roman" w:hAnsi="Times New Roman" w:cs="Times New Roman"/>
          <w:color w:val="auto"/>
          <w:sz w:val="28"/>
          <w:szCs w:val="28"/>
        </w:rPr>
        <w:t>расногорьевкий,</w:t>
      </w:r>
      <w:r w:rsidR="000F6A6A"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МКОУ п.Таежный «Солнышко»</w:t>
      </w:r>
      <w:r w:rsidR="00987411" w:rsidRPr="0066761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на сумму </w:t>
      </w:r>
      <w:r w:rsidRPr="00667610">
        <w:rPr>
          <w:rFonts w:ascii="Times New Roman" w:hAnsi="Times New Roman" w:cs="Times New Roman"/>
          <w:b/>
          <w:color w:val="auto"/>
          <w:sz w:val="28"/>
          <w:szCs w:val="28"/>
        </w:rPr>
        <w:t>3300,0</w:t>
      </w:r>
      <w:r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444D96" w:rsidRDefault="00444D96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03" w:rsidRPr="00A036AA" w:rsidRDefault="00995C03" w:rsidP="00995C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6A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10 (точки роста)</w:t>
      </w:r>
    </w:p>
    <w:p w:rsidR="00845D5A" w:rsidRDefault="000F6A6A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E7F0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45D5A" w:rsidRPr="00BB1AAC">
        <w:rPr>
          <w:rFonts w:ascii="Times New Roman" w:hAnsi="Times New Roman" w:cs="Times New Roman"/>
          <w:sz w:val="28"/>
          <w:szCs w:val="28"/>
        </w:rPr>
        <w:t xml:space="preserve">«Современная школа» в </w:t>
      </w:r>
      <w:proofErr w:type="spellStart"/>
      <w:r w:rsidR="00845D5A" w:rsidRPr="00BB1AAC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="00845D5A" w:rsidRPr="00BB1AAC">
        <w:rPr>
          <w:rFonts w:ascii="Times New Roman" w:hAnsi="Times New Roman" w:cs="Times New Roman"/>
          <w:sz w:val="28"/>
          <w:szCs w:val="28"/>
        </w:rPr>
        <w:t xml:space="preserve"> районе, как и во всем Красноярском крае,  реализуется мероприятие по обновлению </w:t>
      </w:r>
      <w:proofErr w:type="gramStart"/>
      <w:r w:rsidR="00845D5A" w:rsidRPr="00BB1AA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845D5A" w:rsidRPr="00BB1AAC">
        <w:rPr>
          <w:rFonts w:ascii="Times New Roman" w:hAnsi="Times New Roman" w:cs="Times New Roman"/>
          <w:sz w:val="28"/>
          <w:szCs w:val="28"/>
        </w:rPr>
        <w:t xml:space="preserve"> базы для реализации основных и дополнительных общеобразовательных программ по следующим предметам: биология, физика и химия, получившее название  «Точки роста».  «Точки роста» </w:t>
      </w:r>
      <w:r w:rsidR="0046381B">
        <w:rPr>
          <w:rFonts w:ascii="Times New Roman" w:hAnsi="Times New Roman" w:cs="Times New Roman"/>
          <w:sz w:val="28"/>
          <w:szCs w:val="28"/>
        </w:rPr>
        <w:t xml:space="preserve"> в этом году будут открыты </w:t>
      </w:r>
      <w:r w:rsidR="00845D5A" w:rsidRPr="00BB1AAC">
        <w:rPr>
          <w:rFonts w:ascii="Times New Roman" w:hAnsi="Times New Roman" w:cs="Times New Roman"/>
          <w:sz w:val="28"/>
          <w:szCs w:val="28"/>
        </w:rPr>
        <w:t xml:space="preserve">на базе двух школ Богучанского района: МКОУ </w:t>
      </w:r>
      <w:proofErr w:type="spellStart"/>
      <w:r w:rsidR="00845D5A" w:rsidRPr="00BB1AAC">
        <w:rPr>
          <w:rFonts w:ascii="Times New Roman" w:hAnsi="Times New Roman" w:cs="Times New Roman"/>
          <w:sz w:val="28"/>
          <w:szCs w:val="28"/>
        </w:rPr>
        <w:t>Пинчугской</w:t>
      </w:r>
      <w:proofErr w:type="spellEnd"/>
      <w:r w:rsidR="00845D5A" w:rsidRPr="00BB1AAC">
        <w:rPr>
          <w:rFonts w:ascii="Times New Roman" w:hAnsi="Times New Roman" w:cs="Times New Roman"/>
          <w:sz w:val="28"/>
          <w:szCs w:val="28"/>
        </w:rPr>
        <w:t xml:space="preserve"> школы  и МКОУ </w:t>
      </w:r>
      <w:proofErr w:type="spellStart"/>
      <w:r w:rsidR="00845D5A" w:rsidRPr="00BB1AAC">
        <w:rPr>
          <w:rFonts w:ascii="Times New Roman" w:hAnsi="Times New Roman" w:cs="Times New Roman"/>
          <w:sz w:val="28"/>
          <w:szCs w:val="28"/>
        </w:rPr>
        <w:t>Красногорьевской</w:t>
      </w:r>
      <w:proofErr w:type="spellEnd"/>
      <w:r w:rsidR="00845D5A" w:rsidRPr="00BB1AA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74C33" w:rsidRPr="00BB1AAC" w:rsidRDefault="00F74C33" w:rsidP="00F74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AC">
        <w:rPr>
          <w:rFonts w:ascii="Times New Roman" w:hAnsi="Times New Roman" w:cs="Times New Roman"/>
          <w:sz w:val="28"/>
          <w:szCs w:val="28"/>
        </w:rPr>
        <w:t xml:space="preserve">В целях реализации данного мероприятия между министерством образования Красноярского края и Администрацией Богучанского района заключено соглашение на предоставление средств </w:t>
      </w:r>
      <w:r w:rsidRPr="00AA0C03">
        <w:rPr>
          <w:rFonts w:ascii="Times New Roman" w:hAnsi="Times New Roman" w:cs="Times New Roman"/>
          <w:color w:val="auto"/>
          <w:sz w:val="28"/>
          <w:szCs w:val="28"/>
        </w:rPr>
        <w:t>из федерального бюджета 3867,7 тыс. рублей, краевого бюджета на сумму 203,6 тысяч рублей</w:t>
      </w:r>
      <w:proofErr w:type="gramStart"/>
      <w:r w:rsidRPr="00AA0C03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AA0C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C03">
        <w:rPr>
          <w:rFonts w:ascii="Times New Roman" w:hAnsi="Times New Roman" w:cs="Times New Roman"/>
          <w:color w:val="auto"/>
          <w:sz w:val="28"/>
          <w:szCs w:val="28"/>
        </w:rPr>
        <w:t xml:space="preserve">Также предусмотрено </w:t>
      </w:r>
      <w:proofErr w:type="spellStart"/>
      <w:r w:rsidRPr="00AA0C03">
        <w:rPr>
          <w:rFonts w:ascii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AA0C03">
        <w:rPr>
          <w:rFonts w:ascii="Times New Roman" w:hAnsi="Times New Roman" w:cs="Times New Roman"/>
          <w:color w:val="auto"/>
          <w:sz w:val="28"/>
          <w:szCs w:val="28"/>
        </w:rPr>
        <w:t xml:space="preserve">  данного мероприятия  из бюджета муниципалитета  в сумме </w:t>
      </w:r>
      <w:r w:rsidRPr="000F6A6A">
        <w:rPr>
          <w:rFonts w:ascii="Times New Roman" w:hAnsi="Times New Roman" w:cs="Times New Roman"/>
          <w:color w:val="auto"/>
          <w:sz w:val="28"/>
          <w:szCs w:val="28"/>
        </w:rPr>
        <w:t>41,2 тыс. рублей</w:t>
      </w:r>
      <w:r w:rsidRPr="00AA0C03">
        <w:rPr>
          <w:rFonts w:ascii="Times New Roman" w:hAnsi="Times New Roman" w:cs="Times New Roman"/>
          <w:color w:val="auto"/>
          <w:sz w:val="28"/>
          <w:szCs w:val="28"/>
        </w:rPr>
        <w:t>.  Часть финансовых средств  направлена на приобретение мебели и оборудования, часть направлена</w:t>
      </w:r>
      <w:r w:rsidRPr="00BB1AAC">
        <w:rPr>
          <w:rFonts w:ascii="Times New Roman" w:hAnsi="Times New Roman" w:cs="Times New Roman"/>
          <w:sz w:val="28"/>
          <w:szCs w:val="28"/>
        </w:rPr>
        <w:t xml:space="preserve"> на реконструкцию помещений общеобразовательных организаций, в которых расположены «Точки роста», в соответствии с требованиями типового дизайн-проекта и зо</w:t>
      </w:r>
      <w:r w:rsidR="00667610">
        <w:rPr>
          <w:rFonts w:ascii="Times New Roman" w:hAnsi="Times New Roman" w:cs="Times New Roman"/>
          <w:sz w:val="28"/>
          <w:szCs w:val="28"/>
        </w:rPr>
        <w:t xml:space="preserve">нирования, по </w:t>
      </w:r>
      <w:proofErr w:type="gramStart"/>
      <w:r w:rsidR="00667610">
        <w:rPr>
          <w:rFonts w:ascii="Times New Roman" w:hAnsi="Times New Roman" w:cs="Times New Roman"/>
          <w:sz w:val="28"/>
          <w:szCs w:val="28"/>
        </w:rPr>
        <w:t>предметным</w:t>
      </w:r>
      <w:proofErr w:type="gramEnd"/>
      <w:r w:rsidR="0066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610">
        <w:rPr>
          <w:rFonts w:ascii="Times New Roman" w:hAnsi="Times New Roman" w:cs="Times New Roman"/>
          <w:sz w:val="28"/>
          <w:szCs w:val="28"/>
        </w:rPr>
        <w:t>област</w:t>
      </w:r>
      <w:r w:rsidR="00667610" w:rsidRPr="00667610">
        <w:rPr>
          <w:rFonts w:ascii="Times New Roman" w:hAnsi="Times New Roman" w:cs="Times New Roman"/>
          <w:b/>
          <w:sz w:val="28"/>
          <w:szCs w:val="28"/>
        </w:rPr>
        <w:t>Я</w:t>
      </w:r>
      <w:r w:rsidRPr="00BB1AA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B1AAC">
        <w:rPr>
          <w:rFonts w:ascii="Times New Roman" w:hAnsi="Times New Roman" w:cs="Times New Roman"/>
          <w:sz w:val="28"/>
          <w:szCs w:val="28"/>
        </w:rPr>
        <w:t>. Общая сумма финансирования на реализацию данного мероприятия по всем</w:t>
      </w:r>
      <w:r>
        <w:rPr>
          <w:rFonts w:ascii="Times New Roman" w:hAnsi="Times New Roman" w:cs="Times New Roman"/>
          <w:sz w:val="28"/>
          <w:szCs w:val="28"/>
        </w:rPr>
        <w:t xml:space="preserve"> видам бюджета  составила 4112,5</w:t>
      </w:r>
      <w:r w:rsidRPr="00BB1AA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4C33" w:rsidRPr="00BB1AAC" w:rsidRDefault="00F74C33" w:rsidP="00F74C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BB1AAC">
        <w:rPr>
          <w:sz w:val="28"/>
          <w:szCs w:val="28"/>
        </w:rPr>
        <w:t>Единый день открытия «Точек роста» в образовательных организациях на территории края запланирован на 1 сентября 2021 года.</w:t>
      </w:r>
      <w:r w:rsidR="00EF36A7">
        <w:rPr>
          <w:sz w:val="28"/>
          <w:szCs w:val="28"/>
        </w:rPr>
        <w:t xml:space="preserve"> Я хочу поблагодарить директоров этих двух школ </w:t>
      </w:r>
      <w:proofErr w:type="spellStart"/>
      <w:r w:rsidR="00EF36A7">
        <w:rPr>
          <w:sz w:val="28"/>
          <w:szCs w:val="28"/>
        </w:rPr>
        <w:t>Цуркину</w:t>
      </w:r>
      <w:proofErr w:type="spellEnd"/>
      <w:r w:rsidR="00EF36A7">
        <w:rPr>
          <w:sz w:val="28"/>
          <w:szCs w:val="28"/>
        </w:rPr>
        <w:t xml:space="preserve"> Татьяну Валериевну и Толстых Марину </w:t>
      </w:r>
      <w:r w:rsidR="00EF36A7">
        <w:rPr>
          <w:sz w:val="28"/>
          <w:szCs w:val="28"/>
        </w:rPr>
        <w:lastRenderedPageBreak/>
        <w:t>Юрьевну за выполнение объемной работы по созданию «Точек роста» на базе их ОУ.</w:t>
      </w:r>
    </w:p>
    <w:p w:rsidR="00A9438B" w:rsidRDefault="00A9438B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05" w:rsidRDefault="00FC6805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«Точк</w:t>
      </w:r>
      <w:r w:rsidR="000F6A6A">
        <w:rPr>
          <w:rFonts w:ascii="Times New Roman" w:hAnsi="Times New Roman" w:cs="Times New Roman"/>
          <w:sz w:val="28"/>
          <w:szCs w:val="28"/>
        </w:rPr>
        <w:t>и роста» были открыты в 2020</w:t>
      </w:r>
      <w:r>
        <w:rPr>
          <w:rFonts w:ascii="Times New Roman" w:hAnsi="Times New Roman" w:cs="Times New Roman"/>
          <w:sz w:val="28"/>
          <w:szCs w:val="28"/>
        </w:rPr>
        <w:t xml:space="preserve"> году на базе двух школ района –</w:t>
      </w:r>
      <w:r w:rsidR="00C11D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№ 1 им. К.И.Безруких и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Таежнинской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№ 7.</w:t>
      </w:r>
    </w:p>
    <w:p w:rsidR="00FC6805" w:rsidRDefault="00FC6805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обучающихся четырех созд</w:t>
      </w:r>
      <w:r w:rsidR="000F6A6A">
        <w:rPr>
          <w:rFonts w:ascii="Times New Roman" w:hAnsi="Times New Roman" w:cs="Times New Roman"/>
          <w:sz w:val="28"/>
          <w:szCs w:val="28"/>
        </w:rPr>
        <w:t>анных центров – 1472 учащихся</w:t>
      </w:r>
      <w:proofErr w:type="gramStart"/>
      <w:r w:rsidR="000F6A6A">
        <w:rPr>
          <w:rFonts w:ascii="Times New Roman" w:hAnsi="Times New Roman" w:cs="Times New Roman"/>
          <w:sz w:val="28"/>
          <w:szCs w:val="28"/>
        </w:rPr>
        <w:t xml:space="preserve"> </w:t>
      </w:r>
      <w:r w:rsidR="00F510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10EB">
        <w:rPr>
          <w:rFonts w:ascii="Times New Roman" w:hAnsi="Times New Roman" w:cs="Times New Roman"/>
          <w:sz w:val="28"/>
          <w:szCs w:val="28"/>
        </w:rPr>
        <w:t xml:space="preserve"> что составляет около 27 % от общего количества обучающихся нашего района.</w:t>
      </w:r>
    </w:p>
    <w:p w:rsidR="00BC5C4A" w:rsidRDefault="00BC5C4A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A6A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0F6A6A" w:rsidRPr="000F6A6A">
        <w:rPr>
          <w:rFonts w:ascii="Times New Roman" w:hAnsi="Times New Roman" w:cs="Times New Roman"/>
          <w:sz w:val="28"/>
          <w:szCs w:val="28"/>
        </w:rPr>
        <w:t>деятельности Центров</w:t>
      </w:r>
      <w:r w:rsidRPr="000F6A6A">
        <w:rPr>
          <w:rFonts w:ascii="Times New Roman" w:hAnsi="Times New Roman" w:cs="Times New Roman"/>
          <w:sz w:val="28"/>
          <w:szCs w:val="28"/>
        </w:rPr>
        <w:t xml:space="preserve"> </w:t>
      </w:r>
      <w:r w:rsidR="00441ED6" w:rsidRPr="000F6A6A">
        <w:rPr>
          <w:rFonts w:ascii="Times New Roman" w:hAnsi="Times New Roman" w:cs="Times New Roman"/>
          <w:sz w:val="28"/>
          <w:szCs w:val="28"/>
        </w:rPr>
        <w:t>является повышение качества образовательный среды для 100% обучающихся</w:t>
      </w:r>
      <w:r w:rsidR="00441ED6">
        <w:rPr>
          <w:rFonts w:ascii="Times New Roman" w:hAnsi="Times New Roman" w:cs="Times New Roman"/>
          <w:sz w:val="28"/>
          <w:szCs w:val="28"/>
        </w:rPr>
        <w:t xml:space="preserve">  за счет использования нов</w:t>
      </w:r>
      <w:r w:rsidR="001D6AAA">
        <w:rPr>
          <w:rFonts w:ascii="Times New Roman" w:hAnsi="Times New Roman" w:cs="Times New Roman"/>
          <w:sz w:val="28"/>
          <w:szCs w:val="28"/>
        </w:rPr>
        <w:t>о</w:t>
      </w:r>
      <w:r w:rsidR="00441ED6">
        <w:rPr>
          <w:rFonts w:ascii="Times New Roman" w:hAnsi="Times New Roman" w:cs="Times New Roman"/>
          <w:sz w:val="28"/>
          <w:szCs w:val="28"/>
        </w:rPr>
        <w:t>го оборудования и применения новых методик обучения и воспитания.</w:t>
      </w:r>
      <w:proofErr w:type="gramEnd"/>
      <w:r w:rsidR="00441ED6">
        <w:rPr>
          <w:rFonts w:ascii="Times New Roman" w:hAnsi="Times New Roman" w:cs="Times New Roman"/>
          <w:sz w:val="28"/>
          <w:szCs w:val="28"/>
        </w:rPr>
        <w:t xml:space="preserve"> Прошу команды этих школ обратить внимание на задачу формирования естественно- научной, </w:t>
      </w:r>
      <w:r w:rsidR="001D6AAA">
        <w:rPr>
          <w:rFonts w:ascii="Times New Roman" w:hAnsi="Times New Roman" w:cs="Times New Roman"/>
          <w:sz w:val="28"/>
          <w:szCs w:val="28"/>
        </w:rPr>
        <w:t xml:space="preserve">цифровой, математической и технологической грамотности школьников. </w:t>
      </w:r>
    </w:p>
    <w:p w:rsidR="009435FE" w:rsidRDefault="00B355F4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 «Точек роста»</w:t>
      </w:r>
      <w:r w:rsidR="009435FE">
        <w:rPr>
          <w:rFonts w:ascii="Times New Roman" w:hAnsi="Times New Roman" w:cs="Times New Roman"/>
          <w:sz w:val="28"/>
          <w:szCs w:val="28"/>
        </w:rPr>
        <w:t xml:space="preserve"> должна обеспечить формирование новых мест и в дополнительном образовании, а также расширить образовательное пространство каждого учащегося за пределы программы. Центр</w:t>
      </w:r>
      <w:r w:rsidR="009E24C0">
        <w:rPr>
          <w:rFonts w:ascii="Times New Roman" w:hAnsi="Times New Roman" w:cs="Times New Roman"/>
          <w:sz w:val="28"/>
          <w:szCs w:val="28"/>
        </w:rPr>
        <w:t>ы</w:t>
      </w:r>
      <w:r w:rsidR="009435FE">
        <w:rPr>
          <w:rFonts w:ascii="Times New Roman" w:hAnsi="Times New Roman" w:cs="Times New Roman"/>
          <w:sz w:val="28"/>
          <w:szCs w:val="28"/>
        </w:rPr>
        <w:t xml:space="preserve"> призваны сократить грань между городскими и сельскими школами, проводить </w:t>
      </w:r>
      <w:proofErr w:type="spellStart"/>
      <w:r w:rsidR="009435F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9435FE">
        <w:rPr>
          <w:rFonts w:ascii="Times New Roman" w:hAnsi="Times New Roman" w:cs="Times New Roman"/>
          <w:sz w:val="28"/>
          <w:szCs w:val="28"/>
        </w:rPr>
        <w:t xml:space="preserve"> работу и заниматься с одаренными и мотивированными детьми</w:t>
      </w:r>
      <w:r w:rsidR="009435FE" w:rsidRPr="00B355F4">
        <w:rPr>
          <w:rFonts w:ascii="Times New Roman" w:hAnsi="Times New Roman" w:cs="Times New Roman"/>
          <w:sz w:val="28"/>
          <w:szCs w:val="28"/>
        </w:rPr>
        <w:t xml:space="preserve">. </w:t>
      </w:r>
      <w:r w:rsidRPr="00B355F4">
        <w:rPr>
          <w:rFonts w:ascii="Times New Roman" w:hAnsi="Times New Roman" w:cs="Times New Roman"/>
          <w:sz w:val="28"/>
          <w:szCs w:val="28"/>
        </w:rPr>
        <w:t>Необходимо эффективно использовать созданную инфраструктуру и приобретенное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5FE">
        <w:rPr>
          <w:rFonts w:ascii="Times New Roman" w:hAnsi="Times New Roman" w:cs="Times New Roman"/>
          <w:sz w:val="28"/>
          <w:szCs w:val="28"/>
        </w:rPr>
        <w:t xml:space="preserve">Все педагоги, работающие в «Точках роста» прошли необходимые курсы повышения квалификации. </w:t>
      </w:r>
      <w:r w:rsidR="0083129F">
        <w:rPr>
          <w:rFonts w:ascii="Times New Roman" w:hAnsi="Times New Roman" w:cs="Times New Roman"/>
          <w:sz w:val="28"/>
          <w:szCs w:val="28"/>
        </w:rPr>
        <w:t>Поэтому от этих школ</w:t>
      </w:r>
      <w:r>
        <w:rPr>
          <w:rFonts w:ascii="Times New Roman" w:hAnsi="Times New Roman" w:cs="Times New Roman"/>
          <w:sz w:val="28"/>
          <w:szCs w:val="28"/>
        </w:rPr>
        <w:t xml:space="preserve"> мы в первую очередь ждем  результатов</w:t>
      </w:r>
    </w:p>
    <w:p w:rsidR="002154DC" w:rsidRDefault="002154DC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D5A" w:rsidRPr="00BB1AAC" w:rsidRDefault="00B355F4" w:rsidP="006D7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2020-2021</w:t>
      </w:r>
      <w:r w:rsidR="00845D5A" w:rsidRPr="00BB1AAC">
        <w:rPr>
          <w:rFonts w:ascii="Times New Roman" w:hAnsi="Times New Roman" w:cs="Times New Roman"/>
          <w:sz w:val="28"/>
          <w:szCs w:val="28"/>
        </w:rPr>
        <w:t xml:space="preserve">   учебном   году   улучшилась    учебно-материальная база </w:t>
      </w:r>
    </w:p>
    <w:p w:rsidR="00845D5A" w:rsidRPr="00BB1AAC" w:rsidRDefault="00845D5A" w:rsidP="006D7C33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1AAC">
        <w:rPr>
          <w:rFonts w:ascii="Times New Roman" w:hAnsi="Times New Roman" w:cs="Times New Roman"/>
          <w:sz w:val="28"/>
          <w:szCs w:val="28"/>
        </w:rPr>
        <w:t>общеобразовательных учреждений: приобретено дополнительное  учебно-лабораторное</w:t>
      </w:r>
      <w:r w:rsidRPr="00BB1AAC">
        <w:rPr>
          <w:rFonts w:ascii="Times New Roman" w:hAnsi="Times New Roman" w:cs="Times New Roman"/>
          <w:snapToGrid w:val="0"/>
          <w:sz w:val="28"/>
          <w:szCs w:val="28"/>
        </w:rPr>
        <w:t xml:space="preserve"> оборудование для кабинетов химии, биологии, физики на общую сумму более  чем на 1,5 млн. рублей.</w:t>
      </w:r>
    </w:p>
    <w:p w:rsidR="00B033E5" w:rsidRDefault="00B033E5" w:rsidP="006D7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F84" w:rsidRPr="007A0F84" w:rsidRDefault="007A0F84" w:rsidP="007A0F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F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 (</w:t>
      </w:r>
      <w:r w:rsidRPr="007A0F84">
        <w:rPr>
          <w:rFonts w:ascii="Times New Roman" w:hAnsi="Times New Roman" w:cs="Times New Roman"/>
          <w:b/>
          <w:sz w:val="28"/>
          <w:szCs w:val="28"/>
        </w:rPr>
        <w:t>Сумма питания на одного учащегося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B35FC" w:rsidRDefault="00845D5A" w:rsidP="006D7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AAC">
        <w:rPr>
          <w:rFonts w:ascii="Times New Roman" w:hAnsi="Times New Roman" w:cs="Times New Roman"/>
          <w:sz w:val="28"/>
          <w:szCs w:val="28"/>
        </w:rPr>
        <w:t xml:space="preserve">Согласно Постановлению  администрации Богучанского района «Об утверждении стоимости набора продуктов» в период  учебного процесса в 2020-2021 учебном году </w:t>
      </w:r>
      <w:r w:rsidRPr="005D2724">
        <w:rPr>
          <w:rFonts w:ascii="Times New Roman" w:hAnsi="Times New Roman" w:cs="Times New Roman"/>
          <w:color w:val="auto"/>
          <w:sz w:val="28"/>
          <w:szCs w:val="28"/>
        </w:rPr>
        <w:t>2283 учащих</w:t>
      </w:r>
      <w:r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Pr="00BB1AAC">
        <w:rPr>
          <w:rFonts w:ascii="Times New Roman" w:hAnsi="Times New Roman" w:cs="Times New Roman"/>
          <w:sz w:val="28"/>
          <w:szCs w:val="28"/>
        </w:rPr>
        <w:t xml:space="preserve"> получали бесплатные  горячие завтраки в школьных столовых. Бесплатный завтрак и обед получали </w:t>
      </w:r>
      <w:r w:rsidRPr="005D2724">
        <w:rPr>
          <w:rFonts w:ascii="Times New Roman" w:hAnsi="Times New Roman" w:cs="Times New Roman"/>
          <w:color w:val="auto"/>
          <w:sz w:val="28"/>
          <w:szCs w:val="28"/>
        </w:rPr>
        <w:t>84человека (подвозимые дети и дети с ОВЗ).</w:t>
      </w:r>
      <w:r w:rsidRPr="00BB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AAC">
        <w:rPr>
          <w:rFonts w:ascii="Times New Roman" w:hAnsi="Times New Roman" w:cs="Times New Roman"/>
          <w:sz w:val="28"/>
          <w:szCs w:val="28"/>
        </w:rPr>
        <w:t xml:space="preserve">Сумма питания в рублях  на одного учащегося в 2020-2021 учебном году </w:t>
      </w:r>
      <w:r w:rsidR="00EB35FC">
        <w:rPr>
          <w:rFonts w:ascii="Times New Roman" w:hAnsi="Times New Roman" w:cs="Times New Roman"/>
          <w:sz w:val="28"/>
          <w:szCs w:val="28"/>
        </w:rPr>
        <w:t>представлена на слайде</w:t>
      </w:r>
    </w:p>
    <w:p w:rsidR="00845D5A" w:rsidRPr="00BB1AAC" w:rsidRDefault="00845D5A" w:rsidP="006D7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AC">
        <w:rPr>
          <w:rFonts w:ascii="Times New Roman" w:hAnsi="Times New Roman" w:cs="Times New Roman"/>
          <w:sz w:val="28"/>
          <w:szCs w:val="28"/>
        </w:rPr>
        <w:t>В  2020-2021 учебном году охват школьников горячим  составил 100% .</w:t>
      </w:r>
    </w:p>
    <w:p w:rsidR="00845D5A" w:rsidRPr="00BB1AAC" w:rsidRDefault="00845D5A" w:rsidP="006D7C33">
      <w:pPr>
        <w:pStyle w:val="30"/>
        <w:spacing w:after="0"/>
        <w:ind w:left="0" w:firstLine="708"/>
        <w:jc w:val="both"/>
        <w:rPr>
          <w:color w:val="FF0000"/>
          <w:sz w:val="28"/>
          <w:szCs w:val="28"/>
        </w:rPr>
      </w:pPr>
    </w:p>
    <w:p w:rsidR="007E170A" w:rsidRDefault="007E170A" w:rsidP="006D7C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5A" w:rsidRPr="00196D27" w:rsidRDefault="00845D5A" w:rsidP="006D7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6D27">
        <w:rPr>
          <w:rFonts w:ascii="Times New Roman" w:hAnsi="Times New Roman" w:cs="Times New Roman"/>
          <w:b/>
          <w:sz w:val="28"/>
          <w:szCs w:val="28"/>
        </w:rPr>
        <w:t>ПРОБЛЕМЫ</w:t>
      </w:r>
      <w:proofErr w:type="gramEnd"/>
      <w:r w:rsidRPr="00196D27">
        <w:rPr>
          <w:rFonts w:ascii="Times New Roman" w:hAnsi="Times New Roman" w:cs="Times New Roman"/>
          <w:b/>
          <w:sz w:val="28"/>
          <w:szCs w:val="28"/>
        </w:rPr>
        <w:t xml:space="preserve"> выявленные при приемке школ в 2021 году:</w:t>
      </w:r>
    </w:p>
    <w:p w:rsidR="00845D5A" w:rsidRPr="00196D27" w:rsidRDefault="00845D5A" w:rsidP="006D7C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5A" w:rsidRPr="00196D27" w:rsidRDefault="00845D5A" w:rsidP="006D7C3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D27">
        <w:rPr>
          <w:rFonts w:ascii="Times New Roman" w:hAnsi="Times New Roman" w:cs="Times New Roman"/>
          <w:sz w:val="28"/>
          <w:szCs w:val="28"/>
        </w:rPr>
        <w:t xml:space="preserve">На предмет антитеррористического обследования зданий школ рекомендовано установить: автоматизированные системы контроля </w:t>
      </w:r>
      <w:r w:rsidRPr="00196D27">
        <w:rPr>
          <w:rFonts w:ascii="Times New Roman" w:hAnsi="Times New Roman" w:cs="Times New Roman"/>
          <w:sz w:val="28"/>
          <w:szCs w:val="28"/>
        </w:rPr>
        <w:lastRenderedPageBreak/>
        <w:t>доступа в здание (средняя стоимость установки системы контроля и управления дос</w:t>
      </w:r>
      <w:r>
        <w:rPr>
          <w:rFonts w:ascii="Times New Roman" w:hAnsi="Times New Roman" w:cs="Times New Roman"/>
          <w:sz w:val="28"/>
          <w:szCs w:val="28"/>
        </w:rPr>
        <w:t>тупом на 1 здание  составляет 18</w:t>
      </w:r>
      <w:r w:rsidRPr="00196D27">
        <w:rPr>
          <w:rFonts w:ascii="Times New Roman" w:hAnsi="Times New Roman" w:cs="Times New Roman"/>
          <w:sz w:val="28"/>
          <w:szCs w:val="28"/>
        </w:rPr>
        <w:t xml:space="preserve">9730 рублей). В 11-ть школ необходимо приобрести и установить  видеонаблюдение (внешнее и </w:t>
      </w:r>
      <w:proofErr w:type="gramStart"/>
      <w:r w:rsidRPr="00196D27">
        <w:rPr>
          <w:rFonts w:ascii="Times New Roman" w:hAnsi="Times New Roman" w:cs="Times New Roman"/>
          <w:sz w:val="28"/>
          <w:szCs w:val="28"/>
        </w:rPr>
        <w:t>внутренние</w:t>
      </w:r>
      <w:proofErr w:type="gramEnd"/>
      <w:r w:rsidRPr="00196D27">
        <w:rPr>
          <w:rFonts w:ascii="Times New Roman" w:hAnsi="Times New Roman" w:cs="Times New Roman"/>
          <w:sz w:val="28"/>
          <w:szCs w:val="28"/>
        </w:rPr>
        <w:t>). Комплект из 8 камер (4 внешних и 4 внутренних) по минимальному коммерческому предложению стоит 159280 рублей.</w:t>
      </w:r>
    </w:p>
    <w:p w:rsidR="00845D5A" w:rsidRPr="00196D27" w:rsidRDefault="00845D5A" w:rsidP="006D7C3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D27">
        <w:rPr>
          <w:rFonts w:ascii="Times New Roman" w:hAnsi="Times New Roman" w:cs="Times New Roman"/>
          <w:sz w:val="28"/>
          <w:szCs w:val="28"/>
        </w:rPr>
        <w:t xml:space="preserve">Крайне необходимо финансирование ремонтных мероприятий из местного бюджета, а именно тех, которые не попадают под предписания органов 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6D27">
        <w:rPr>
          <w:rFonts w:ascii="Times New Roman" w:hAnsi="Times New Roman" w:cs="Times New Roman"/>
          <w:sz w:val="28"/>
          <w:szCs w:val="28"/>
        </w:rPr>
        <w:t>Это ремонт ограждения территорий школ (замена дощатых заборов на металлические</w:t>
      </w:r>
      <w:r>
        <w:rPr>
          <w:rFonts w:ascii="Times New Roman" w:hAnsi="Times New Roman" w:cs="Times New Roman"/>
          <w:sz w:val="28"/>
          <w:szCs w:val="28"/>
        </w:rPr>
        <w:t xml:space="preserve"> с высотой не менее 2,1 м</w:t>
      </w:r>
      <w:r w:rsidRPr="00196D27">
        <w:rPr>
          <w:rFonts w:ascii="Times New Roman" w:hAnsi="Times New Roman" w:cs="Times New Roman"/>
          <w:sz w:val="28"/>
          <w:szCs w:val="28"/>
        </w:rPr>
        <w:t>), замена отопления, замена технологического оборудования на пищеблоках, мероприятия по у</w:t>
      </w:r>
      <w:r>
        <w:rPr>
          <w:rFonts w:ascii="Times New Roman" w:hAnsi="Times New Roman" w:cs="Times New Roman"/>
          <w:sz w:val="28"/>
          <w:szCs w:val="28"/>
        </w:rPr>
        <w:t>становке узлов учета тепловой э</w:t>
      </w:r>
      <w:r w:rsidRPr="00196D27">
        <w:rPr>
          <w:rFonts w:ascii="Times New Roman" w:hAnsi="Times New Roman" w:cs="Times New Roman"/>
          <w:sz w:val="28"/>
          <w:szCs w:val="28"/>
        </w:rPr>
        <w:t xml:space="preserve">нергии (ст. 13 ФЗ № 261 от 27.11. </w:t>
      </w:r>
      <w:smartTag w:uri="urn:schemas-microsoft-com:office:smarttags" w:element="metricconverter">
        <w:smartTagPr>
          <w:attr w:name="ProductID" w:val="2009 г"/>
        </w:smartTagPr>
        <w:r w:rsidRPr="00196D2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196D27">
        <w:rPr>
          <w:rFonts w:ascii="Times New Roman" w:hAnsi="Times New Roman" w:cs="Times New Roman"/>
          <w:sz w:val="28"/>
          <w:szCs w:val="28"/>
        </w:rPr>
        <w:t xml:space="preserve">. «Об энергосбережения и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»), замене или поверке различных измерительных приборов: счетчиков - тепловых, холодного водоснабжения, электросчетчиков,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 на автобусы.  </w:t>
      </w:r>
      <w:proofErr w:type="gramEnd"/>
    </w:p>
    <w:p w:rsidR="00845D5A" w:rsidRPr="00196D27" w:rsidRDefault="00845D5A" w:rsidP="006D7C33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D27">
        <w:rPr>
          <w:rFonts w:ascii="Times New Roman" w:hAnsi="Times New Roman" w:cs="Times New Roman"/>
          <w:sz w:val="28"/>
          <w:szCs w:val="28"/>
        </w:rPr>
        <w:t xml:space="preserve">Необходимо дополнительное финансирование мероприятий при подготовке к отопительному сезону (промывка и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теплосетей </w:t>
      </w:r>
      <w:r w:rsidRPr="00196D27">
        <w:rPr>
          <w:rFonts w:ascii="Times New Roman" w:hAnsi="Times New Roman" w:cs="Times New Roman"/>
          <w:sz w:val="28"/>
          <w:szCs w:val="28"/>
        </w:rPr>
        <w:t>зданий, обустройст</w:t>
      </w:r>
      <w:r w:rsidR="00667610">
        <w:rPr>
          <w:rFonts w:ascii="Times New Roman" w:hAnsi="Times New Roman" w:cs="Times New Roman"/>
          <w:sz w:val="28"/>
          <w:szCs w:val="28"/>
        </w:rPr>
        <w:t xml:space="preserve">во тепловой  изоляции </w:t>
      </w:r>
      <w:proofErr w:type="spellStart"/>
      <w:r w:rsidR="00667610">
        <w:rPr>
          <w:rFonts w:ascii="Times New Roman" w:hAnsi="Times New Roman" w:cs="Times New Roman"/>
          <w:sz w:val="28"/>
          <w:szCs w:val="28"/>
        </w:rPr>
        <w:t>трубопров</w:t>
      </w:r>
      <w:r w:rsidR="00667610" w:rsidRPr="00667610">
        <w:rPr>
          <w:rFonts w:ascii="Times New Roman" w:hAnsi="Times New Roman" w:cs="Times New Roman"/>
          <w:b/>
          <w:sz w:val="28"/>
          <w:szCs w:val="28"/>
        </w:rPr>
        <w:t>О</w:t>
      </w:r>
      <w:r w:rsidRPr="00196D27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 и индивидуальных тепловых пунктов).</w:t>
      </w:r>
    </w:p>
    <w:p w:rsidR="00845D5A" w:rsidRPr="00673A26" w:rsidRDefault="00845D5A" w:rsidP="006D7C33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A26">
        <w:rPr>
          <w:rFonts w:ascii="Times New Roman" w:hAnsi="Times New Roman"/>
          <w:sz w:val="28"/>
          <w:szCs w:val="28"/>
        </w:rPr>
        <w:t>В 20–</w:t>
      </w:r>
      <w:proofErr w:type="spellStart"/>
      <w:r w:rsidRPr="00673A26">
        <w:rPr>
          <w:rFonts w:ascii="Times New Roman" w:hAnsi="Times New Roman"/>
          <w:sz w:val="28"/>
          <w:szCs w:val="28"/>
        </w:rPr>
        <w:t>ти</w:t>
      </w:r>
      <w:proofErr w:type="spellEnd"/>
      <w:r w:rsidRPr="00673A26">
        <w:rPr>
          <w:rFonts w:ascii="Times New Roman" w:hAnsi="Times New Roman"/>
          <w:sz w:val="28"/>
          <w:szCs w:val="28"/>
        </w:rPr>
        <w:t xml:space="preserve"> образовательных организациях нет доступной среды для детей с </w:t>
      </w:r>
    </w:p>
    <w:p w:rsidR="00C01D1A" w:rsidRDefault="00845D5A" w:rsidP="006D7C3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A26">
        <w:rPr>
          <w:rFonts w:ascii="Times New Roman" w:hAnsi="Times New Roman"/>
          <w:sz w:val="28"/>
          <w:szCs w:val="28"/>
        </w:rPr>
        <w:t>ОВЗ</w:t>
      </w:r>
    </w:p>
    <w:p w:rsidR="00C01D1A" w:rsidRDefault="00C01D1A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1D1A" w:rsidRDefault="00126DBE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7610">
        <w:rPr>
          <w:rFonts w:ascii="Times New Roman" w:hAnsi="Times New Roman" w:cs="Times New Roman"/>
          <w:color w:val="auto"/>
          <w:sz w:val="28"/>
          <w:szCs w:val="28"/>
        </w:rPr>
        <w:t>Исходя из названных проблем</w:t>
      </w:r>
      <w:r w:rsidR="00AA72A5" w:rsidRPr="006676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B4C"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школам </w:t>
      </w:r>
      <w:r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поставить задачи, направленные на </w:t>
      </w:r>
      <w:r w:rsidR="000B0DE2"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667610">
        <w:rPr>
          <w:rFonts w:ascii="Times New Roman" w:hAnsi="Times New Roman" w:cs="Times New Roman"/>
          <w:color w:val="auto"/>
          <w:sz w:val="28"/>
          <w:szCs w:val="28"/>
        </w:rPr>
        <w:t>устранение</w:t>
      </w:r>
      <w:r w:rsidR="000B0DE2" w:rsidRPr="0066761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0F1A" w:rsidRDefault="00860F1A" w:rsidP="00543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CCF" w:rsidRDefault="00543CCF" w:rsidP="00543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образовательного пространства необходимым условием является доступность дополнительного образования.</w:t>
      </w:r>
    </w:p>
    <w:p w:rsidR="009846CD" w:rsidRDefault="009846CD" w:rsidP="00543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6F6" w:rsidRPr="00780027" w:rsidRDefault="00CF36F6" w:rsidP="00CF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и регионального проектов «Успех каждого ребенка» национального проекта «Образование»,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нормативных актов, </w:t>
      </w:r>
      <w:r w:rsidR="00B355F4">
        <w:rPr>
          <w:rFonts w:ascii="Times New Roman" w:hAnsi="Times New Roman" w:cs="Times New Roman"/>
          <w:sz w:val="28"/>
          <w:szCs w:val="28"/>
        </w:rPr>
        <w:t>базе МД</w:t>
      </w:r>
      <w:r w:rsidRPr="00780027">
        <w:rPr>
          <w:rFonts w:ascii="Times New Roman" w:hAnsi="Times New Roman" w:cs="Times New Roman"/>
          <w:sz w:val="28"/>
          <w:szCs w:val="28"/>
        </w:rPr>
        <w:t xml:space="preserve">ОУ ДО Центр </w:t>
      </w:r>
      <w:r w:rsidR="00B355F4">
        <w:rPr>
          <w:rFonts w:ascii="Times New Roman" w:hAnsi="Times New Roman" w:cs="Times New Roman"/>
          <w:sz w:val="28"/>
          <w:szCs w:val="28"/>
        </w:rPr>
        <w:t>роста</w:t>
      </w:r>
      <w:r w:rsidRPr="00780027">
        <w:rPr>
          <w:rFonts w:ascii="Times New Roman" w:hAnsi="Times New Roman" w:cs="Times New Roman"/>
          <w:sz w:val="28"/>
          <w:szCs w:val="28"/>
        </w:rPr>
        <w:t xml:space="preserve"> создан муниципальный опорный центр</w:t>
      </w:r>
      <w:r>
        <w:rPr>
          <w:rFonts w:ascii="Times New Roman" w:hAnsi="Times New Roman" w:cs="Times New Roman"/>
          <w:sz w:val="28"/>
          <w:szCs w:val="28"/>
        </w:rPr>
        <w:t>. Основной деятельность</w:t>
      </w:r>
      <w:r w:rsidR="00EC59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Центра является </w:t>
      </w:r>
      <w:r w:rsidRPr="00780027">
        <w:rPr>
          <w:rFonts w:ascii="Times New Roman" w:hAnsi="Times New Roman" w:cs="Times New Roman"/>
          <w:sz w:val="28"/>
          <w:szCs w:val="28"/>
        </w:rPr>
        <w:t>внедрение системы персонифицированного финансирования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</w:t>
      </w:r>
      <w:r w:rsidRPr="00780027">
        <w:rPr>
          <w:rFonts w:ascii="Times New Roman" w:hAnsi="Times New Roman" w:cs="Times New Roman"/>
          <w:sz w:val="28"/>
          <w:szCs w:val="28"/>
        </w:rPr>
        <w:t xml:space="preserve">. </w:t>
      </w:r>
      <w:r w:rsidR="00667610">
        <w:rPr>
          <w:rFonts w:ascii="Times New Roman" w:hAnsi="Times New Roman" w:cs="Times New Roman"/>
          <w:sz w:val="28"/>
          <w:szCs w:val="28"/>
        </w:rPr>
        <w:t>(Благодарность МОЦ за работу)</w:t>
      </w:r>
    </w:p>
    <w:p w:rsidR="0063134C" w:rsidRDefault="0063134C" w:rsidP="00CF36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F84" w:rsidRPr="007A0F84" w:rsidRDefault="007A0F84" w:rsidP="00CF36F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84">
        <w:rPr>
          <w:rFonts w:ascii="Times New Roman" w:hAnsi="Times New Roman" w:cs="Times New Roman"/>
          <w:b/>
          <w:sz w:val="28"/>
          <w:szCs w:val="28"/>
        </w:rPr>
        <w:t>СЛАЙД 12 (ГИС ОА «Навигатор»)</w:t>
      </w:r>
    </w:p>
    <w:p w:rsidR="00CF36F6" w:rsidRDefault="00CF36F6" w:rsidP="00CF36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>В 2020г. организована работа по регистрации родителей (законных представителей) и детей в Навигаторе дополнительного образования, а так же по внесению данных образовательными учреждениями и учреждениями культуры и спорта. Численность детей от 5 до 18 лет, проживающих на территории Богучанского района в 2020 г</w:t>
      </w:r>
      <w:proofErr w:type="gramStart"/>
      <w:r w:rsidRPr="00780027">
        <w:rPr>
          <w:rFonts w:ascii="Times New Roman" w:hAnsi="Times New Roman" w:cs="Times New Roman"/>
          <w:sz w:val="28"/>
          <w:szCs w:val="28"/>
        </w:rPr>
        <w:t>.</w:t>
      </w:r>
      <w:r w:rsidR="006E4F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4F19"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Pr="00780027">
        <w:rPr>
          <w:rFonts w:ascii="Times New Roman" w:hAnsi="Times New Roman" w:cs="Times New Roman"/>
          <w:sz w:val="28"/>
          <w:szCs w:val="28"/>
        </w:rPr>
        <w:t xml:space="preserve">- 7499 человек. </w:t>
      </w:r>
      <w:r w:rsidR="00921B1B">
        <w:rPr>
          <w:rFonts w:ascii="Times New Roman" w:hAnsi="Times New Roman" w:cs="Times New Roman"/>
          <w:sz w:val="28"/>
          <w:szCs w:val="28"/>
        </w:rPr>
        <w:t>Количество внесенных детей, программ и организаций  в</w:t>
      </w:r>
      <w:r w:rsidRPr="00780027">
        <w:rPr>
          <w:rFonts w:ascii="Times New Roman" w:hAnsi="Times New Roman" w:cs="Times New Roman"/>
          <w:sz w:val="28"/>
          <w:szCs w:val="28"/>
        </w:rPr>
        <w:t xml:space="preserve"> систему ГИС ОА «Навигатор» </w:t>
      </w:r>
      <w:r w:rsidR="00921B1B">
        <w:rPr>
          <w:rFonts w:ascii="Times New Roman" w:hAnsi="Times New Roman" w:cs="Times New Roman"/>
          <w:sz w:val="28"/>
          <w:szCs w:val="28"/>
        </w:rPr>
        <w:t xml:space="preserve"> представлено на слайде.</w:t>
      </w:r>
    </w:p>
    <w:p w:rsidR="00921B1B" w:rsidRDefault="00921B1B" w:rsidP="00CF36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B1B" w:rsidRPr="007A0F84" w:rsidRDefault="00921B1B" w:rsidP="007A0F8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1B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7A0F84">
        <w:rPr>
          <w:rFonts w:ascii="Times New Roman" w:hAnsi="Times New Roman" w:cs="Times New Roman"/>
          <w:b/>
          <w:sz w:val="28"/>
          <w:szCs w:val="28"/>
        </w:rPr>
        <w:t xml:space="preserve"> 13 (</w:t>
      </w:r>
      <w:r w:rsidR="007A0F84" w:rsidRPr="007A0F84">
        <w:rPr>
          <w:rFonts w:ascii="Times New Roman" w:hAnsi="Times New Roman" w:cs="Times New Roman"/>
          <w:b/>
          <w:sz w:val="28"/>
          <w:szCs w:val="28"/>
        </w:rPr>
        <w:t>Охват дополнительным образованием</w:t>
      </w:r>
      <w:r w:rsidR="007A0F84">
        <w:rPr>
          <w:rFonts w:ascii="Times New Roman" w:hAnsi="Times New Roman" w:cs="Times New Roman"/>
          <w:b/>
          <w:sz w:val="28"/>
          <w:szCs w:val="28"/>
        </w:rPr>
        <w:t>)</w:t>
      </w:r>
    </w:p>
    <w:p w:rsidR="00567085" w:rsidRDefault="007F0104" w:rsidP="00567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70% </w:t>
      </w:r>
      <w:r w:rsidR="00CF36F6" w:rsidRPr="00780027">
        <w:rPr>
          <w:rFonts w:ascii="Times New Roman" w:hAnsi="Times New Roman" w:cs="Times New Roman"/>
          <w:sz w:val="28"/>
          <w:szCs w:val="28"/>
        </w:rPr>
        <w:t>охват дополнительным образованием в течение учебного года остается в учреждениях культуры и следующих о</w:t>
      </w:r>
      <w:r w:rsidR="00567085">
        <w:rPr>
          <w:rFonts w:ascii="Times New Roman" w:hAnsi="Times New Roman" w:cs="Times New Roman"/>
          <w:sz w:val="28"/>
          <w:szCs w:val="28"/>
        </w:rPr>
        <w:t>бщеобразовательных учреждениях, представленных на слайде:</w:t>
      </w:r>
    </w:p>
    <w:p w:rsidR="00B8511F" w:rsidRDefault="00B8511F" w:rsidP="00567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6F6" w:rsidRDefault="00CF36F6" w:rsidP="00CF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 xml:space="preserve">В ряде школ мы видим резкое уменьшение охвата дополнительным образованием: МКОУ Богучанская школа № 1, Пинчугская школа. </w:t>
      </w:r>
    </w:p>
    <w:p w:rsidR="006A2FD7" w:rsidRDefault="006A2FD7" w:rsidP="00CF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6F6" w:rsidRPr="00780027" w:rsidRDefault="00CF36F6" w:rsidP="00CF36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</w:t>
      </w:r>
      <w:proofErr w:type="gramStart"/>
      <w:r w:rsidRPr="00780027">
        <w:rPr>
          <w:rFonts w:ascii="Times New Roman" w:hAnsi="Times New Roman" w:cs="Times New Roman"/>
          <w:sz w:val="28"/>
          <w:szCs w:val="28"/>
        </w:rPr>
        <w:t>лет, охваченных персонифицированным финансированием дополнительного образования детей в 2021 г составляет</w:t>
      </w:r>
      <w:proofErr w:type="gramEnd"/>
      <w:r w:rsidRPr="00780027">
        <w:rPr>
          <w:rFonts w:ascii="Times New Roman" w:hAnsi="Times New Roman" w:cs="Times New Roman"/>
          <w:sz w:val="28"/>
          <w:szCs w:val="28"/>
        </w:rPr>
        <w:t xml:space="preserve"> 71 %,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27">
        <w:rPr>
          <w:rFonts w:ascii="Times New Roman" w:hAnsi="Times New Roman" w:cs="Times New Roman"/>
          <w:sz w:val="28"/>
          <w:szCs w:val="28"/>
        </w:rPr>
        <w:t>фактическое значение показателя -</w:t>
      </w:r>
      <w:r w:rsidR="007F0104">
        <w:rPr>
          <w:rFonts w:ascii="Times New Roman" w:hAnsi="Times New Roman" w:cs="Times New Roman"/>
          <w:sz w:val="28"/>
          <w:szCs w:val="28"/>
        </w:rPr>
        <w:t xml:space="preserve"> </w:t>
      </w:r>
      <w:r w:rsidRPr="00780027">
        <w:rPr>
          <w:rFonts w:ascii="Times New Roman" w:hAnsi="Times New Roman" w:cs="Times New Roman"/>
          <w:sz w:val="28"/>
          <w:szCs w:val="28"/>
        </w:rPr>
        <w:t>816 человек. Этот показатель выполнен в полном объеме.</w:t>
      </w:r>
    </w:p>
    <w:p w:rsidR="00CF36F6" w:rsidRPr="00667610" w:rsidRDefault="00CF36F6" w:rsidP="00CF36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7610">
        <w:rPr>
          <w:rFonts w:ascii="Times New Roman" w:hAnsi="Times New Roman" w:cs="Times New Roman"/>
          <w:color w:val="auto"/>
          <w:sz w:val="28"/>
          <w:szCs w:val="28"/>
        </w:rPr>
        <w:t>Доля детей в возрасте от 5 до 18 лет, охваченных дополнительным образованием в 2021 году</w:t>
      </w:r>
      <w:r w:rsidR="00C93247"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</w:t>
      </w:r>
      <w:r w:rsidR="00667610"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60 %. П</w:t>
      </w:r>
      <w:r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оказатели охвата дополнительным образованием  </w:t>
      </w:r>
      <w:r w:rsidR="00667610"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667610">
        <w:rPr>
          <w:rFonts w:ascii="Times New Roman" w:hAnsi="Times New Roman" w:cs="Times New Roman"/>
          <w:color w:val="auto"/>
          <w:sz w:val="28"/>
          <w:szCs w:val="28"/>
        </w:rPr>
        <w:t>Богучанском</w:t>
      </w:r>
      <w:proofErr w:type="spellEnd"/>
      <w:r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районе </w:t>
      </w:r>
      <w:proofErr w:type="gramStart"/>
      <w:r w:rsidRPr="00667610">
        <w:rPr>
          <w:rFonts w:ascii="Times New Roman" w:hAnsi="Times New Roman" w:cs="Times New Roman"/>
          <w:color w:val="auto"/>
          <w:sz w:val="28"/>
          <w:szCs w:val="28"/>
        </w:rPr>
        <w:t>в составляет</w:t>
      </w:r>
      <w:proofErr w:type="gramEnd"/>
      <w:r w:rsidRPr="00667610">
        <w:rPr>
          <w:rFonts w:ascii="Times New Roman" w:hAnsi="Times New Roman" w:cs="Times New Roman"/>
          <w:color w:val="auto"/>
          <w:sz w:val="28"/>
          <w:szCs w:val="28"/>
        </w:rPr>
        <w:t xml:space="preserve"> 45,6 %., что не соответствует утвержденным показателям.</w:t>
      </w:r>
    </w:p>
    <w:p w:rsidR="00CF36F6" w:rsidRPr="00667610" w:rsidRDefault="00CF36F6" w:rsidP="00CF36F6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</w:p>
    <w:p w:rsidR="00CF36F6" w:rsidRPr="00780027" w:rsidRDefault="00CF36F6" w:rsidP="00CF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 xml:space="preserve">Проведен анализ программ дополнительного образования детей </w:t>
      </w:r>
      <w:proofErr w:type="gramStart"/>
      <w:r w:rsidRPr="007800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27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Pr="00780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2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80027">
        <w:rPr>
          <w:rFonts w:ascii="Times New Roman" w:hAnsi="Times New Roman" w:cs="Times New Roman"/>
          <w:sz w:val="28"/>
          <w:szCs w:val="28"/>
        </w:rPr>
        <w:t>. Программы дополнительного образования реализуются по нескольким 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6F6" w:rsidRPr="00780027" w:rsidRDefault="00CF36F6" w:rsidP="00CF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 xml:space="preserve">Наибольшее количество программ дополнительного образования реализуется в </w:t>
      </w:r>
      <w:proofErr w:type="spellStart"/>
      <w:r w:rsidRPr="00780027">
        <w:rPr>
          <w:rFonts w:ascii="Times New Roman" w:hAnsi="Times New Roman" w:cs="Times New Roman"/>
          <w:sz w:val="28"/>
          <w:szCs w:val="28"/>
        </w:rPr>
        <w:t>Гремучинской</w:t>
      </w:r>
      <w:proofErr w:type="spellEnd"/>
      <w:r w:rsidRPr="00780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27">
        <w:rPr>
          <w:rFonts w:ascii="Times New Roman" w:hAnsi="Times New Roman" w:cs="Times New Roman"/>
          <w:sz w:val="28"/>
          <w:szCs w:val="28"/>
        </w:rPr>
        <w:t>Красногорьевской</w:t>
      </w:r>
      <w:proofErr w:type="spellEnd"/>
      <w:r w:rsidRPr="00780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27">
        <w:rPr>
          <w:rFonts w:ascii="Times New Roman" w:hAnsi="Times New Roman" w:cs="Times New Roman"/>
          <w:sz w:val="28"/>
          <w:szCs w:val="28"/>
        </w:rPr>
        <w:t>Шиверской</w:t>
      </w:r>
      <w:proofErr w:type="spellEnd"/>
      <w:r w:rsidRPr="00780027">
        <w:rPr>
          <w:rFonts w:ascii="Times New Roman" w:hAnsi="Times New Roman" w:cs="Times New Roman"/>
          <w:sz w:val="28"/>
          <w:szCs w:val="28"/>
        </w:rPr>
        <w:t xml:space="preserve"> школах при наличии минимальных ставок педагогов дополнительного образования.</w:t>
      </w:r>
    </w:p>
    <w:p w:rsidR="005524FA" w:rsidRDefault="005524FA" w:rsidP="00CF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учреждениях есть ставки педагога ФСК.  </w:t>
      </w:r>
    </w:p>
    <w:p w:rsidR="00CF36F6" w:rsidRPr="00780027" w:rsidRDefault="00CF36F6" w:rsidP="00CF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>Анализ реализации программ дополнительного образования показывает, что в общеобразовательных учреждениях не реализуются программы туристско-краеведческой направленности.</w:t>
      </w:r>
    </w:p>
    <w:p w:rsidR="00CF36F6" w:rsidRPr="00780027" w:rsidRDefault="00CF36F6" w:rsidP="00CF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 xml:space="preserve">Наибольшее количество реализуемых программ художественной и спортивно-физкультурной направленности, что объясняется востребованностью  и наличием условием.  В некоторых школах реализуются программы только физкультурно-спортивного направления: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0027">
        <w:rPr>
          <w:rFonts w:ascii="Times New Roman" w:hAnsi="Times New Roman" w:cs="Times New Roman"/>
          <w:sz w:val="28"/>
          <w:szCs w:val="28"/>
        </w:rPr>
        <w:t>Богучанская № 1, Богучанская № 2, Богучанская № 4, Пинчугская школа, Такучетская школа, Осиновская школа.</w:t>
      </w:r>
    </w:p>
    <w:p w:rsidR="00CF36F6" w:rsidRPr="00780027" w:rsidRDefault="00CF36F6" w:rsidP="00CF3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27">
        <w:rPr>
          <w:rFonts w:ascii="Times New Roman" w:hAnsi="Times New Roman" w:cs="Times New Roman"/>
          <w:sz w:val="28"/>
          <w:szCs w:val="28"/>
        </w:rPr>
        <w:t>Лицензию на дополнительное образование не имеют дошкольные образовательные учреждения и три учреждения общего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27">
        <w:rPr>
          <w:rFonts w:ascii="Times New Roman" w:hAnsi="Times New Roman" w:cs="Times New Roman"/>
          <w:sz w:val="28"/>
          <w:szCs w:val="28"/>
        </w:rPr>
        <w:t xml:space="preserve">МКОУ Белякинская школа; МКОУ Кежекская школа; МКОУ Таежнинская школа № 20. Учитывая малочисленность учащихся в </w:t>
      </w:r>
      <w:proofErr w:type="spellStart"/>
      <w:r w:rsidRPr="00780027">
        <w:rPr>
          <w:rFonts w:ascii="Times New Roman" w:hAnsi="Times New Roman" w:cs="Times New Roman"/>
          <w:sz w:val="28"/>
          <w:szCs w:val="28"/>
        </w:rPr>
        <w:t>Кежекской</w:t>
      </w:r>
      <w:proofErr w:type="spellEnd"/>
      <w:r w:rsidRPr="00780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0027">
        <w:rPr>
          <w:rFonts w:ascii="Times New Roman" w:hAnsi="Times New Roman" w:cs="Times New Roman"/>
          <w:sz w:val="28"/>
          <w:szCs w:val="28"/>
        </w:rPr>
        <w:t>Белякинской</w:t>
      </w:r>
      <w:proofErr w:type="spellEnd"/>
      <w:r w:rsidRPr="00780027">
        <w:rPr>
          <w:rFonts w:ascii="Times New Roman" w:hAnsi="Times New Roman" w:cs="Times New Roman"/>
          <w:sz w:val="28"/>
          <w:szCs w:val="28"/>
        </w:rPr>
        <w:t xml:space="preserve"> нет необходимости в получении лицензии, Таежнинская школа № 20 оформляет пакет документов.</w:t>
      </w:r>
    </w:p>
    <w:p w:rsidR="008B2D74" w:rsidRDefault="008B2D74" w:rsidP="00CF36F6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</w:p>
    <w:p w:rsidR="007F0104" w:rsidRPr="007F0104" w:rsidRDefault="007F0104" w:rsidP="007F010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b/>
          <w:color w:val="auto"/>
          <w:sz w:val="28"/>
          <w:szCs w:val="28"/>
        </w:rPr>
      </w:pPr>
      <w:r w:rsidRPr="007F0104">
        <w:rPr>
          <w:b/>
          <w:color w:val="0D0D0D" w:themeColor="text1" w:themeTint="F2"/>
          <w:sz w:val="28"/>
          <w:szCs w:val="28"/>
        </w:rPr>
        <w:t>СЛАЙД 14</w:t>
      </w:r>
      <w:r>
        <w:rPr>
          <w:color w:val="0D0D0D" w:themeColor="text1" w:themeTint="F2"/>
          <w:sz w:val="28"/>
          <w:szCs w:val="28"/>
        </w:rPr>
        <w:t xml:space="preserve"> (</w:t>
      </w:r>
      <w:r>
        <w:rPr>
          <w:b/>
          <w:color w:val="auto"/>
          <w:sz w:val="28"/>
          <w:szCs w:val="28"/>
        </w:rPr>
        <w:t>2 блок. Воспитанники/школьники)</w:t>
      </w:r>
    </w:p>
    <w:p w:rsidR="008B2D74" w:rsidRPr="00B55B9C" w:rsidRDefault="008B2D74" w:rsidP="00CF36F6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b/>
          <w:color w:val="auto"/>
          <w:sz w:val="28"/>
          <w:szCs w:val="28"/>
        </w:rPr>
      </w:pPr>
      <w:r w:rsidRPr="00B55B9C">
        <w:rPr>
          <w:b/>
          <w:color w:val="auto"/>
          <w:sz w:val="28"/>
          <w:szCs w:val="28"/>
        </w:rPr>
        <w:t>2 блок. Воспитанники/школьники</w:t>
      </w:r>
    </w:p>
    <w:p w:rsidR="00C01D1A" w:rsidRDefault="00C01D1A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1D1A" w:rsidRDefault="006E4F19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Уважаемые коллеги! </w:t>
      </w:r>
      <w:r w:rsidR="005E6BC6">
        <w:rPr>
          <w:rFonts w:ascii="Times New Roman" w:hAnsi="Times New Roman" w:cs="Times New Roman"/>
          <w:color w:val="auto"/>
          <w:sz w:val="28"/>
          <w:szCs w:val="28"/>
        </w:rPr>
        <w:t xml:space="preserve">При обсуждении вопросов развития </w:t>
      </w:r>
      <w:r w:rsidR="005E6BC6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инфраструктуры, реализации региональных проектов, мы в п</w:t>
      </w:r>
      <w:r>
        <w:rPr>
          <w:rFonts w:ascii="Times New Roman" w:hAnsi="Times New Roman" w:cs="Times New Roman"/>
          <w:color w:val="auto"/>
          <w:sz w:val="28"/>
          <w:szCs w:val="28"/>
        </w:rPr>
        <w:t>ервую очередь мы должны помнить</w:t>
      </w:r>
      <w:r w:rsidR="005E6BC6">
        <w:rPr>
          <w:rFonts w:ascii="Times New Roman" w:hAnsi="Times New Roman" w:cs="Times New Roman"/>
          <w:color w:val="auto"/>
          <w:sz w:val="28"/>
          <w:szCs w:val="28"/>
        </w:rPr>
        <w:t xml:space="preserve"> и не упускать из виду ради кого мы это делаем.</w:t>
      </w:r>
    </w:p>
    <w:p w:rsidR="005E6BC6" w:rsidRDefault="005E6BC6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центре всех изменений и приобретений стоит, конечно же, ребенок – воспитанник, ученик.</w:t>
      </w:r>
    </w:p>
    <w:p w:rsidR="005E6BC6" w:rsidRDefault="005E6BC6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основная наша задача – образовани</w:t>
      </w:r>
      <w:r w:rsidR="0075311B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наших детей должно быть доступным и качественным. Образование должно отвечать интересам каждого ребенка, обеспечивать возможности самореализации и самоопределения, независимо от места его жительства.</w:t>
      </w:r>
    </w:p>
    <w:p w:rsidR="004F173A" w:rsidRDefault="005E6BC6" w:rsidP="004F173A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первое, с чего я бы хотела начать в этом бло</w:t>
      </w:r>
      <w:r w:rsidR="004F173A">
        <w:rPr>
          <w:color w:val="auto"/>
          <w:sz w:val="28"/>
          <w:szCs w:val="28"/>
        </w:rPr>
        <w:t xml:space="preserve">ке – это достижения наших детей  в </w:t>
      </w:r>
      <w:r w:rsidR="004F173A" w:rsidRPr="0079253E">
        <w:rPr>
          <w:color w:val="auto"/>
          <w:sz w:val="28"/>
          <w:szCs w:val="28"/>
        </w:rPr>
        <w:t>различны</w:t>
      </w:r>
      <w:r w:rsidR="004F173A">
        <w:rPr>
          <w:color w:val="auto"/>
          <w:sz w:val="28"/>
          <w:szCs w:val="28"/>
        </w:rPr>
        <w:t xml:space="preserve">х </w:t>
      </w:r>
      <w:r w:rsidR="004F173A" w:rsidRPr="0079253E">
        <w:rPr>
          <w:color w:val="auto"/>
          <w:sz w:val="28"/>
          <w:szCs w:val="28"/>
        </w:rPr>
        <w:t xml:space="preserve"> мероприятия</w:t>
      </w:r>
      <w:r w:rsidR="004F173A">
        <w:rPr>
          <w:color w:val="auto"/>
          <w:sz w:val="28"/>
          <w:szCs w:val="28"/>
        </w:rPr>
        <w:t>х</w:t>
      </w:r>
      <w:r w:rsidR="004F173A" w:rsidRPr="0079253E">
        <w:rPr>
          <w:color w:val="auto"/>
          <w:sz w:val="28"/>
          <w:szCs w:val="28"/>
        </w:rPr>
        <w:t xml:space="preserve"> для талантливых и одаренных детей.</w:t>
      </w:r>
    </w:p>
    <w:p w:rsidR="004F173A" w:rsidRDefault="004F173A" w:rsidP="004F17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0CB0" w:rsidRPr="00892AC6" w:rsidRDefault="00030CB0" w:rsidP="004F17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2799">
        <w:rPr>
          <w:rFonts w:ascii="Times New Roman" w:hAnsi="Times New Roman"/>
          <w:sz w:val="28"/>
          <w:szCs w:val="28"/>
        </w:rPr>
        <w:t>Наши учащиеся являются постоянными участниками главн</w:t>
      </w:r>
      <w:r>
        <w:rPr>
          <w:rFonts w:ascii="Times New Roman" w:hAnsi="Times New Roman"/>
          <w:sz w:val="28"/>
          <w:szCs w:val="28"/>
        </w:rPr>
        <w:t xml:space="preserve">ых патриотических мероприятий. </w:t>
      </w:r>
      <w:r w:rsidR="00554578">
        <w:rPr>
          <w:rFonts w:ascii="Times New Roman" w:hAnsi="Times New Roman"/>
          <w:sz w:val="28"/>
          <w:szCs w:val="28"/>
        </w:rPr>
        <w:t xml:space="preserve"> </w:t>
      </w:r>
      <w:r w:rsidRPr="00632799">
        <w:rPr>
          <w:rFonts w:ascii="Times New Roman" w:hAnsi="Times New Roman"/>
          <w:sz w:val="28"/>
          <w:szCs w:val="28"/>
        </w:rPr>
        <w:t>Более 2000 учащихся приняли участие в разном уровне конкур</w:t>
      </w:r>
      <w:r>
        <w:rPr>
          <w:rFonts w:ascii="Times New Roman" w:hAnsi="Times New Roman"/>
          <w:sz w:val="28"/>
          <w:szCs w:val="28"/>
        </w:rPr>
        <w:t>сах, фестивалях, акциях.</w:t>
      </w:r>
    </w:p>
    <w:p w:rsidR="008075D9" w:rsidRDefault="008075D9" w:rsidP="00EB60F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60FF" w:rsidRPr="0091098A" w:rsidRDefault="007F0104" w:rsidP="00FA6A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D042E8" w:rsidRPr="00D042E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FA6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 </w:t>
      </w:r>
      <w:r w:rsidR="00FA6A81" w:rsidRPr="00FA6A81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A6A81" w:rsidRPr="00FA6A81">
        <w:rPr>
          <w:rFonts w:ascii="Times New Roman" w:eastAsia="Times New Roman" w:hAnsi="Times New Roman" w:cs="Times New Roman"/>
          <w:b/>
          <w:sz w:val="28"/>
          <w:szCs w:val="28"/>
        </w:rPr>
        <w:t>Мир вокруг нас-2021г)</w:t>
      </w:r>
      <w:r w:rsidR="00EB60FF" w:rsidRPr="00910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60FF" w:rsidRPr="0025513A" w:rsidRDefault="00EB60FF" w:rsidP="006312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3A">
        <w:rPr>
          <w:rFonts w:ascii="Times New Roman" w:eastAsia="Times New Roman" w:hAnsi="Times New Roman" w:cs="Times New Roman"/>
          <w:sz w:val="28"/>
          <w:szCs w:val="28"/>
        </w:rPr>
        <w:t> Вп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ервые   в этом году </w:t>
      </w:r>
      <w:r w:rsidRPr="0025513A">
        <w:rPr>
          <w:rFonts w:ascii="Times New Roman" w:eastAsia="Times New Roman" w:hAnsi="Times New Roman" w:cs="Times New Roman"/>
          <w:sz w:val="28"/>
          <w:szCs w:val="28"/>
        </w:rPr>
        <w:t xml:space="preserve">  проходила  районная Олимпиада по социально-бытовой ориентировке «Мир вокруг нас-2021г»  среди образовательных учреждений Богучанского района, реализующих адаптированные общеобразовательные программы для детей с нарушением интеллекта.</w:t>
      </w:r>
    </w:p>
    <w:p w:rsidR="00EB60FF" w:rsidRPr="0025513A" w:rsidRDefault="00EB60FF" w:rsidP="006312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3A">
        <w:rPr>
          <w:rFonts w:ascii="Times New Roman" w:eastAsia="Times New Roman" w:hAnsi="Times New Roman" w:cs="Times New Roman"/>
          <w:sz w:val="28"/>
          <w:szCs w:val="28"/>
        </w:rPr>
        <w:t>Олимпиада проводилась с целью  создания условий для социализации и инте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грации в обществе обучающихся с </w:t>
      </w:r>
      <w:r w:rsidRPr="0025513A">
        <w:rPr>
          <w:rFonts w:ascii="Times New Roman" w:eastAsia="Times New Roman" w:hAnsi="Times New Roman" w:cs="Times New Roman"/>
          <w:sz w:val="28"/>
          <w:szCs w:val="28"/>
        </w:rPr>
        <w:t>интеллектуальными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13A">
        <w:rPr>
          <w:rFonts w:ascii="Times New Roman" w:eastAsia="Times New Roman" w:hAnsi="Times New Roman" w:cs="Times New Roman"/>
          <w:sz w:val="28"/>
          <w:szCs w:val="28"/>
        </w:rPr>
        <w:t>нарушениями средствами практик социально-бытовой ориентировки. Участие в Олимпиаде это итог работы педагогических коллективов. Обучающиеся показывают знания, полученные в рамках школьной программы.</w:t>
      </w:r>
    </w:p>
    <w:p w:rsidR="00EB60FF" w:rsidRPr="0025513A" w:rsidRDefault="00EB60FF" w:rsidP="006312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 олимпиады </w:t>
      </w:r>
      <w:r w:rsidRPr="0025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F19">
        <w:rPr>
          <w:rFonts w:ascii="Times New Roman" w:eastAsia="Times New Roman" w:hAnsi="Times New Roman" w:cs="Times New Roman"/>
          <w:sz w:val="28"/>
          <w:szCs w:val="28"/>
        </w:rPr>
        <w:t xml:space="preserve">стали школьники   </w:t>
      </w:r>
      <w:r w:rsidRPr="0025513A">
        <w:rPr>
          <w:rFonts w:ascii="Times New Roman" w:eastAsia="Times New Roman" w:hAnsi="Times New Roman" w:cs="Times New Roman"/>
          <w:sz w:val="28"/>
          <w:szCs w:val="28"/>
        </w:rPr>
        <w:t>  МКОУ  Богучанская школа № 1 им. К.И. Безруких, МКОУ Пинчугская школа, КГБОУ «Таежнинская школа-интернат».</w:t>
      </w:r>
    </w:p>
    <w:p w:rsidR="00EB60FF" w:rsidRPr="0025513A" w:rsidRDefault="00EB60FF" w:rsidP="006312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Это станет доброй традицией ежегодно проводить  данную олимпиаду в нашем районе. </w:t>
      </w:r>
    </w:p>
    <w:p w:rsidR="00EB60FF" w:rsidRDefault="00EB60FF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</w:p>
    <w:p w:rsidR="0091098A" w:rsidRPr="0091098A" w:rsidRDefault="00FA6A81" w:rsidP="009109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CA632B" w:rsidRPr="00CA632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 (</w:t>
      </w:r>
      <w:r w:rsidRPr="00FA6A81">
        <w:rPr>
          <w:rFonts w:ascii="Times New Roman" w:eastAsia="Times New Roman" w:hAnsi="Times New Roman" w:cs="Times New Roman"/>
          <w:b/>
          <w:bCs/>
          <w:sz w:val="28"/>
          <w:szCs w:val="28"/>
        </w:rPr>
        <w:t>Абилимпикс-2021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91098A" w:rsidRPr="00910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F9D" w:rsidRDefault="0091098A" w:rsidP="00970F9D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  V региональном</w:t>
      </w:r>
      <w:r w:rsidRPr="000F1E3F">
        <w:rPr>
          <w:rFonts w:ascii="Times New Roman" w:eastAsia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1E3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среди людей с инвалидностью и лиц с ограниченными возможностями здоровья «Абилимпикс-2021г».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 нашего района принимала участие ученица 8 класса  МКОУ «Чуноярская средняя школа № 13»</w:t>
      </w:r>
      <w:r w:rsidR="00FA6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Дарья Матвеева. </w:t>
      </w:r>
      <w:r w:rsidRPr="000F1E3F">
        <w:rPr>
          <w:rFonts w:ascii="Times New Roman" w:eastAsia="Times New Roman" w:hAnsi="Times New Roman" w:cs="Times New Roman"/>
          <w:sz w:val="28"/>
          <w:szCs w:val="28"/>
        </w:rPr>
        <w:t>В результате упорной борьбы Дарья заняла почетное третье место в компетенции «Вязание крючком».</w:t>
      </w:r>
      <w:r w:rsidR="00970F9D">
        <w:rPr>
          <w:rFonts w:ascii="Times New Roman" w:eastAsia="Times New Roman" w:hAnsi="Times New Roman" w:cs="Times New Roman"/>
          <w:sz w:val="28"/>
          <w:szCs w:val="28"/>
        </w:rPr>
        <w:t xml:space="preserve"> Огромное спасибо   педагогу – наставнику  Светлане Степановне  Наумовой (учитель технологии) за  подготовку Дарьи  к чемпионату.                         </w:t>
      </w:r>
      <w:r w:rsidR="00970F9D">
        <w:rPr>
          <w:rFonts w:ascii="Times New Roman" w:hAnsi="Times New Roman" w:cs="Times New Roman"/>
          <w:sz w:val="32"/>
        </w:rPr>
        <w:t xml:space="preserve"> </w:t>
      </w:r>
    </w:p>
    <w:p w:rsidR="0091098A" w:rsidRDefault="0091098A" w:rsidP="00CA63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98A" w:rsidRPr="000F1E3F" w:rsidRDefault="0091098A" w:rsidP="00CA63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E3F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Соревновательная программа в возрастной категории «школьники» проводится среди обучающихся старше 14 лет по технологии профессиональных проб и позволяет в рамках конкурса увидеть достигнутый </w:t>
      </w:r>
      <w:r w:rsidRPr="000F1E3F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образования и профессиональные умения.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98A" w:rsidRDefault="0091098A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</w:p>
    <w:p w:rsidR="005E44F4" w:rsidRPr="00130FE4" w:rsidRDefault="00FA6A81" w:rsidP="00FA6A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130FE4" w:rsidRPr="00130FE4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 (</w:t>
      </w:r>
      <w:r w:rsidRPr="00FA6A81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Конференция дошкольников «Хочу всё знать!»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30FE4" w:rsidRPr="00302711" w:rsidRDefault="00130FE4" w:rsidP="005E44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4F4" w:rsidRPr="00302711" w:rsidRDefault="005E44F4" w:rsidP="00945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11">
        <w:rPr>
          <w:rFonts w:ascii="Times New Roman" w:eastAsia="Times New Roman" w:hAnsi="Times New Roman" w:cs="Times New Roman"/>
          <w:sz w:val="28"/>
          <w:szCs w:val="28"/>
        </w:rPr>
        <w:t xml:space="preserve">В рамках межрайонного взаимодействия воспитанники дошкольных образовательных учреждений нашего района приняли, участие в VI   конференции дошкольников «Хочу всё знать!» по поддержке детской инициативы в проектной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которая ежегодно  проводится  </w:t>
      </w:r>
      <w:r w:rsidRPr="0030271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302711">
        <w:rPr>
          <w:rFonts w:ascii="Times New Roman" w:eastAsia="Times New Roman" w:hAnsi="Times New Roman" w:cs="Times New Roman"/>
          <w:sz w:val="28"/>
          <w:szCs w:val="28"/>
        </w:rPr>
        <w:t>Кодинск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7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44F4" w:rsidRPr="00302711" w:rsidRDefault="005E44F4" w:rsidP="00945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4F4" w:rsidRPr="00302711" w:rsidRDefault="005E44F4" w:rsidP="00945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11">
        <w:rPr>
          <w:rFonts w:ascii="Times New Roman" w:eastAsia="Times New Roman" w:hAnsi="Times New Roman" w:cs="Times New Roman"/>
          <w:sz w:val="28"/>
          <w:szCs w:val="28"/>
        </w:rPr>
        <w:t>Предназначение конференции: содействие развитию творческих способностей, стимулированию познавательного интереса и активности, развитие инициативы и самостоятельности у детей дошкольного возраста. </w:t>
      </w:r>
    </w:p>
    <w:p w:rsidR="005E44F4" w:rsidRPr="00302711" w:rsidRDefault="005E44F4" w:rsidP="00945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4F4" w:rsidRPr="00302711" w:rsidRDefault="005E44F4" w:rsidP="00945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11">
        <w:rPr>
          <w:rFonts w:ascii="Times New Roman" w:eastAsia="Times New Roman" w:hAnsi="Times New Roman" w:cs="Times New Roman"/>
          <w:sz w:val="28"/>
          <w:szCs w:val="28"/>
        </w:rPr>
        <w:t xml:space="preserve">В конференции участвовали воспитанники МКДОУ детский сад № 1 «Сибирячок» с. Богучаны, МКДОУ детский сад № 2 «Солнышко» с. Богучаны, МКДОУ детский сад «Елочка» п. </w:t>
      </w:r>
      <w:proofErr w:type="spellStart"/>
      <w:r w:rsidRPr="00302711">
        <w:rPr>
          <w:rFonts w:ascii="Times New Roman" w:eastAsia="Times New Roman" w:hAnsi="Times New Roman" w:cs="Times New Roman"/>
          <w:sz w:val="28"/>
          <w:szCs w:val="28"/>
        </w:rPr>
        <w:t>Невонка</w:t>
      </w:r>
      <w:proofErr w:type="spellEnd"/>
      <w:r w:rsidRPr="00302711">
        <w:rPr>
          <w:rFonts w:ascii="Times New Roman" w:eastAsia="Times New Roman" w:hAnsi="Times New Roman" w:cs="Times New Roman"/>
          <w:sz w:val="28"/>
          <w:szCs w:val="28"/>
        </w:rPr>
        <w:t>, МКДОУ детский сад «Белочка» № 62 п.Октябрьский, МКДОУ детский сад «Теремок» п.Таежный,   МКДОУ детский 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«Солнышко» п.Таежный. </w:t>
      </w:r>
    </w:p>
    <w:p w:rsidR="005E44F4" w:rsidRPr="00302711" w:rsidRDefault="005E44F4" w:rsidP="00945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4F4" w:rsidRPr="00302711" w:rsidRDefault="005E44F4" w:rsidP="00945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11">
        <w:rPr>
          <w:rFonts w:ascii="Times New Roman" w:eastAsia="Times New Roman" w:hAnsi="Times New Roman" w:cs="Times New Roman"/>
          <w:sz w:val="28"/>
          <w:szCs w:val="28"/>
        </w:rPr>
        <w:t xml:space="preserve"> Долгосрочный исследовательский проект «Как вырастить авокадо в домашних условиях?», воспитанника старшей группы МКДОУ детский сад «Елочка» п. </w:t>
      </w:r>
      <w:proofErr w:type="spellStart"/>
      <w:r w:rsidRPr="00302711">
        <w:rPr>
          <w:rFonts w:ascii="Times New Roman" w:eastAsia="Times New Roman" w:hAnsi="Times New Roman" w:cs="Times New Roman"/>
          <w:sz w:val="28"/>
          <w:szCs w:val="28"/>
        </w:rPr>
        <w:t>Невонка</w:t>
      </w:r>
      <w:proofErr w:type="spellEnd"/>
      <w:r w:rsidRPr="00302711">
        <w:rPr>
          <w:rFonts w:ascii="Times New Roman" w:eastAsia="Times New Roman" w:hAnsi="Times New Roman" w:cs="Times New Roman"/>
          <w:sz w:val="28"/>
          <w:szCs w:val="28"/>
        </w:rPr>
        <w:t xml:space="preserve"> - Тимофея </w:t>
      </w:r>
      <w:proofErr w:type="spellStart"/>
      <w:r w:rsidRPr="00302711">
        <w:rPr>
          <w:rFonts w:ascii="Times New Roman" w:eastAsia="Times New Roman" w:hAnsi="Times New Roman" w:cs="Times New Roman"/>
          <w:sz w:val="28"/>
          <w:szCs w:val="28"/>
        </w:rPr>
        <w:t>Нищенко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под руководством воспитател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наставника  -     Александры Владимировны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Парохонько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302711">
        <w:rPr>
          <w:rFonts w:ascii="Times New Roman" w:eastAsia="Times New Roman" w:hAnsi="Times New Roman" w:cs="Times New Roman"/>
          <w:sz w:val="28"/>
          <w:szCs w:val="28"/>
        </w:rPr>
        <w:t> отмечен жюри  в номинации «Юный мичуринец».</w:t>
      </w:r>
    </w:p>
    <w:p w:rsidR="005E44F4" w:rsidRDefault="005E44F4" w:rsidP="005E44F4">
      <w:pPr>
        <w:jc w:val="both"/>
      </w:pPr>
    </w:p>
    <w:p w:rsidR="005E44F4" w:rsidRDefault="005E44F4" w:rsidP="005E44F4">
      <w:pPr>
        <w:jc w:val="both"/>
      </w:pPr>
    </w:p>
    <w:p w:rsidR="001B2CA1" w:rsidRDefault="001B2CA1" w:rsidP="00F50F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FE4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 (</w:t>
      </w:r>
      <w:r w:rsidRPr="001B2CA1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Страна чудес – страна исследований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5E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4F4" w:rsidRDefault="005E44F4" w:rsidP="00F50F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 стало доброй традицией  на базе МКДОУ детский сад «Солнышко»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аежный  проводить районную  конференцию</w:t>
      </w:r>
      <w:r w:rsidRPr="00DF27AF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работ дошкольников «Страна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чудес – страна исследований». В  юбилейной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DF27AF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принимали участие 26 дошкольников из 14 детских садов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4F4" w:rsidRPr="00DF27AF" w:rsidRDefault="005E44F4" w:rsidP="00F50F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AF">
        <w:rPr>
          <w:rFonts w:ascii="Times New Roman" w:eastAsia="Times New Roman" w:hAnsi="Times New Roman" w:cs="Times New Roman"/>
          <w:sz w:val="28"/>
          <w:szCs w:val="28"/>
        </w:rPr>
        <w:t>Победитель  «Юный исследователь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27A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F27AF">
        <w:rPr>
          <w:rFonts w:ascii="Times New Roman" w:eastAsia="Times New Roman" w:hAnsi="Times New Roman" w:cs="Times New Roman"/>
          <w:sz w:val="28"/>
          <w:szCs w:val="28"/>
        </w:rPr>
        <w:t xml:space="preserve">» стала воспитанница детского сада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 w:rsidRPr="00DF27AF">
        <w:rPr>
          <w:rFonts w:ascii="Times New Roman" w:eastAsia="Times New Roman" w:hAnsi="Times New Roman" w:cs="Times New Roman"/>
          <w:sz w:val="28"/>
          <w:szCs w:val="28"/>
        </w:rPr>
        <w:t>«Сибирячок» с. Богучаны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27AF">
        <w:rPr>
          <w:rFonts w:ascii="Times New Roman" w:eastAsia="Times New Roman" w:hAnsi="Times New Roman" w:cs="Times New Roman"/>
          <w:sz w:val="28"/>
          <w:szCs w:val="28"/>
        </w:rPr>
        <w:t>Птушкина</w:t>
      </w:r>
      <w:proofErr w:type="spellEnd"/>
      <w:r w:rsidRPr="00DF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7AF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воспитатель-наставник  Елена Александровна Спивакова.</w:t>
      </w:r>
    </w:p>
    <w:p w:rsidR="0091098A" w:rsidRDefault="0091098A" w:rsidP="005E44F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</w:p>
    <w:p w:rsidR="008B51A9" w:rsidRDefault="00EF3AA3" w:rsidP="00EF3AA3">
      <w:pPr>
        <w:rPr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130FE4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1B2CA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EF3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участников школьного этапа </w:t>
      </w:r>
      <w:proofErr w:type="spellStart"/>
      <w:r w:rsidRPr="00EF3AA3">
        <w:rPr>
          <w:rFonts w:ascii="Times New Roman" w:eastAsia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00FA6A8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B60FF" w:rsidRPr="00253D5D" w:rsidRDefault="00253D5D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b/>
          <w:color w:val="auto"/>
          <w:sz w:val="28"/>
          <w:szCs w:val="28"/>
          <w:u w:val="single"/>
        </w:rPr>
      </w:pPr>
      <w:proofErr w:type="spellStart"/>
      <w:r w:rsidRPr="00253D5D">
        <w:rPr>
          <w:b/>
          <w:color w:val="auto"/>
          <w:sz w:val="28"/>
          <w:szCs w:val="28"/>
          <w:u w:val="single"/>
        </w:rPr>
        <w:t>ВсОШ</w:t>
      </w:r>
      <w:proofErr w:type="spellEnd"/>
    </w:p>
    <w:p w:rsidR="00030CB0" w:rsidRPr="0079253E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79253E">
        <w:rPr>
          <w:color w:val="auto"/>
          <w:sz w:val="28"/>
          <w:szCs w:val="28"/>
        </w:rPr>
        <w:t>Ежегодно в начале года стартует Всероссийская олимпиада школьников.</w:t>
      </w:r>
    </w:p>
    <w:p w:rsidR="00030CB0" w:rsidRPr="0079253E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79253E">
        <w:rPr>
          <w:color w:val="auto"/>
          <w:sz w:val="28"/>
          <w:szCs w:val="28"/>
        </w:rPr>
        <w:t>Всероссийская олимпиада начинается со школьного этапа, целью которого является охват обучающихся и повышение интереса к научной деятельности.</w:t>
      </w:r>
    </w:p>
    <w:p w:rsidR="00030CB0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79253E">
        <w:rPr>
          <w:color w:val="auto"/>
          <w:sz w:val="28"/>
          <w:szCs w:val="28"/>
        </w:rPr>
        <w:lastRenderedPageBreak/>
        <w:t xml:space="preserve">В этом году количество участников школьного этапа снизилось на 307 человек. Хочу на этом остановиться и обратить внимание руководителей на недопустимость снижения количества участников школьного этапа. Уважаемые руководители!  Прошу вас поставить на особый контроль </w:t>
      </w:r>
      <w:r w:rsidR="00970F9D">
        <w:rPr>
          <w:color w:val="auto"/>
          <w:sz w:val="28"/>
          <w:szCs w:val="28"/>
        </w:rPr>
        <w:t>о предоставлении возможности</w:t>
      </w:r>
      <w:r w:rsidRPr="0079253E">
        <w:rPr>
          <w:color w:val="auto"/>
          <w:sz w:val="28"/>
          <w:szCs w:val="28"/>
        </w:rPr>
        <w:t xml:space="preserve"> участия в таких мероприятиях как можно большему количеству наших учеников и не допускать снижение количества участников школьного этапа!</w:t>
      </w:r>
    </w:p>
    <w:p w:rsidR="00EF3AA3" w:rsidRDefault="00EF3AA3" w:rsidP="00EF3AA3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b/>
          <w:color w:val="auto"/>
          <w:sz w:val="28"/>
          <w:szCs w:val="28"/>
        </w:rPr>
      </w:pPr>
    </w:p>
    <w:p w:rsidR="00970F9D" w:rsidRPr="0079253E" w:rsidRDefault="00030CB0" w:rsidP="00970F9D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79253E">
        <w:rPr>
          <w:color w:val="auto"/>
          <w:sz w:val="28"/>
          <w:szCs w:val="28"/>
        </w:rPr>
        <w:t>В этом году из-за сложившей</w:t>
      </w:r>
      <w:r w:rsidR="006E79CA">
        <w:rPr>
          <w:color w:val="auto"/>
          <w:sz w:val="28"/>
          <w:szCs w:val="28"/>
        </w:rPr>
        <w:t xml:space="preserve">ся эпидемиологической ситуации </w:t>
      </w:r>
      <w:r w:rsidRPr="0079253E">
        <w:rPr>
          <w:color w:val="auto"/>
          <w:sz w:val="28"/>
          <w:szCs w:val="28"/>
        </w:rPr>
        <w:t>муниципальный этап олимпиады впервые проходил в дистанционном формате.</w:t>
      </w:r>
      <w:r w:rsidR="00970F9D" w:rsidRPr="00970F9D">
        <w:rPr>
          <w:color w:val="auto"/>
          <w:sz w:val="28"/>
          <w:szCs w:val="28"/>
        </w:rPr>
        <w:t xml:space="preserve"> </w:t>
      </w:r>
      <w:r w:rsidR="00970F9D">
        <w:rPr>
          <w:color w:val="auto"/>
          <w:sz w:val="28"/>
          <w:szCs w:val="28"/>
        </w:rPr>
        <w:t>В эт</w:t>
      </w:r>
      <w:r w:rsidR="00EF3AA3">
        <w:rPr>
          <w:color w:val="auto"/>
          <w:sz w:val="28"/>
          <w:szCs w:val="28"/>
        </w:rPr>
        <w:t xml:space="preserve">ом году </w:t>
      </w:r>
      <w:r w:rsidR="00970F9D">
        <w:rPr>
          <w:color w:val="auto"/>
          <w:sz w:val="28"/>
          <w:szCs w:val="28"/>
        </w:rPr>
        <w:t>19 школ</w:t>
      </w:r>
      <w:r w:rsidR="00970F9D" w:rsidRPr="00970F9D">
        <w:rPr>
          <w:color w:val="auto"/>
          <w:sz w:val="28"/>
          <w:szCs w:val="28"/>
        </w:rPr>
        <w:t xml:space="preserve"> не предоставили</w:t>
      </w:r>
      <w:r w:rsidR="00970F9D" w:rsidRPr="0079253E">
        <w:rPr>
          <w:color w:val="auto"/>
          <w:sz w:val="28"/>
          <w:szCs w:val="28"/>
        </w:rPr>
        <w:t xml:space="preserve"> своим детям возможности участия в олимпиадном движении</w:t>
      </w:r>
      <w:r w:rsidR="00970F9D">
        <w:rPr>
          <w:color w:val="auto"/>
          <w:sz w:val="28"/>
          <w:szCs w:val="28"/>
        </w:rPr>
        <w:t xml:space="preserve">. </w:t>
      </w:r>
    </w:p>
    <w:p w:rsidR="00030CB0" w:rsidRPr="0079253E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</w:p>
    <w:p w:rsidR="00EF3AA3" w:rsidRDefault="00EF3AA3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Но, </w:t>
      </w:r>
      <w:r w:rsidR="00030CB0" w:rsidRPr="0079253E">
        <w:rPr>
          <w:color w:val="auto"/>
          <w:sz w:val="28"/>
          <w:szCs w:val="28"/>
        </w:rPr>
        <w:t xml:space="preserve">не смотря на тот факт, что в этом году участникам олимпиады не нужно было никуда выезжать и была возможность выполнять олимпиадные задания непосредственно в своей школе, количество участников муниципального этапа также снизилось. </w:t>
      </w:r>
    </w:p>
    <w:p w:rsidR="00EF3AA3" w:rsidRDefault="00EF3AA3" w:rsidP="00EF3AA3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b/>
          <w:color w:val="auto"/>
          <w:sz w:val="28"/>
          <w:szCs w:val="28"/>
        </w:rPr>
      </w:pPr>
    </w:p>
    <w:p w:rsidR="00EF3AA3" w:rsidRPr="0079253E" w:rsidRDefault="00EF3AA3" w:rsidP="00EF3AA3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8B51A9">
        <w:rPr>
          <w:b/>
          <w:color w:val="auto"/>
          <w:sz w:val="28"/>
          <w:szCs w:val="28"/>
        </w:rPr>
        <w:t>СЛАЙД</w:t>
      </w:r>
      <w:r>
        <w:rPr>
          <w:b/>
          <w:color w:val="auto"/>
          <w:sz w:val="28"/>
          <w:szCs w:val="28"/>
        </w:rPr>
        <w:t xml:space="preserve"> 2</w:t>
      </w:r>
      <w:r w:rsidR="006E79CA">
        <w:rPr>
          <w:b/>
          <w:color w:val="auto"/>
          <w:sz w:val="28"/>
          <w:szCs w:val="28"/>
        </w:rPr>
        <w:t>0</w:t>
      </w:r>
      <w:r>
        <w:rPr>
          <w:b/>
          <w:color w:val="auto"/>
          <w:sz w:val="28"/>
          <w:szCs w:val="28"/>
        </w:rPr>
        <w:t xml:space="preserve"> (</w:t>
      </w:r>
      <w:r w:rsidRPr="00EF3AA3">
        <w:rPr>
          <w:b/>
          <w:bCs/>
          <w:color w:val="auto"/>
          <w:sz w:val="28"/>
          <w:szCs w:val="28"/>
          <w:u w:val="single"/>
        </w:rPr>
        <w:t>Муниципальный этап</w:t>
      </w:r>
      <w:r>
        <w:rPr>
          <w:b/>
          <w:color w:val="auto"/>
          <w:sz w:val="28"/>
          <w:szCs w:val="28"/>
        </w:rPr>
        <w:t>)</w:t>
      </w:r>
    </w:p>
    <w:p w:rsidR="00030CB0" w:rsidRPr="0079253E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79253E">
        <w:rPr>
          <w:color w:val="auto"/>
          <w:sz w:val="28"/>
          <w:szCs w:val="28"/>
        </w:rPr>
        <w:t xml:space="preserve">Конечно, на это были и объективные причины – муниципальный этап проходил во время второй волны эпидемии, </w:t>
      </w:r>
      <w:proofErr w:type="gramStart"/>
      <w:r w:rsidRPr="0079253E">
        <w:rPr>
          <w:color w:val="auto"/>
          <w:sz w:val="28"/>
          <w:szCs w:val="28"/>
        </w:rPr>
        <w:t>но</w:t>
      </w:r>
      <w:proofErr w:type="gramEnd"/>
      <w:r w:rsidRPr="0079253E">
        <w:rPr>
          <w:color w:val="auto"/>
          <w:sz w:val="28"/>
          <w:szCs w:val="28"/>
        </w:rPr>
        <w:t xml:space="preserve"> тем не мене</w:t>
      </w:r>
      <w:r w:rsidR="0021760F">
        <w:rPr>
          <w:color w:val="auto"/>
          <w:sz w:val="28"/>
          <w:szCs w:val="28"/>
        </w:rPr>
        <w:t xml:space="preserve">е, призываю руководителей </w:t>
      </w:r>
      <w:proofErr w:type="spellStart"/>
      <w:r w:rsidR="0021760F">
        <w:rPr>
          <w:color w:val="auto"/>
          <w:sz w:val="28"/>
          <w:szCs w:val="28"/>
        </w:rPr>
        <w:t>обесп</w:t>
      </w:r>
      <w:r w:rsidR="0021760F" w:rsidRPr="0021760F">
        <w:rPr>
          <w:b/>
          <w:color w:val="auto"/>
          <w:sz w:val="28"/>
          <w:szCs w:val="28"/>
        </w:rPr>
        <w:t>Е</w:t>
      </w:r>
      <w:r w:rsidRPr="0079253E">
        <w:rPr>
          <w:color w:val="auto"/>
          <w:sz w:val="28"/>
          <w:szCs w:val="28"/>
        </w:rPr>
        <w:t>чивать</w:t>
      </w:r>
      <w:proofErr w:type="spellEnd"/>
      <w:r w:rsidRPr="0079253E">
        <w:rPr>
          <w:color w:val="auto"/>
          <w:sz w:val="28"/>
          <w:szCs w:val="28"/>
        </w:rPr>
        <w:t xml:space="preserve"> участие учеников</w:t>
      </w:r>
      <w:r w:rsidR="00970F9D">
        <w:rPr>
          <w:color w:val="auto"/>
          <w:sz w:val="28"/>
          <w:szCs w:val="28"/>
        </w:rPr>
        <w:t xml:space="preserve"> </w:t>
      </w:r>
      <w:r w:rsidRPr="0079253E">
        <w:rPr>
          <w:color w:val="auto"/>
          <w:sz w:val="28"/>
          <w:szCs w:val="28"/>
        </w:rPr>
        <w:t>в таких мероприятиях.</w:t>
      </w:r>
    </w:p>
    <w:p w:rsidR="00EF3AA3" w:rsidRDefault="00EF3AA3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</w:p>
    <w:p w:rsidR="00EF3AA3" w:rsidRDefault="00EF3AA3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8B51A9">
        <w:rPr>
          <w:b/>
          <w:color w:val="auto"/>
          <w:sz w:val="28"/>
          <w:szCs w:val="28"/>
        </w:rPr>
        <w:t>СЛАЙД</w:t>
      </w:r>
      <w:r>
        <w:rPr>
          <w:b/>
          <w:color w:val="auto"/>
          <w:sz w:val="28"/>
          <w:szCs w:val="28"/>
        </w:rPr>
        <w:t xml:space="preserve"> 2</w:t>
      </w:r>
      <w:r w:rsidR="006E79CA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 xml:space="preserve"> (</w:t>
      </w:r>
      <w:r w:rsidRPr="00EF3AA3">
        <w:rPr>
          <w:b/>
          <w:bCs/>
          <w:color w:val="auto"/>
          <w:sz w:val="28"/>
          <w:szCs w:val="28"/>
          <w:u w:val="single"/>
        </w:rPr>
        <w:t>Победители и призеры</w:t>
      </w:r>
      <w:r>
        <w:rPr>
          <w:b/>
          <w:color w:val="auto"/>
          <w:sz w:val="28"/>
          <w:szCs w:val="28"/>
        </w:rPr>
        <w:t>)</w:t>
      </w:r>
    </w:p>
    <w:p w:rsidR="00030CB0" w:rsidRPr="0079253E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79253E">
        <w:rPr>
          <w:color w:val="auto"/>
          <w:sz w:val="28"/>
          <w:szCs w:val="28"/>
        </w:rPr>
        <w:t>Количество победителей и призеров тоже снизилось по сравнению с прошлым годом.</w:t>
      </w:r>
    </w:p>
    <w:p w:rsidR="00030CB0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</w:p>
    <w:p w:rsidR="00030CB0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  <w:r w:rsidRPr="0079253E">
        <w:rPr>
          <w:noProof/>
          <w:color w:val="FF0000"/>
          <w:sz w:val="28"/>
          <w:szCs w:val="28"/>
        </w:rPr>
        <w:drawing>
          <wp:inline distT="0" distB="0" distL="0" distR="0">
            <wp:extent cx="5608955" cy="2124075"/>
            <wp:effectExtent l="19050" t="0" r="10795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0CB0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</w:p>
    <w:p w:rsidR="00030CB0" w:rsidRPr="00C164FF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C164FF">
        <w:rPr>
          <w:color w:val="auto"/>
          <w:sz w:val="28"/>
          <w:szCs w:val="28"/>
        </w:rPr>
        <w:t xml:space="preserve">На региональный этап были приглашены трое  учащихся из МКОУ </w:t>
      </w:r>
      <w:proofErr w:type="spellStart"/>
      <w:r w:rsidRPr="00C164FF">
        <w:rPr>
          <w:color w:val="auto"/>
          <w:sz w:val="28"/>
          <w:szCs w:val="28"/>
        </w:rPr>
        <w:lastRenderedPageBreak/>
        <w:t>Богучанской</w:t>
      </w:r>
      <w:proofErr w:type="spellEnd"/>
      <w:r w:rsidRPr="00C164FF">
        <w:rPr>
          <w:color w:val="auto"/>
          <w:sz w:val="28"/>
          <w:szCs w:val="28"/>
        </w:rPr>
        <w:t xml:space="preserve"> школы № 2. Корешков Никита 10 класс стал призером регионального этапа олимпиады, учитель – Смолина Любовь Михайловна. Мы поздравляем учителя и </w:t>
      </w:r>
      <w:proofErr w:type="spellStart"/>
      <w:r w:rsidRPr="00C164FF">
        <w:rPr>
          <w:color w:val="auto"/>
          <w:sz w:val="28"/>
          <w:szCs w:val="28"/>
        </w:rPr>
        <w:t>Богучанскую</w:t>
      </w:r>
      <w:proofErr w:type="spellEnd"/>
      <w:r w:rsidRPr="00C164FF">
        <w:rPr>
          <w:color w:val="auto"/>
          <w:sz w:val="28"/>
          <w:szCs w:val="28"/>
        </w:rPr>
        <w:t xml:space="preserve"> школу № 2 с таким достижением! </w:t>
      </w:r>
    </w:p>
    <w:p w:rsidR="00030CB0" w:rsidRPr="00C164FF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C164FF">
        <w:rPr>
          <w:color w:val="auto"/>
          <w:sz w:val="28"/>
          <w:szCs w:val="28"/>
        </w:rPr>
        <w:t xml:space="preserve">Но по-прежнему при проведении Олимпиады остается проблема, о которой </w:t>
      </w:r>
      <w:r w:rsidRPr="00970F9D">
        <w:rPr>
          <w:color w:val="auto"/>
          <w:sz w:val="28"/>
          <w:szCs w:val="28"/>
        </w:rPr>
        <w:t>мы говорим ежегодно</w:t>
      </w:r>
      <w:r w:rsidRPr="00C164FF">
        <w:rPr>
          <w:color w:val="auto"/>
          <w:sz w:val="28"/>
          <w:szCs w:val="28"/>
        </w:rPr>
        <w:t xml:space="preserve"> – это участники районного этапа  с нулевым результатом. </w:t>
      </w:r>
      <w:r w:rsidRPr="0021760F">
        <w:rPr>
          <w:color w:val="auto"/>
          <w:sz w:val="28"/>
          <w:szCs w:val="28"/>
        </w:rPr>
        <w:t xml:space="preserve">Уважаемые коллеги! </w:t>
      </w:r>
      <w:r w:rsidR="00811381" w:rsidRPr="0021760F">
        <w:rPr>
          <w:color w:val="auto"/>
          <w:sz w:val="28"/>
          <w:szCs w:val="28"/>
        </w:rPr>
        <w:t>Необходимо проанализировать и пересмотреть работу с одаренными детьми в школе.</w:t>
      </w:r>
      <w:r w:rsidR="00811381" w:rsidRPr="00C164FF">
        <w:rPr>
          <w:color w:val="auto"/>
          <w:sz w:val="28"/>
          <w:szCs w:val="28"/>
        </w:rPr>
        <w:t xml:space="preserve"> </w:t>
      </w:r>
    </w:p>
    <w:p w:rsidR="00030CB0" w:rsidRPr="00C164FF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C164FF">
        <w:rPr>
          <w:color w:val="auto"/>
          <w:sz w:val="28"/>
          <w:szCs w:val="28"/>
        </w:rPr>
        <w:t>В этом году для учащихся начальных классов была проведена олимпиада  по  русскому   языку, математике, окружающему миру, английскому языку.</w:t>
      </w:r>
    </w:p>
    <w:p w:rsidR="00030CB0" w:rsidRPr="00C164FF" w:rsidRDefault="00030CB0" w:rsidP="00030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FF">
        <w:rPr>
          <w:rFonts w:ascii="Times New Roman" w:hAnsi="Times New Roman" w:cs="Times New Roman"/>
          <w:sz w:val="28"/>
          <w:szCs w:val="28"/>
        </w:rPr>
        <w:t>Всего в Олимпиаде приняли участие 206 обучающихся из 22 ОУ.</w:t>
      </w:r>
    </w:p>
    <w:p w:rsidR="00030CB0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</w:p>
    <w:p w:rsidR="000F2714" w:rsidRPr="000F2714" w:rsidRDefault="000F2714" w:rsidP="000F2714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auto"/>
          <w:sz w:val="28"/>
          <w:szCs w:val="28"/>
        </w:rPr>
      </w:pPr>
      <w:r w:rsidRPr="008B51A9">
        <w:rPr>
          <w:b/>
          <w:color w:val="auto"/>
          <w:sz w:val="28"/>
          <w:szCs w:val="28"/>
        </w:rPr>
        <w:t>СЛАЙД</w:t>
      </w:r>
      <w:r>
        <w:rPr>
          <w:b/>
          <w:color w:val="auto"/>
          <w:sz w:val="28"/>
          <w:szCs w:val="28"/>
        </w:rPr>
        <w:t xml:space="preserve"> 22 (</w:t>
      </w:r>
      <w:r w:rsidRPr="000F2714">
        <w:rPr>
          <w:b/>
          <w:bCs/>
          <w:color w:val="auto"/>
          <w:sz w:val="28"/>
          <w:szCs w:val="28"/>
          <w:u w:val="single"/>
        </w:rPr>
        <w:t xml:space="preserve">Участники очного тура краевого молодежного форума </w:t>
      </w:r>
      <w:r w:rsidRPr="000F2714">
        <w:rPr>
          <w:b/>
          <w:bCs/>
          <w:color w:val="auto"/>
          <w:sz w:val="28"/>
          <w:szCs w:val="28"/>
          <w:u w:val="single"/>
        </w:rPr>
        <w:br/>
        <w:t>«Научн</w:t>
      </w:r>
      <w:r>
        <w:rPr>
          <w:b/>
          <w:bCs/>
          <w:color w:val="auto"/>
          <w:sz w:val="28"/>
          <w:szCs w:val="28"/>
          <w:u w:val="single"/>
        </w:rPr>
        <w:t>о-технический потенциал Сибири»</w:t>
      </w:r>
    </w:p>
    <w:p w:rsidR="00C11663" w:rsidRDefault="00030CB0" w:rsidP="00030C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4CD8">
        <w:rPr>
          <w:rFonts w:ascii="Times New Roman" w:eastAsia="Calibri" w:hAnsi="Times New Roman" w:cs="Times New Roman"/>
          <w:sz w:val="28"/>
          <w:szCs w:val="28"/>
        </w:rPr>
        <w:t xml:space="preserve">В  целях развития  исследовательской культуры и познавательных интересов школьников, выявления  и поддержки  одаренных детей Богучанского района, </w:t>
      </w:r>
      <w:r w:rsidR="00ED6CC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 проведен муниципальный этап  </w:t>
      </w:r>
      <w:r w:rsidRPr="00344CD8">
        <w:rPr>
          <w:rFonts w:ascii="Times New Roman" w:eastAsia="Calibri" w:hAnsi="Times New Roman" w:cs="Times New Roman"/>
          <w:sz w:val="28"/>
          <w:szCs w:val="28"/>
        </w:rPr>
        <w:t>краевого молодежного форума «Научно-технический потенциал Сибири»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CB0" w:rsidRDefault="00030CB0" w:rsidP="00030C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30CB0" w:rsidRDefault="00936E02" w:rsidP="003430B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0CB0">
        <w:rPr>
          <w:rFonts w:ascii="Times New Roman" w:hAnsi="Times New Roman" w:cs="Times New Roman"/>
          <w:sz w:val="28"/>
          <w:szCs w:val="28"/>
        </w:rPr>
        <w:t xml:space="preserve">  16 ОУ 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030CB0">
        <w:rPr>
          <w:rFonts w:ascii="Times New Roman" w:hAnsi="Times New Roman" w:cs="Times New Roman"/>
          <w:sz w:val="28"/>
          <w:szCs w:val="28"/>
        </w:rPr>
        <w:t>школьные этапы, в которых п</w:t>
      </w:r>
      <w:r w:rsidR="007F1BCD">
        <w:rPr>
          <w:rFonts w:ascii="Times New Roman" w:hAnsi="Times New Roman" w:cs="Times New Roman"/>
          <w:sz w:val="28"/>
          <w:szCs w:val="28"/>
        </w:rPr>
        <w:t>риняли участие 114 обучающихся.</w:t>
      </w:r>
    </w:p>
    <w:p w:rsidR="00030CB0" w:rsidRDefault="00030CB0" w:rsidP="00030C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4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4C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CB0" w:rsidRPr="00866D09" w:rsidRDefault="00030CB0" w:rsidP="00030C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число участников очного тура конференции – 91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77A8">
        <w:rPr>
          <w:rFonts w:ascii="Times New Roman" w:eastAsia="Calibri" w:hAnsi="Times New Roman" w:cs="Times New Roman"/>
          <w:sz w:val="28"/>
          <w:szCs w:val="28"/>
        </w:rPr>
        <w:t xml:space="preserve">которые защищали свои работы </w:t>
      </w:r>
      <w:r>
        <w:rPr>
          <w:rFonts w:ascii="Times New Roman" w:eastAsia="Calibri" w:hAnsi="Times New Roman" w:cs="Times New Roman"/>
          <w:sz w:val="28"/>
          <w:szCs w:val="28"/>
        </w:rPr>
        <w:t>по 14  направлениям. Также была представлена номинация « Страна чудес - страна исследований»</w:t>
      </w:r>
      <w:r w:rsidR="008C712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CB0" w:rsidRPr="007009B8" w:rsidRDefault="00030CB0" w:rsidP="00030C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09B8">
        <w:rPr>
          <w:rFonts w:ascii="Times New Roman" w:hAnsi="Times New Roman" w:cs="Times New Roman"/>
          <w:sz w:val="28"/>
          <w:szCs w:val="28"/>
        </w:rPr>
        <w:t>а участие в отборочном туре регионального этапа Форума</w:t>
      </w:r>
      <w:r w:rsidRPr="00D0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09B8">
        <w:rPr>
          <w:rFonts w:ascii="Times New Roman" w:hAnsi="Times New Roman" w:cs="Times New Roman"/>
          <w:sz w:val="28"/>
          <w:szCs w:val="28"/>
        </w:rPr>
        <w:t>ыли заявлены 12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09B8">
        <w:rPr>
          <w:rFonts w:ascii="Times New Roman" w:hAnsi="Times New Roman" w:cs="Times New Roman"/>
          <w:sz w:val="28"/>
          <w:szCs w:val="28"/>
        </w:rPr>
        <w:t xml:space="preserve">6 из них прошли отборочный тур и приглашены на участие в очном туре </w:t>
      </w:r>
      <w:r w:rsidRPr="007009B8">
        <w:rPr>
          <w:rFonts w:ascii="Times New Roman" w:eastAsia="Calibri" w:hAnsi="Times New Roman" w:cs="Times New Roman"/>
          <w:sz w:val="28"/>
          <w:szCs w:val="28"/>
        </w:rPr>
        <w:t>краевого молодежного форума «Научно-технический потенциал Сибири»</w:t>
      </w:r>
      <w:r w:rsidR="004B6CFC">
        <w:rPr>
          <w:rFonts w:ascii="Times New Roman" w:hAnsi="Times New Roman" w:cs="Times New Roman"/>
          <w:sz w:val="28"/>
          <w:szCs w:val="28"/>
        </w:rPr>
        <w:t>.</w:t>
      </w:r>
    </w:p>
    <w:p w:rsidR="006E79CA" w:rsidRDefault="006E79CA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b/>
          <w:color w:val="auto"/>
          <w:sz w:val="28"/>
          <w:szCs w:val="28"/>
        </w:rPr>
      </w:pPr>
    </w:p>
    <w:p w:rsidR="00030CB0" w:rsidRDefault="00117636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  <w:r w:rsidRPr="00117636">
        <w:rPr>
          <w:b/>
          <w:color w:val="auto"/>
          <w:sz w:val="28"/>
          <w:szCs w:val="28"/>
        </w:rPr>
        <w:t>СЛАЙД</w:t>
      </w:r>
      <w:r w:rsidR="000F2714">
        <w:rPr>
          <w:b/>
          <w:color w:val="auto"/>
          <w:sz w:val="28"/>
          <w:szCs w:val="28"/>
        </w:rPr>
        <w:t xml:space="preserve"> 23</w:t>
      </w:r>
      <w:r w:rsidR="000F2714" w:rsidRPr="000F2714">
        <w:t xml:space="preserve"> </w:t>
      </w:r>
      <w:r w:rsidR="000F2714">
        <w:t>(</w:t>
      </w:r>
      <w:r w:rsidR="000F2714" w:rsidRPr="000F2714">
        <w:rPr>
          <w:b/>
          <w:color w:val="auto"/>
          <w:sz w:val="28"/>
          <w:szCs w:val="28"/>
        </w:rPr>
        <w:t>Билет в будущее</w:t>
      </w:r>
      <w:r w:rsidR="000F2714">
        <w:rPr>
          <w:b/>
          <w:color w:val="auto"/>
          <w:sz w:val="28"/>
          <w:szCs w:val="28"/>
        </w:rPr>
        <w:t>)</w:t>
      </w:r>
    </w:p>
    <w:p w:rsidR="00030CB0" w:rsidRPr="008F3C45" w:rsidRDefault="00030CB0" w:rsidP="00030C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45">
        <w:rPr>
          <w:rFonts w:ascii="Times New Roman" w:hAnsi="Times New Roman" w:cs="Times New Roman"/>
          <w:sz w:val="28"/>
          <w:szCs w:val="28"/>
        </w:rPr>
        <w:t xml:space="preserve">В краевом проекте «Билет в будущее», который  предполагает проведение предварительного диагностического тестирования учащихся, после которого они могут </w:t>
      </w:r>
      <w:proofErr w:type="gramStart"/>
      <w:r w:rsidRPr="008F3C45">
        <w:rPr>
          <w:rFonts w:ascii="Times New Roman" w:hAnsi="Times New Roman" w:cs="Times New Roman"/>
          <w:sz w:val="28"/>
          <w:szCs w:val="28"/>
        </w:rPr>
        <w:t>принять участие в профессиональных пробах зарегистрировано</w:t>
      </w:r>
      <w:proofErr w:type="gramEnd"/>
      <w:r w:rsidRPr="008F3C45">
        <w:rPr>
          <w:rFonts w:ascii="Times New Roman" w:hAnsi="Times New Roman" w:cs="Times New Roman"/>
          <w:sz w:val="28"/>
          <w:szCs w:val="28"/>
        </w:rPr>
        <w:t xml:space="preserve"> 180 учащихся района. 11 школ района получили доступ к построению профессиональной траектории на федеральной платформе, включены в список слушателей </w:t>
      </w:r>
      <w:proofErr w:type="spellStart"/>
      <w:r w:rsidRPr="008F3C4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F3C45">
        <w:rPr>
          <w:rFonts w:ascii="Times New Roman" w:hAnsi="Times New Roman" w:cs="Times New Roman"/>
          <w:sz w:val="28"/>
          <w:szCs w:val="28"/>
        </w:rPr>
        <w:t xml:space="preserve"> и курсов</w:t>
      </w:r>
    </w:p>
    <w:p w:rsidR="00030CB0" w:rsidRDefault="00030CB0" w:rsidP="00030CB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Отличительной чертой данного проекта является возможность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учащихся после прохождения тестирования, серии </w:t>
      </w:r>
      <w:proofErr w:type="spellStart"/>
      <w:r w:rsidRPr="008F3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онлайн-уроков</w:t>
      </w:r>
      <w:proofErr w:type="spellEnd"/>
      <w:r w:rsidRPr="008F3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F3C45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вебинаров</w:t>
      </w:r>
      <w:proofErr w:type="spellEnd"/>
      <w:r w:rsidRPr="008F3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выбрать наставника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C45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разработать вместе с ним совместные мероприятия на профессиональное обучение и развитие.</w:t>
      </w:r>
      <w:r w:rsidR="008113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Отмечается недостаточная работа с учащимися и родителями</w:t>
      </w:r>
      <w:r w:rsidR="00287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направлении</w:t>
      </w:r>
      <w:r w:rsidR="008113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0CB0" w:rsidRPr="008F3C45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9"/>
        <w:rPr>
          <w:color w:val="FF0000"/>
          <w:sz w:val="28"/>
          <w:szCs w:val="28"/>
        </w:rPr>
      </w:pPr>
    </w:p>
    <w:p w:rsidR="00030CB0" w:rsidRPr="00AB35A8" w:rsidRDefault="00030CB0" w:rsidP="00030CB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AB35A8">
        <w:rPr>
          <w:rStyle w:val="normaltextrun"/>
          <w:sz w:val="28"/>
          <w:szCs w:val="28"/>
        </w:rPr>
        <w:t xml:space="preserve">26 марта 2021 года стартовал второй сезон Всероссийского конкурса «Большая перемена». </w:t>
      </w:r>
    </w:p>
    <w:p w:rsidR="00030CB0" w:rsidRPr="00AB35A8" w:rsidRDefault="00030CB0" w:rsidP="00030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8">
        <w:rPr>
          <w:rFonts w:ascii="Times New Roman" w:hAnsi="Times New Roman" w:cs="Times New Roman"/>
          <w:sz w:val="28"/>
          <w:szCs w:val="28"/>
        </w:rPr>
        <w:t>В 2020 году у</w:t>
      </w:r>
      <w:r>
        <w:rPr>
          <w:rFonts w:ascii="Times New Roman" w:hAnsi="Times New Roman" w:cs="Times New Roman"/>
          <w:sz w:val="28"/>
          <w:szCs w:val="28"/>
        </w:rPr>
        <w:t xml:space="preserve">чащиеся 10- классов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AB35A8">
        <w:rPr>
          <w:rFonts w:ascii="Times New Roman" w:hAnsi="Times New Roman" w:cs="Times New Roman"/>
          <w:sz w:val="28"/>
          <w:szCs w:val="28"/>
        </w:rPr>
        <w:t>огучанских</w:t>
      </w:r>
      <w:proofErr w:type="spellEnd"/>
      <w:r w:rsidRPr="00AB35A8">
        <w:rPr>
          <w:rFonts w:ascii="Times New Roman" w:hAnsi="Times New Roman" w:cs="Times New Roman"/>
          <w:sz w:val="28"/>
          <w:szCs w:val="28"/>
        </w:rPr>
        <w:t xml:space="preserve"> школ № 1 и № 2   </w:t>
      </w:r>
      <w:proofErr w:type="spellStart"/>
      <w:r w:rsidRPr="00AB35A8">
        <w:rPr>
          <w:rFonts w:ascii="Times New Roman" w:hAnsi="Times New Roman" w:cs="Times New Roman"/>
          <w:sz w:val="28"/>
          <w:szCs w:val="28"/>
        </w:rPr>
        <w:t>Насыбулина</w:t>
      </w:r>
      <w:proofErr w:type="spellEnd"/>
      <w:r w:rsidRPr="00AB35A8">
        <w:rPr>
          <w:rFonts w:ascii="Times New Roman" w:hAnsi="Times New Roman" w:cs="Times New Roman"/>
          <w:sz w:val="28"/>
          <w:szCs w:val="28"/>
        </w:rPr>
        <w:t xml:space="preserve"> Алина и Роман Юрко вышли в полуфиналы </w:t>
      </w:r>
      <w:r w:rsidRPr="00AB35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5A8">
        <w:rPr>
          <w:rFonts w:ascii="Times New Roman" w:hAnsi="Times New Roman" w:cs="Times New Roman"/>
          <w:sz w:val="28"/>
          <w:szCs w:val="28"/>
        </w:rPr>
        <w:t xml:space="preserve"> Всероссийского конкурса "Большая перемена" по итогам дистанционного этапа конкурса - самого масштабного проекта президентской платформы "Россия – страна возможностей». </w:t>
      </w:r>
    </w:p>
    <w:p w:rsidR="00030CB0" w:rsidRPr="00AB35A8" w:rsidRDefault="00030CB0" w:rsidP="00030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8">
        <w:rPr>
          <w:rFonts w:ascii="Times New Roman" w:hAnsi="Times New Roman" w:cs="Times New Roman"/>
          <w:sz w:val="28"/>
          <w:szCs w:val="28"/>
        </w:rPr>
        <w:t xml:space="preserve">На дистанционном этапе старшеклассники прошли тестирование, этапы выполнения творческого задания и решения кейсов. </w:t>
      </w:r>
    </w:p>
    <w:p w:rsidR="00030CB0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9"/>
        <w:rPr>
          <w:sz w:val="28"/>
          <w:szCs w:val="28"/>
        </w:rPr>
      </w:pPr>
      <w:r w:rsidRPr="00AB35A8">
        <w:rPr>
          <w:sz w:val="28"/>
          <w:szCs w:val="28"/>
        </w:rPr>
        <w:t xml:space="preserve">Наши финалисты приняли участие в полуфинале, </w:t>
      </w:r>
      <w:r w:rsidRPr="00811381">
        <w:rPr>
          <w:sz w:val="28"/>
          <w:szCs w:val="28"/>
        </w:rPr>
        <w:t xml:space="preserve">который </w:t>
      </w:r>
      <w:r w:rsidR="00A817A9" w:rsidRPr="00811381">
        <w:rPr>
          <w:sz w:val="28"/>
          <w:szCs w:val="28"/>
        </w:rPr>
        <w:t xml:space="preserve">проходил </w:t>
      </w:r>
      <w:r w:rsidRPr="00811381">
        <w:rPr>
          <w:sz w:val="28"/>
          <w:szCs w:val="28"/>
        </w:rPr>
        <w:t xml:space="preserve"> в Новосибирске.</w:t>
      </w:r>
    </w:p>
    <w:p w:rsidR="00CD6AE8" w:rsidRDefault="00CD6AE8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9"/>
        <w:rPr>
          <w:sz w:val="28"/>
          <w:szCs w:val="28"/>
        </w:rPr>
      </w:pPr>
    </w:p>
    <w:p w:rsidR="00CD6AE8" w:rsidRPr="00AB35A8" w:rsidRDefault="00CD6AE8" w:rsidP="00CD6AE8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  <w:r w:rsidRPr="00117636">
        <w:rPr>
          <w:b/>
          <w:color w:val="auto"/>
          <w:sz w:val="28"/>
          <w:szCs w:val="28"/>
        </w:rPr>
        <w:t>СЛАЙД</w:t>
      </w:r>
      <w:r>
        <w:rPr>
          <w:b/>
          <w:color w:val="auto"/>
          <w:sz w:val="28"/>
          <w:szCs w:val="28"/>
        </w:rPr>
        <w:t xml:space="preserve"> 24 </w:t>
      </w:r>
      <w:r>
        <w:t>(</w:t>
      </w:r>
      <w:r w:rsidRPr="00CD6AE8">
        <w:rPr>
          <w:b/>
          <w:color w:val="auto"/>
          <w:sz w:val="28"/>
          <w:szCs w:val="28"/>
        </w:rPr>
        <w:t>II районный слёт школьных лесничеств</w:t>
      </w:r>
      <w:r>
        <w:rPr>
          <w:b/>
          <w:color w:val="auto"/>
          <w:sz w:val="28"/>
          <w:szCs w:val="28"/>
        </w:rPr>
        <w:t>)</w:t>
      </w:r>
    </w:p>
    <w:p w:rsidR="00811381" w:rsidRPr="00A4346A" w:rsidRDefault="00811381" w:rsidP="008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A434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760F">
        <w:rPr>
          <w:rFonts w:ascii="Times New Roman" w:hAnsi="Times New Roman" w:cs="Times New Roman"/>
          <w:sz w:val="28"/>
          <w:szCs w:val="28"/>
        </w:rPr>
        <w:t xml:space="preserve">В слете школьных лесничеств Богучанского района приняли участие 12 команд (2019 г. – 10 команд). </w:t>
      </w:r>
      <w:r w:rsidRPr="0021760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данного направления у организаторов мероприятия выстроены партнерские взаимоотношения с КГБУ «</w:t>
      </w:r>
      <w:proofErr w:type="spellStart"/>
      <w:r w:rsidRPr="0021760F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Богучанское</w:t>
      </w:r>
      <w:proofErr w:type="spellEnd"/>
      <w:r w:rsidRPr="00217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лесничество», Центром занятости населения, АО </w:t>
      </w:r>
      <w:proofErr w:type="spellStart"/>
      <w:r w:rsidRPr="0021760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Краслесинвест</w:t>
      </w:r>
      <w:proofErr w:type="spellEnd"/>
      <w:r w:rsidRPr="00217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Специалисты этих учреждений были приглашены для работы в составе жюри. Следует отметить хорошую подготовку команд к мероприятию. </w:t>
      </w:r>
      <w:r w:rsidRPr="0021760F">
        <w:rPr>
          <w:rFonts w:ascii="Times New Roman" w:hAnsi="Times New Roman" w:cs="Times New Roman"/>
          <w:sz w:val="28"/>
          <w:szCs w:val="28"/>
        </w:rPr>
        <w:t>Победителями и призерами слета стали школьные лесничества, руководителями которых являются педагоги МБОУ ДОД «Центра роста» (Плохая Е</w:t>
      </w:r>
      <w:r w:rsidR="0021760F">
        <w:rPr>
          <w:rFonts w:ascii="Times New Roman" w:hAnsi="Times New Roman" w:cs="Times New Roman"/>
          <w:sz w:val="28"/>
          <w:szCs w:val="28"/>
        </w:rPr>
        <w:t xml:space="preserve">лена Валерьевна, </w:t>
      </w:r>
      <w:proofErr w:type="spellStart"/>
      <w:r w:rsidR="0021760F">
        <w:rPr>
          <w:rFonts w:ascii="Times New Roman" w:hAnsi="Times New Roman" w:cs="Times New Roman"/>
          <w:sz w:val="28"/>
          <w:szCs w:val="28"/>
        </w:rPr>
        <w:t>Горбуль</w:t>
      </w:r>
      <w:proofErr w:type="spellEnd"/>
      <w:r w:rsidR="0021760F">
        <w:rPr>
          <w:rFonts w:ascii="Times New Roman" w:hAnsi="Times New Roman" w:cs="Times New Roman"/>
          <w:sz w:val="28"/>
          <w:szCs w:val="28"/>
        </w:rPr>
        <w:t xml:space="preserve"> Марина </w:t>
      </w:r>
      <w:r w:rsidRPr="0021760F">
        <w:rPr>
          <w:rFonts w:ascii="Times New Roman" w:hAnsi="Times New Roman" w:cs="Times New Roman"/>
          <w:sz w:val="28"/>
          <w:szCs w:val="28"/>
        </w:rPr>
        <w:t>Н</w:t>
      </w:r>
      <w:r w:rsidR="0021760F">
        <w:rPr>
          <w:rFonts w:ascii="Times New Roman" w:hAnsi="Times New Roman" w:cs="Times New Roman"/>
          <w:sz w:val="28"/>
          <w:szCs w:val="28"/>
        </w:rPr>
        <w:t>иколаевна, Иванова Клавдия Иннокентьевна</w:t>
      </w:r>
      <w:r w:rsidRPr="0021760F">
        <w:rPr>
          <w:rFonts w:ascii="Times New Roman" w:hAnsi="Times New Roman" w:cs="Times New Roman"/>
          <w:sz w:val="28"/>
          <w:szCs w:val="28"/>
        </w:rPr>
        <w:t>).</w:t>
      </w:r>
    </w:p>
    <w:p w:rsidR="00030CB0" w:rsidRDefault="00030CB0" w:rsidP="00030CB0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</w:p>
    <w:p w:rsidR="00CD6AE8" w:rsidRDefault="00CD6AE8" w:rsidP="00CD6AE8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9"/>
        <w:rPr>
          <w:sz w:val="28"/>
          <w:szCs w:val="28"/>
        </w:rPr>
      </w:pPr>
    </w:p>
    <w:p w:rsidR="00CD6AE8" w:rsidRPr="00AB35A8" w:rsidRDefault="00CD6AE8" w:rsidP="00CD6AE8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  <w:r w:rsidRPr="00117636">
        <w:rPr>
          <w:b/>
          <w:color w:val="auto"/>
          <w:sz w:val="28"/>
          <w:szCs w:val="28"/>
        </w:rPr>
        <w:t>СЛАЙД</w:t>
      </w:r>
      <w:r>
        <w:rPr>
          <w:b/>
          <w:color w:val="auto"/>
          <w:sz w:val="28"/>
          <w:szCs w:val="28"/>
        </w:rPr>
        <w:t xml:space="preserve"> 25 </w:t>
      </w:r>
      <w:r>
        <w:t>(</w:t>
      </w:r>
      <w:r w:rsidRPr="00CD6AE8">
        <w:rPr>
          <w:b/>
          <w:color w:val="auto"/>
          <w:sz w:val="28"/>
          <w:szCs w:val="28"/>
        </w:rPr>
        <w:t>Практическая лесохозяйственная деятельность)</w:t>
      </w:r>
    </w:p>
    <w:p w:rsidR="00030CB0" w:rsidRPr="00713D3D" w:rsidRDefault="00030CB0" w:rsidP="00030C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7089">
        <w:rPr>
          <w:rFonts w:ascii="Times New Roman" w:hAnsi="Times New Roman" w:cs="Times New Roman"/>
          <w:sz w:val="28"/>
          <w:szCs w:val="28"/>
        </w:rPr>
        <w:t>Невонское</w:t>
      </w:r>
      <w:proofErr w:type="spellEnd"/>
      <w:r w:rsidRPr="00307089">
        <w:rPr>
          <w:rFonts w:ascii="Times New Roman" w:hAnsi="Times New Roman" w:cs="Times New Roman"/>
          <w:sz w:val="28"/>
          <w:szCs w:val="28"/>
        </w:rPr>
        <w:t xml:space="preserve"> школьное лесничество» Богучанского района, руководитель </w:t>
      </w:r>
      <w:proofErr w:type="spellStart"/>
      <w:r w:rsidRPr="00307089">
        <w:rPr>
          <w:rFonts w:ascii="Times New Roman" w:hAnsi="Times New Roman" w:cs="Times New Roman"/>
          <w:sz w:val="28"/>
          <w:szCs w:val="28"/>
        </w:rPr>
        <w:t>Варанкина</w:t>
      </w:r>
      <w:proofErr w:type="spellEnd"/>
      <w:r w:rsidRPr="00307089">
        <w:rPr>
          <w:rFonts w:ascii="Times New Roman" w:hAnsi="Times New Roman" w:cs="Times New Roman"/>
          <w:sz w:val="28"/>
          <w:szCs w:val="28"/>
        </w:rPr>
        <w:t xml:space="preserve"> Оксана Анатольевна, педаго</w:t>
      </w:r>
      <w:r w:rsidR="00811381">
        <w:rPr>
          <w:rFonts w:ascii="Times New Roman" w:hAnsi="Times New Roman" w:cs="Times New Roman"/>
          <w:sz w:val="28"/>
          <w:szCs w:val="28"/>
        </w:rPr>
        <w:t>г дополнительного образования МБ</w:t>
      </w:r>
      <w:r w:rsidRPr="00307089">
        <w:rPr>
          <w:rFonts w:ascii="Times New Roman" w:hAnsi="Times New Roman" w:cs="Times New Roman"/>
          <w:sz w:val="28"/>
          <w:szCs w:val="28"/>
        </w:rPr>
        <w:t>ОУ</w:t>
      </w:r>
      <w:r w:rsidR="00811381">
        <w:rPr>
          <w:rFonts w:ascii="Times New Roman" w:hAnsi="Times New Roman" w:cs="Times New Roman"/>
          <w:sz w:val="28"/>
          <w:szCs w:val="28"/>
        </w:rPr>
        <w:t xml:space="preserve"> </w:t>
      </w:r>
      <w:r w:rsidRPr="00307089">
        <w:rPr>
          <w:rFonts w:ascii="Times New Roman" w:hAnsi="Times New Roman" w:cs="Times New Roman"/>
          <w:sz w:val="28"/>
          <w:szCs w:val="28"/>
        </w:rPr>
        <w:t>ДО</w:t>
      </w:r>
      <w:r w:rsidR="00811381">
        <w:rPr>
          <w:rFonts w:ascii="Times New Roman" w:hAnsi="Times New Roman" w:cs="Times New Roman"/>
          <w:sz w:val="28"/>
          <w:szCs w:val="28"/>
        </w:rPr>
        <w:t>Д</w:t>
      </w:r>
      <w:r w:rsidRPr="00307089">
        <w:rPr>
          <w:rFonts w:ascii="Times New Roman" w:hAnsi="Times New Roman" w:cs="Times New Roman"/>
          <w:sz w:val="28"/>
          <w:szCs w:val="28"/>
        </w:rPr>
        <w:t xml:space="preserve"> </w:t>
      </w:r>
      <w:r w:rsidR="00811381">
        <w:rPr>
          <w:rFonts w:ascii="Times New Roman" w:hAnsi="Times New Roman" w:cs="Times New Roman"/>
          <w:sz w:val="28"/>
          <w:szCs w:val="28"/>
        </w:rPr>
        <w:t>Центр роста</w:t>
      </w:r>
      <w:r w:rsidRPr="00307089">
        <w:rPr>
          <w:rFonts w:ascii="Times New Roman" w:hAnsi="Times New Roman" w:cs="Times New Roman"/>
          <w:sz w:val="28"/>
          <w:szCs w:val="28"/>
        </w:rPr>
        <w:t xml:space="preserve"> Богучанского района в номинаци</w:t>
      </w:r>
      <w:r w:rsidR="0061769C">
        <w:rPr>
          <w:rFonts w:ascii="Times New Roman" w:hAnsi="Times New Roman" w:cs="Times New Roman"/>
          <w:sz w:val="28"/>
          <w:szCs w:val="28"/>
        </w:rPr>
        <w:t>и</w:t>
      </w:r>
      <w:r w:rsidRPr="00307089">
        <w:rPr>
          <w:rFonts w:ascii="Times New Roman" w:hAnsi="Times New Roman" w:cs="Times New Roman"/>
          <w:sz w:val="28"/>
          <w:szCs w:val="28"/>
        </w:rPr>
        <w:t xml:space="preserve"> «Практическая </w:t>
      </w:r>
      <w:r>
        <w:rPr>
          <w:rFonts w:ascii="Times New Roman" w:hAnsi="Times New Roman" w:cs="Times New Roman"/>
          <w:sz w:val="28"/>
          <w:szCs w:val="28"/>
        </w:rPr>
        <w:t>лесохозяйственная деятельность»</w:t>
      </w:r>
      <w:r w:rsidR="00811381">
        <w:rPr>
          <w:rFonts w:ascii="Times New Roman" w:hAnsi="Times New Roman" w:cs="Times New Roman"/>
          <w:sz w:val="28"/>
          <w:szCs w:val="28"/>
        </w:rPr>
        <w:t xml:space="preserve"> стал</w:t>
      </w:r>
      <w:r w:rsidR="00CD6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Pr="00713D3D">
        <w:rPr>
          <w:sz w:val="28"/>
          <w:szCs w:val="28"/>
        </w:rPr>
        <w:t xml:space="preserve"> </w:t>
      </w:r>
      <w:r w:rsidRPr="00713D3D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3D3D">
        <w:rPr>
          <w:rFonts w:ascii="Times New Roman" w:hAnsi="Times New Roman" w:cs="Times New Roman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3D3D">
        <w:rPr>
          <w:rFonts w:ascii="Times New Roman" w:hAnsi="Times New Roman" w:cs="Times New Roman"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D3D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D3D">
        <w:rPr>
          <w:rFonts w:ascii="Times New Roman" w:hAnsi="Times New Roman" w:cs="Times New Roman"/>
          <w:sz w:val="28"/>
          <w:szCs w:val="28"/>
        </w:rPr>
        <w:t xml:space="preserve"> школьных лесничеств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B0" w:rsidRPr="00307089" w:rsidRDefault="00030CB0" w:rsidP="00030C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89">
        <w:rPr>
          <w:rFonts w:ascii="Times New Roman" w:hAnsi="Times New Roman" w:cs="Times New Roman"/>
          <w:sz w:val="28"/>
          <w:szCs w:val="28"/>
        </w:rPr>
        <w:t>Победители  представят Красноярский край на Всероссийском заочном смотре-конкурсе «Лучшее школьное лесничество».</w:t>
      </w:r>
    </w:p>
    <w:p w:rsidR="005E6BC6" w:rsidRDefault="005E6BC6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7C61" w:rsidRPr="00961CC1" w:rsidRDefault="00C07C61" w:rsidP="00C07C61">
      <w:pPr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 xml:space="preserve">     Второй год учащиеся Богучанского района принимают участие в известном </w:t>
      </w:r>
      <w:r w:rsidRPr="00961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всероссийском движении по поиску останков советских воинов и документальных свидетельств Великой Отечественной Войны. </w:t>
      </w:r>
      <w:r w:rsidRPr="00961CC1">
        <w:rPr>
          <w:rFonts w:ascii="Times New Roman" w:hAnsi="Times New Roman" w:cs="Times New Roman"/>
          <w:sz w:val="28"/>
          <w:szCs w:val="28"/>
        </w:rPr>
        <w:t xml:space="preserve">Поездку в Волгоградскую область второй год возглавляет педагог </w:t>
      </w:r>
      <w:r>
        <w:rPr>
          <w:rFonts w:ascii="Times New Roman" w:hAnsi="Times New Roman" w:cs="Times New Roman"/>
          <w:sz w:val="28"/>
          <w:szCs w:val="28"/>
        </w:rPr>
        <w:t xml:space="preserve"> МБОУ ДОД «Центр роста», </w:t>
      </w:r>
      <w:r w:rsidRPr="00961CC1">
        <w:rPr>
          <w:rFonts w:ascii="Times New Roman" w:hAnsi="Times New Roman" w:cs="Times New Roman"/>
          <w:sz w:val="28"/>
          <w:szCs w:val="28"/>
        </w:rPr>
        <w:t>руководитель ВПК «Единство» С</w:t>
      </w:r>
      <w:r w:rsidR="00811381">
        <w:rPr>
          <w:rFonts w:ascii="Times New Roman" w:hAnsi="Times New Roman" w:cs="Times New Roman"/>
          <w:sz w:val="28"/>
          <w:szCs w:val="28"/>
        </w:rPr>
        <w:t xml:space="preserve">ергей </w:t>
      </w:r>
      <w:r w:rsidRPr="00961CC1">
        <w:rPr>
          <w:rFonts w:ascii="Times New Roman" w:hAnsi="Times New Roman" w:cs="Times New Roman"/>
          <w:sz w:val="28"/>
          <w:szCs w:val="28"/>
        </w:rPr>
        <w:t>В</w:t>
      </w:r>
      <w:r w:rsidR="00811381">
        <w:rPr>
          <w:rFonts w:ascii="Times New Roman" w:hAnsi="Times New Roman" w:cs="Times New Roman"/>
          <w:sz w:val="28"/>
          <w:szCs w:val="28"/>
        </w:rPr>
        <w:t>икторович</w:t>
      </w:r>
      <w:r w:rsidRPr="00961CC1">
        <w:rPr>
          <w:rFonts w:ascii="Times New Roman" w:hAnsi="Times New Roman" w:cs="Times New Roman"/>
          <w:sz w:val="28"/>
          <w:szCs w:val="28"/>
        </w:rPr>
        <w:t xml:space="preserve"> Карасёв.</w:t>
      </w:r>
      <w:r w:rsidRPr="00961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1CC1">
        <w:rPr>
          <w:rFonts w:ascii="Times New Roman" w:hAnsi="Times New Roman" w:cs="Times New Roman"/>
          <w:sz w:val="28"/>
          <w:szCs w:val="28"/>
        </w:rPr>
        <w:t xml:space="preserve"> </w:t>
      </w:r>
      <w:r w:rsidRPr="00961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Богучанского района получили богатый опыт поисковых работ, своими глазами видели, какой была война и как увековечена память о ней. Ребята научились разбираться в военном немецком и русском оружии, научились </w:t>
      </w:r>
      <w:proofErr w:type="gramStart"/>
      <w:r w:rsidRPr="00961CC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в коллективе и выживать</w:t>
      </w:r>
      <w:proofErr w:type="gramEnd"/>
      <w:r w:rsidRPr="00961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полевых условиях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итогам этой работы создан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ролик - обращение к сверстникам, где члены поисковой группы рассказывают о своей работе.</w:t>
      </w:r>
    </w:p>
    <w:p w:rsidR="00C07C61" w:rsidRDefault="00C07C61" w:rsidP="00C07C61">
      <w:pPr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7C61" w:rsidRPr="00961CC1" w:rsidRDefault="00C07C61" w:rsidP="00C07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C1">
        <w:rPr>
          <w:rFonts w:ascii="Times New Roman" w:hAnsi="Times New Roman" w:cs="Times New Roman"/>
          <w:sz w:val="28"/>
          <w:szCs w:val="28"/>
        </w:rPr>
        <w:t xml:space="preserve">Впервые в этом учебном году семь курсантов ВПК «Единство» под руководством педагогов </w:t>
      </w:r>
      <w:r w:rsidR="0021760F">
        <w:rPr>
          <w:rFonts w:ascii="Times New Roman" w:hAnsi="Times New Roman" w:cs="Times New Roman"/>
          <w:sz w:val="28"/>
          <w:szCs w:val="28"/>
        </w:rPr>
        <w:t>Марины Егоровны</w:t>
      </w:r>
      <w:r w:rsidRPr="0021760F">
        <w:rPr>
          <w:rFonts w:ascii="Times New Roman" w:hAnsi="Times New Roman" w:cs="Times New Roman"/>
          <w:sz w:val="28"/>
          <w:szCs w:val="28"/>
        </w:rPr>
        <w:t xml:space="preserve"> Замковой</w:t>
      </w:r>
      <w:r w:rsidRPr="00811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60F">
        <w:rPr>
          <w:rFonts w:ascii="Times New Roman" w:hAnsi="Times New Roman" w:cs="Times New Roman"/>
          <w:sz w:val="28"/>
          <w:szCs w:val="28"/>
        </w:rPr>
        <w:t>и Сергея Викторовича</w:t>
      </w:r>
      <w:r w:rsidRPr="00961CC1">
        <w:rPr>
          <w:rFonts w:ascii="Times New Roman" w:hAnsi="Times New Roman" w:cs="Times New Roman"/>
          <w:sz w:val="28"/>
          <w:szCs w:val="28"/>
        </w:rPr>
        <w:t xml:space="preserve"> Карасева приняли участие в «Слете патриотов 2020 на Мане». Все курсанты клуба вошли в число 100 победителей слета. 3 обучающихся получили возможность совершить свой первый прыжок с парашютом.</w:t>
      </w:r>
    </w:p>
    <w:p w:rsidR="00C07C61" w:rsidRDefault="00C07C61" w:rsidP="00C07C61">
      <w:pPr>
        <w:ind w:right="-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7C61" w:rsidRPr="00A4346A" w:rsidRDefault="00C07C61" w:rsidP="00C07C61">
      <w:pPr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11">
        <w:rPr>
          <w:rFonts w:ascii="Times New Roman" w:hAnsi="Times New Roman" w:cs="Times New Roman"/>
          <w:color w:val="auto"/>
          <w:sz w:val="28"/>
          <w:szCs w:val="28"/>
        </w:rPr>
        <w:t>В  р</w:t>
      </w:r>
      <w:r w:rsidRPr="00A4346A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ом  конкурсе «Безопасное колесо-2021</w:t>
      </w:r>
      <w:r w:rsidRPr="00A43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которого является </w:t>
      </w:r>
      <w:r w:rsidRPr="00A4346A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r w:rsidRPr="00A4346A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дорожно-транспортного травматизма</w:t>
      </w:r>
      <w:r w:rsidRPr="00A434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4346A">
        <w:rPr>
          <w:rFonts w:ascii="Times New Roman" w:hAnsi="Times New Roman" w:cs="Times New Roman"/>
          <w:sz w:val="28"/>
          <w:szCs w:val="28"/>
        </w:rPr>
        <w:t>формирование у обучающихся знаний, умений и практических навыков б</w:t>
      </w:r>
      <w:r>
        <w:rPr>
          <w:rFonts w:ascii="Times New Roman" w:hAnsi="Times New Roman" w:cs="Times New Roman"/>
          <w:sz w:val="28"/>
          <w:szCs w:val="28"/>
        </w:rPr>
        <w:t xml:space="preserve">езопасного поведения на дорогах,  в </w:t>
      </w:r>
      <w:r w:rsidRPr="00A4346A">
        <w:rPr>
          <w:rFonts w:ascii="Times New Roman" w:hAnsi="Times New Roman" w:cs="Times New Roman"/>
          <w:sz w:val="28"/>
          <w:szCs w:val="28"/>
        </w:rPr>
        <w:t xml:space="preserve"> 2021 году количество участников благодаря совместным усилиям сотрудников отдела «Центра роста» и выросло до 28 человек</w:t>
      </w:r>
      <w:r>
        <w:rPr>
          <w:rFonts w:ascii="Times New Roman" w:hAnsi="Times New Roman" w:cs="Times New Roman"/>
          <w:sz w:val="28"/>
          <w:szCs w:val="28"/>
        </w:rPr>
        <w:t xml:space="preserve">, что на 12 человек больше прошлого года.  </w:t>
      </w:r>
      <w:r w:rsidRPr="00A4346A">
        <w:rPr>
          <w:rFonts w:ascii="Times New Roman" w:hAnsi="Times New Roman" w:cs="Times New Roman"/>
          <w:sz w:val="28"/>
          <w:szCs w:val="28"/>
        </w:rPr>
        <w:t xml:space="preserve">Представлять район на краевом конкурсе будет победитель районного этапа - команда МКОУ </w:t>
      </w:r>
      <w:proofErr w:type="spellStart"/>
      <w:r w:rsidRPr="00A4346A">
        <w:rPr>
          <w:rFonts w:ascii="Times New Roman" w:hAnsi="Times New Roman" w:cs="Times New Roman"/>
          <w:sz w:val="28"/>
          <w:szCs w:val="28"/>
        </w:rPr>
        <w:t>Артюгинской</w:t>
      </w:r>
      <w:proofErr w:type="spellEnd"/>
      <w:r w:rsidRPr="00A4346A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07C61" w:rsidRDefault="00C07C61" w:rsidP="00C07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8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C61" w:rsidRPr="00A4346A" w:rsidRDefault="00C07C61" w:rsidP="00C07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346A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4346A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A434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46A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A4346A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 старшеклассников Богучанского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6A">
        <w:rPr>
          <w:rFonts w:ascii="Times New Roman" w:hAnsi="Times New Roman" w:cs="Times New Roman"/>
          <w:sz w:val="28"/>
          <w:szCs w:val="28"/>
        </w:rPr>
        <w:t xml:space="preserve"> </w:t>
      </w:r>
      <w:r w:rsidRPr="000D3167">
        <w:rPr>
          <w:rFonts w:ascii="Times New Roman" w:hAnsi="Times New Roman" w:cs="Times New Roman"/>
          <w:sz w:val="28"/>
          <w:szCs w:val="28"/>
        </w:rPr>
        <w:t>проводится  во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027">
        <w:rPr>
          <w:rFonts w:ascii="Times New Roman" w:hAnsi="Times New Roman" w:cs="Times New Roman"/>
          <w:sz w:val="28"/>
          <w:szCs w:val="28"/>
        </w:rPr>
        <w:t>компетентностн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80027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0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027">
        <w:rPr>
          <w:rFonts w:ascii="Times New Roman" w:hAnsi="Times New Roman" w:cs="Times New Roman"/>
          <w:sz w:val="28"/>
          <w:szCs w:val="28"/>
        </w:rPr>
        <w:t>МетаЧемп</w:t>
      </w:r>
      <w:proofErr w:type="spellEnd"/>
      <w:r w:rsidRPr="00A434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3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46A">
        <w:rPr>
          <w:rFonts w:ascii="Times New Roman" w:hAnsi="Times New Roman" w:cs="Times New Roman"/>
          <w:sz w:val="28"/>
          <w:szCs w:val="28"/>
        </w:rPr>
        <w:t>Мероприятие подобного формата в районе проводится второй год.</w:t>
      </w:r>
      <w:r w:rsidRPr="00A43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46A">
        <w:rPr>
          <w:rFonts w:ascii="Times New Roman" w:hAnsi="Times New Roman" w:cs="Times New Roman"/>
          <w:sz w:val="28"/>
          <w:szCs w:val="28"/>
        </w:rPr>
        <w:t>В качестве технологии оценки компетентностей использовалась технология событийного мониторинга, в рамках которой выполнение заданий участниками возможно только при наличии способности и стремления действовать согласно базовому алгоритму действий по каждой</w:t>
      </w:r>
      <w:r w:rsidRPr="00A434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346A">
        <w:rPr>
          <w:rFonts w:ascii="Times New Roman" w:hAnsi="Times New Roman" w:cs="Times New Roman"/>
          <w:sz w:val="28"/>
          <w:szCs w:val="28"/>
        </w:rPr>
        <w:t xml:space="preserve">компетентности. Количество участников – 31 ученик 8-11 классов из 7 образовательных организаций района.  </w:t>
      </w:r>
    </w:p>
    <w:p w:rsidR="00C01D1A" w:rsidRDefault="00652069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Эти успехи радуют и позволяют гордиться нашими обучающимися и их педагогами.</w:t>
      </w:r>
    </w:p>
    <w:p w:rsidR="00652069" w:rsidRDefault="00652069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49DE" w:rsidRDefault="00FF49DE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73DE" w:rsidRPr="00BF73DE" w:rsidRDefault="00BF73DE" w:rsidP="00BF73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noProof/>
          <w:sz w:val="28"/>
          <w:szCs w:val="28"/>
        </w:rPr>
      </w:pPr>
      <w:r w:rsidRPr="00054E19">
        <w:rPr>
          <w:rFonts w:ascii="Times New Roman" w:hAnsi="Times New Roman" w:cs="Times New Roman"/>
          <w:b/>
          <w:noProof/>
          <w:sz w:val="28"/>
          <w:szCs w:val="28"/>
        </w:rPr>
        <w:t>СЛАЙД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26</w:t>
      </w:r>
      <w:r w:rsidRPr="00BF73DE">
        <w:t xml:space="preserve"> </w:t>
      </w:r>
      <w:r>
        <w:t>(</w:t>
      </w:r>
      <w:r w:rsidRPr="00BF73DE">
        <w:rPr>
          <w:rFonts w:ascii="Times New Roman" w:hAnsi="Times New Roman" w:cs="Times New Roman"/>
          <w:b/>
          <w:noProof/>
          <w:sz w:val="28"/>
          <w:szCs w:val="28"/>
        </w:rPr>
        <w:t>Сеть ОУ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5103CF" w:rsidRDefault="005103CF" w:rsidP="00510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11">
        <w:rPr>
          <w:rFonts w:ascii="Times New Roman" w:hAnsi="Times New Roman" w:cs="Times New Roman"/>
          <w:sz w:val="28"/>
          <w:szCs w:val="28"/>
        </w:rPr>
        <w:t>В 2020 – 2021 учебном году изменилась сеть школьного образования Богучанского района. В начале 2021 года МКОУ Богучанская открытая (</w:t>
      </w:r>
      <w:proofErr w:type="gramStart"/>
      <w:r w:rsidRPr="00E32611">
        <w:rPr>
          <w:rFonts w:ascii="Times New Roman" w:hAnsi="Times New Roman" w:cs="Times New Roman"/>
          <w:sz w:val="28"/>
          <w:szCs w:val="28"/>
        </w:rPr>
        <w:t>сменная</w:t>
      </w:r>
      <w:proofErr w:type="gramEnd"/>
      <w:r w:rsidRPr="00E32611">
        <w:rPr>
          <w:rFonts w:ascii="Times New Roman" w:hAnsi="Times New Roman" w:cs="Times New Roman"/>
          <w:sz w:val="28"/>
          <w:szCs w:val="28"/>
        </w:rPr>
        <w:t xml:space="preserve">) школа реорганизована путем присоединения к МКОУ </w:t>
      </w:r>
      <w:proofErr w:type="spellStart"/>
      <w:r w:rsidRPr="00E32611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E32611">
        <w:rPr>
          <w:rFonts w:ascii="Times New Roman" w:hAnsi="Times New Roman" w:cs="Times New Roman"/>
          <w:sz w:val="28"/>
          <w:szCs w:val="28"/>
        </w:rPr>
        <w:t xml:space="preserve"> средней школ</w:t>
      </w:r>
      <w:r>
        <w:rPr>
          <w:rFonts w:ascii="Times New Roman" w:hAnsi="Times New Roman" w:cs="Times New Roman"/>
          <w:sz w:val="28"/>
          <w:szCs w:val="28"/>
        </w:rPr>
        <w:t>е № 3, таким образом,  общеобразовательных учреждений в районе стало 24.</w:t>
      </w:r>
    </w:p>
    <w:p w:rsidR="005103CF" w:rsidRDefault="005103CF" w:rsidP="005103CF">
      <w:pPr>
        <w:pStyle w:val="8"/>
        <w:spacing w:before="0" w:line="360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E00E87">
        <w:rPr>
          <w:rFonts w:ascii="Times New Roman" w:hAnsi="Times New Roman"/>
          <w:i w:val="0"/>
          <w:sz w:val="28"/>
          <w:szCs w:val="28"/>
        </w:rPr>
        <w:t xml:space="preserve">Общее количество обучающихся дневных школ на </w:t>
      </w:r>
      <w:r>
        <w:rPr>
          <w:rFonts w:ascii="Times New Roman" w:hAnsi="Times New Roman"/>
          <w:i w:val="0"/>
          <w:sz w:val="28"/>
          <w:szCs w:val="28"/>
        </w:rPr>
        <w:t xml:space="preserve">начало прошлого учебного </w:t>
      </w:r>
      <w:r w:rsidRPr="00E00E87">
        <w:rPr>
          <w:rFonts w:ascii="Times New Roman" w:hAnsi="Times New Roman"/>
          <w:i w:val="0"/>
          <w:sz w:val="28"/>
          <w:szCs w:val="28"/>
        </w:rPr>
        <w:t>года  составило 5504 чел. (на 60 чел. меньше чем на соответствующу</w:t>
      </w:r>
      <w:r>
        <w:rPr>
          <w:rFonts w:ascii="Times New Roman" w:hAnsi="Times New Roman"/>
          <w:i w:val="0"/>
          <w:sz w:val="28"/>
          <w:szCs w:val="28"/>
        </w:rPr>
        <w:t>ю дату прошлого учебного года):</w:t>
      </w:r>
    </w:p>
    <w:p w:rsidR="005103CF" w:rsidRDefault="005103CF" w:rsidP="005103CF">
      <w:pPr>
        <w:pStyle w:val="8"/>
        <w:spacing w:before="0" w:line="360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E00E87">
        <w:rPr>
          <w:rFonts w:ascii="Times New Roman" w:hAnsi="Times New Roman"/>
          <w:i w:val="0"/>
          <w:sz w:val="28"/>
          <w:szCs w:val="28"/>
        </w:rPr>
        <w:lastRenderedPageBreak/>
        <w:t xml:space="preserve">5401 – в общеобразовательных классах, </w:t>
      </w:r>
    </w:p>
    <w:p w:rsidR="005103CF" w:rsidRDefault="005103CF" w:rsidP="005103CF">
      <w:pPr>
        <w:pStyle w:val="8"/>
        <w:spacing w:before="0" w:line="360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E00E87">
        <w:rPr>
          <w:rFonts w:ascii="Times New Roman" w:hAnsi="Times New Roman"/>
          <w:i w:val="0"/>
          <w:sz w:val="28"/>
          <w:szCs w:val="28"/>
        </w:rPr>
        <w:t xml:space="preserve">101 – </w:t>
      </w:r>
      <w:r>
        <w:rPr>
          <w:rFonts w:ascii="Times New Roman" w:hAnsi="Times New Roman"/>
          <w:i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обучающихся с ОВЗ</w:t>
      </w:r>
      <w:r w:rsidRPr="00E00E87">
        <w:rPr>
          <w:rFonts w:ascii="Times New Roman" w:hAnsi="Times New Roman"/>
          <w:i w:val="0"/>
          <w:sz w:val="28"/>
          <w:szCs w:val="28"/>
        </w:rPr>
        <w:t xml:space="preserve">, </w:t>
      </w:r>
    </w:p>
    <w:p w:rsidR="005103CF" w:rsidRDefault="005103CF" w:rsidP="005103CF">
      <w:pPr>
        <w:pStyle w:val="8"/>
        <w:spacing w:before="0" w:line="360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E00E87">
        <w:rPr>
          <w:rFonts w:ascii="Times New Roman" w:hAnsi="Times New Roman"/>
          <w:i w:val="0"/>
          <w:sz w:val="28"/>
          <w:szCs w:val="28"/>
        </w:rPr>
        <w:t>обучающихся вечерних школ – 2 человек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E00E87">
        <w:rPr>
          <w:rFonts w:ascii="Times New Roman" w:hAnsi="Times New Roman"/>
          <w:i w:val="0"/>
          <w:sz w:val="28"/>
          <w:szCs w:val="28"/>
        </w:rPr>
        <w:t xml:space="preserve"> (УКП МКОУ Октябрьская школа № 9). </w:t>
      </w:r>
    </w:p>
    <w:p w:rsidR="005103CF" w:rsidRPr="002B2246" w:rsidRDefault="00BF73DE" w:rsidP="00BF73DE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          </w:t>
      </w:r>
      <w:r w:rsidR="002B2246" w:rsidRPr="002B2246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СЛАЙД</w:t>
      </w:r>
      <w:r w:rsidR="00057DA2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</w:t>
      </w:r>
      <w:r w:rsidRPr="00BF73DE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27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 xml:space="preserve"> (</w:t>
      </w:r>
      <w:r w:rsidRPr="00BF73DE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Количество первоклассников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)</w:t>
      </w:r>
    </w:p>
    <w:p w:rsidR="005103CF" w:rsidRDefault="005103CF" w:rsidP="005103CF">
      <w:pPr>
        <w:pStyle w:val="8"/>
        <w:spacing w:before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00E87">
        <w:rPr>
          <w:rFonts w:ascii="Times New Roman" w:hAnsi="Times New Roman"/>
          <w:i w:val="0"/>
          <w:sz w:val="28"/>
          <w:szCs w:val="28"/>
        </w:rPr>
        <w:t xml:space="preserve">Количество первоклассников, зачисленных в школы района, </w:t>
      </w:r>
      <w:r>
        <w:rPr>
          <w:rFonts w:ascii="Times New Roman" w:hAnsi="Times New Roman"/>
          <w:i w:val="0"/>
          <w:sz w:val="28"/>
          <w:szCs w:val="28"/>
        </w:rPr>
        <w:t>увеличилось</w:t>
      </w:r>
      <w:r w:rsidRPr="00E00E87">
        <w:rPr>
          <w:rFonts w:ascii="Times New Roman" w:hAnsi="Times New Roman"/>
          <w:i w:val="0"/>
          <w:sz w:val="28"/>
          <w:szCs w:val="28"/>
        </w:rPr>
        <w:t xml:space="preserve">.  В сентябре 2020 года в школы района пришли 585 первоклассников </w:t>
      </w:r>
    </w:p>
    <w:p w:rsidR="005103CF" w:rsidRPr="00A515E1" w:rsidRDefault="005103CF" w:rsidP="005103CF">
      <w:pPr>
        <w:spacing w:line="360" w:lineRule="auto"/>
        <w:jc w:val="both"/>
      </w:pPr>
    </w:p>
    <w:p w:rsidR="005103CF" w:rsidRPr="00054E19" w:rsidRDefault="00054E19" w:rsidP="00BF73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54E19">
        <w:rPr>
          <w:rFonts w:ascii="Times New Roman" w:hAnsi="Times New Roman" w:cs="Times New Roman"/>
          <w:b/>
          <w:noProof/>
          <w:sz w:val="28"/>
          <w:szCs w:val="28"/>
        </w:rPr>
        <w:t>СЛАЙД</w:t>
      </w:r>
      <w:r w:rsidR="00BF73D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02D72">
        <w:rPr>
          <w:rFonts w:ascii="Times New Roman" w:hAnsi="Times New Roman" w:cs="Times New Roman"/>
          <w:b/>
          <w:noProof/>
          <w:sz w:val="28"/>
          <w:szCs w:val="28"/>
        </w:rPr>
        <w:t xml:space="preserve">28 </w:t>
      </w:r>
      <w:r w:rsidR="00BF73DE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BF73DE" w:rsidRPr="00BF73DE">
        <w:rPr>
          <w:rFonts w:ascii="Times New Roman" w:hAnsi="Times New Roman" w:cs="Times New Roman"/>
          <w:b/>
          <w:noProof/>
          <w:sz w:val="28"/>
          <w:szCs w:val="28"/>
        </w:rPr>
        <w:t>ГПД (количество обучающихся)</w:t>
      </w:r>
      <w:r w:rsidR="00BF73DE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5103CF" w:rsidRPr="001726E2" w:rsidRDefault="005103CF" w:rsidP="00BF7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E2">
        <w:rPr>
          <w:rFonts w:ascii="Times New Roman" w:hAnsi="Times New Roman" w:cs="Times New Roman"/>
          <w:sz w:val="28"/>
          <w:szCs w:val="28"/>
        </w:rPr>
        <w:t>В 2020-2021 учебном году сформировано 332 класса-комплекта (в 19/20 – 332, 18/19– 336, 17/18 – 338).</w:t>
      </w:r>
      <w:r w:rsidRPr="001726E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726E2">
        <w:rPr>
          <w:rFonts w:ascii="Times New Roman" w:hAnsi="Times New Roman" w:cs="Times New Roman"/>
          <w:sz w:val="28"/>
          <w:szCs w:val="28"/>
        </w:rPr>
        <w:t>Средняя наполняемость классов в районе составила 16,27 (19/20 – 16,4, 18/19 - 16,32, 17/18 – 16,14).</w:t>
      </w:r>
    </w:p>
    <w:p w:rsidR="005103CF" w:rsidRPr="001726E2" w:rsidRDefault="005103CF" w:rsidP="005103CF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03CF" w:rsidRPr="001726E2" w:rsidRDefault="005103CF" w:rsidP="00510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E2">
        <w:rPr>
          <w:rFonts w:ascii="Times New Roman" w:hAnsi="Times New Roman" w:cs="Times New Roman"/>
          <w:sz w:val="28"/>
          <w:szCs w:val="28"/>
        </w:rPr>
        <w:t>В 8 ОУ для 592 обучающихся (10,9 % от общего числа) процесс был организован в две смены (2019/20 – 577, 10,4 %, 2018/19 – 516, 9,3%).</w:t>
      </w:r>
    </w:p>
    <w:p w:rsidR="005103CF" w:rsidRPr="001726E2" w:rsidRDefault="005103CF" w:rsidP="00510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E2">
        <w:rPr>
          <w:rFonts w:ascii="Times New Roman" w:hAnsi="Times New Roman" w:cs="Times New Roman"/>
          <w:sz w:val="28"/>
          <w:szCs w:val="28"/>
        </w:rPr>
        <w:t>С каждым годом уменьшается количество детей, посещающих группу продленного дня. В 2020/21 учебном году ГПД посещали 198 обучающихся (3,6 % от общего числа школьников), в 2019/20 - 277 чел. (5%), в 2018/19 - 369 чел. (6,6 %).</w:t>
      </w:r>
    </w:p>
    <w:p w:rsidR="005103CF" w:rsidRPr="00CB2E49" w:rsidRDefault="005103CF" w:rsidP="005103CF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</w:t>
      </w:r>
      <w:r w:rsidRPr="00CB2E49">
        <w:rPr>
          <w:sz w:val="28"/>
          <w:szCs w:val="28"/>
        </w:rPr>
        <w:t xml:space="preserve"> школ района работают по пятидневной рабочей неделе. Для реализации федерального компонента государственного стандарта среднего общего образования в 4 ОУ </w:t>
      </w:r>
      <w:proofErr w:type="spellStart"/>
      <w:r w:rsidRPr="00CB2E49">
        <w:rPr>
          <w:sz w:val="28"/>
          <w:szCs w:val="28"/>
        </w:rPr>
        <w:t>Богучанских</w:t>
      </w:r>
      <w:proofErr w:type="spellEnd"/>
      <w:r w:rsidRPr="00CB2E49">
        <w:rPr>
          <w:sz w:val="28"/>
          <w:szCs w:val="28"/>
        </w:rPr>
        <w:t xml:space="preserve"> № 1, № 2, № 4, </w:t>
      </w:r>
      <w:proofErr w:type="spellStart"/>
      <w:r w:rsidRPr="00CB2E49">
        <w:rPr>
          <w:sz w:val="28"/>
          <w:szCs w:val="28"/>
        </w:rPr>
        <w:t>Пинчугской</w:t>
      </w:r>
      <w:proofErr w:type="spellEnd"/>
      <w:r w:rsidRPr="00CB2E49">
        <w:rPr>
          <w:sz w:val="28"/>
          <w:szCs w:val="28"/>
        </w:rPr>
        <w:t xml:space="preserve"> школах организовано  шестидневное обучение 9, 10 и 11-х классов, это дает возможность использовать в полном объеме  часть учебного плана, формируемую участниками образовательных отношений, учитывать социальный запрос родителей, индивидуальный характер потребностей обучающихся. </w:t>
      </w:r>
    </w:p>
    <w:p w:rsidR="005103CF" w:rsidRPr="00CB2E49" w:rsidRDefault="005103CF" w:rsidP="005103C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CB2E49">
        <w:rPr>
          <w:sz w:val="28"/>
          <w:szCs w:val="28"/>
        </w:rPr>
        <w:t xml:space="preserve">Сеть образовательных учреждений района в целом позволила  удовлетворить необходимые образовательные запросы граждан с учётом </w:t>
      </w:r>
      <w:r w:rsidRPr="00CB2E49">
        <w:rPr>
          <w:sz w:val="28"/>
          <w:szCs w:val="28"/>
        </w:rPr>
        <w:lastRenderedPageBreak/>
        <w:t>интересов, потребностей, уровня развития, состояния здоровья, реализовать их право на общедоступное образование. Таким образом, формы получения образования и формы обучения в районе в 20</w:t>
      </w:r>
      <w:r>
        <w:rPr>
          <w:sz w:val="28"/>
          <w:szCs w:val="28"/>
        </w:rPr>
        <w:t>20</w:t>
      </w:r>
      <w:r w:rsidRPr="00CB2E4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CB2E49">
        <w:rPr>
          <w:sz w:val="28"/>
          <w:szCs w:val="28"/>
        </w:rPr>
        <w:t xml:space="preserve"> учебном году распределились следующим образом:</w:t>
      </w:r>
    </w:p>
    <w:p w:rsidR="005103CF" w:rsidRPr="00CB2E49" w:rsidRDefault="005103CF" w:rsidP="005103CF">
      <w:pPr>
        <w:pStyle w:val="af8"/>
        <w:spacing w:line="360" w:lineRule="auto"/>
        <w:jc w:val="both"/>
        <w:rPr>
          <w:b w:val="0"/>
          <w:sz w:val="28"/>
          <w:szCs w:val="28"/>
        </w:rPr>
      </w:pPr>
      <w:r w:rsidRPr="00CB2E49">
        <w:rPr>
          <w:b w:val="0"/>
          <w:sz w:val="28"/>
          <w:szCs w:val="28"/>
        </w:rPr>
        <w:tab/>
        <w:t>в очной форме в образовательной организации -   5</w:t>
      </w:r>
      <w:r>
        <w:rPr>
          <w:b w:val="0"/>
          <w:sz w:val="28"/>
          <w:szCs w:val="28"/>
        </w:rPr>
        <w:t xml:space="preserve">502 </w:t>
      </w:r>
      <w:r w:rsidRPr="00CB2E49">
        <w:rPr>
          <w:b w:val="0"/>
          <w:sz w:val="28"/>
          <w:szCs w:val="28"/>
        </w:rPr>
        <w:t>человек, из них по индивидуальному учебному плану (обучение на дому)  - 21 человек;</w:t>
      </w:r>
    </w:p>
    <w:p w:rsidR="005103CF" w:rsidRPr="00E9503A" w:rsidRDefault="005103CF" w:rsidP="00510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49">
        <w:rPr>
          <w:sz w:val="28"/>
          <w:szCs w:val="28"/>
        </w:rPr>
        <w:tab/>
      </w:r>
      <w:r w:rsidRPr="00E9503A">
        <w:rPr>
          <w:rFonts w:ascii="Times New Roman" w:hAnsi="Times New Roman" w:cs="Times New Roman"/>
          <w:sz w:val="28"/>
          <w:szCs w:val="28"/>
        </w:rPr>
        <w:t>в заочной форме в ОО – 2 человек;</w:t>
      </w:r>
    </w:p>
    <w:p w:rsidR="005103CF" w:rsidRPr="00CB2E49" w:rsidRDefault="005103CF" w:rsidP="005103CF">
      <w:pPr>
        <w:pStyle w:val="af8"/>
        <w:spacing w:line="360" w:lineRule="auto"/>
        <w:jc w:val="both"/>
        <w:rPr>
          <w:b w:val="0"/>
          <w:sz w:val="28"/>
          <w:szCs w:val="28"/>
        </w:rPr>
      </w:pPr>
      <w:r w:rsidRPr="00CB2E49">
        <w:rPr>
          <w:b w:val="0"/>
          <w:sz w:val="28"/>
          <w:szCs w:val="28"/>
        </w:rPr>
        <w:tab/>
        <w:t xml:space="preserve">по семейной форме вне ОО - </w:t>
      </w:r>
      <w:r w:rsidRPr="0021760F">
        <w:rPr>
          <w:b w:val="0"/>
          <w:sz w:val="28"/>
          <w:szCs w:val="28"/>
        </w:rPr>
        <w:t>29</w:t>
      </w:r>
      <w:r w:rsidRPr="00CB2E49">
        <w:rPr>
          <w:b w:val="0"/>
          <w:sz w:val="28"/>
          <w:szCs w:val="28"/>
        </w:rPr>
        <w:t xml:space="preserve"> человек (их них – 6 дошкольного, 23 – школьного возраста).</w:t>
      </w:r>
    </w:p>
    <w:p w:rsidR="005103CF" w:rsidRDefault="005103CF" w:rsidP="005103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26">
        <w:rPr>
          <w:rFonts w:ascii="Times New Roman" w:hAnsi="Times New Roman" w:cs="Times New Roman"/>
          <w:sz w:val="28"/>
          <w:szCs w:val="28"/>
        </w:rPr>
        <w:t>Согласно оперативной информации, предоставляемой ежемесячно ОУ в управление образования, за 2020 – 2021 учебный год 5 учащихся из 3</w:t>
      </w:r>
      <w:r w:rsidRPr="00437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7926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3CF" w:rsidRPr="006A1E51" w:rsidRDefault="005103CF" w:rsidP="005103CF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1E51">
        <w:rPr>
          <w:rFonts w:ascii="Times New Roman" w:hAnsi="Times New Roman"/>
          <w:sz w:val="28"/>
          <w:szCs w:val="28"/>
        </w:rPr>
        <w:t>БСШ № 3 -1</w:t>
      </w:r>
    </w:p>
    <w:p w:rsidR="005103CF" w:rsidRPr="006A1E51" w:rsidRDefault="005103CF" w:rsidP="005103CF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1E51">
        <w:rPr>
          <w:rFonts w:ascii="Times New Roman" w:hAnsi="Times New Roman"/>
          <w:sz w:val="28"/>
          <w:szCs w:val="28"/>
        </w:rPr>
        <w:t>Говорковская – 1</w:t>
      </w:r>
    </w:p>
    <w:p w:rsidR="005103CF" w:rsidRPr="006A1E51" w:rsidRDefault="005103CF" w:rsidP="005103CF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1E51">
        <w:rPr>
          <w:rFonts w:ascii="Times New Roman" w:hAnsi="Times New Roman"/>
          <w:sz w:val="28"/>
          <w:szCs w:val="28"/>
        </w:rPr>
        <w:t>Чуноярская школа – 3 чел.</w:t>
      </w:r>
    </w:p>
    <w:p w:rsidR="005103CF" w:rsidRPr="00437926" w:rsidRDefault="005103CF" w:rsidP="005103CF">
      <w:pPr>
        <w:autoSpaceDE w:val="0"/>
        <w:autoSpaceDN w:val="0"/>
        <w:adjustRightInd w:val="0"/>
        <w:ind w:firstLine="708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437926">
        <w:rPr>
          <w:rFonts w:ascii="Times New Roman" w:hAnsi="Times New Roman" w:cs="Times New Roman"/>
          <w:sz w:val="28"/>
          <w:szCs w:val="28"/>
        </w:rPr>
        <w:t xml:space="preserve"> регулярно пропускают учебные занятия без уважительной причины (в 2019/20  -  3, 2018/19 – 2, в 2017-2018 – 6). </w:t>
      </w:r>
    </w:p>
    <w:p w:rsidR="005103CF" w:rsidRDefault="005103CF" w:rsidP="005103C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5659" w:rsidRPr="00437926" w:rsidRDefault="00E05659" w:rsidP="005103C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73DE" w:rsidRPr="00F02D72" w:rsidRDefault="00BF73DE" w:rsidP="005103CF">
      <w:pPr>
        <w:pStyle w:val="c14c36c57"/>
        <w:spacing w:before="0" w:after="0" w:line="360" w:lineRule="auto"/>
        <w:ind w:firstLine="709"/>
        <w:jc w:val="both"/>
        <w:rPr>
          <w:rStyle w:val="c9"/>
          <w:b/>
          <w:sz w:val="28"/>
          <w:szCs w:val="28"/>
        </w:rPr>
      </w:pPr>
      <w:r w:rsidRPr="00F02D72">
        <w:rPr>
          <w:rStyle w:val="c9"/>
          <w:b/>
          <w:sz w:val="28"/>
          <w:szCs w:val="28"/>
        </w:rPr>
        <w:t xml:space="preserve">СЛАЙД 29 </w:t>
      </w:r>
      <w:r w:rsidR="00F02D72" w:rsidRPr="00F02D72">
        <w:rPr>
          <w:rStyle w:val="c9"/>
          <w:b/>
          <w:sz w:val="28"/>
          <w:szCs w:val="28"/>
        </w:rPr>
        <w:t>(</w:t>
      </w:r>
      <w:r w:rsidR="00F02D72" w:rsidRPr="00F02D72">
        <w:rPr>
          <w:b/>
          <w:sz w:val="28"/>
          <w:szCs w:val="28"/>
        </w:rPr>
        <w:t>Включенность в образовательный процесс детей ОВЗ)</w:t>
      </w:r>
    </w:p>
    <w:p w:rsidR="005103CF" w:rsidRPr="00F710BD" w:rsidRDefault="005103CF" w:rsidP="005103CF">
      <w:pPr>
        <w:pStyle w:val="c14c36c57"/>
        <w:spacing w:before="0" w:after="0" w:line="360" w:lineRule="auto"/>
        <w:ind w:firstLine="709"/>
        <w:jc w:val="both"/>
        <w:rPr>
          <w:rStyle w:val="c9"/>
          <w:sz w:val="28"/>
          <w:szCs w:val="28"/>
        </w:rPr>
      </w:pPr>
      <w:r w:rsidRPr="00F710BD">
        <w:rPr>
          <w:rStyle w:val="c9"/>
          <w:sz w:val="28"/>
          <w:szCs w:val="28"/>
        </w:rPr>
        <w:t xml:space="preserve">Мониторинг включения в образовательный процесс детей – инвалидов и детей с ограниченными возможностями здоровья (далее с ОВЗ) показывает, что количество детей данной категории  в </w:t>
      </w:r>
      <w:proofErr w:type="spellStart"/>
      <w:r w:rsidRPr="00F710BD">
        <w:rPr>
          <w:rStyle w:val="c9"/>
          <w:sz w:val="28"/>
          <w:szCs w:val="28"/>
        </w:rPr>
        <w:t>Богучанском</w:t>
      </w:r>
      <w:proofErr w:type="spellEnd"/>
      <w:r w:rsidRPr="00F710BD">
        <w:rPr>
          <w:rStyle w:val="c9"/>
          <w:sz w:val="28"/>
          <w:szCs w:val="28"/>
        </w:rPr>
        <w:t xml:space="preserve"> районе ежегодно увеличивается.</w:t>
      </w:r>
    </w:p>
    <w:p w:rsidR="00F02D72" w:rsidRDefault="00F02D72" w:rsidP="00F02D72">
      <w:pPr>
        <w:pStyle w:val="22"/>
        <w:spacing w:line="276" w:lineRule="auto"/>
        <w:ind w:firstLine="709"/>
        <w:rPr>
          <w:b/>
          <w:sz w:val="28"/>
          <w:szCs w:val="28"/>
        </w:rPr>
      </w:pPr>
    </w:p>
    <w:p w:rsidR="005103CF" w:rsidRPr="0067744F" w:rsidRDefault="0067744F" w:rsidP="00F02D72">
      <w:pPr>
        <w:pStyle w:val="22"/>
        <w:spacing w:line="276" w:lineRule="auto"/>
        <w:ind w:firstLine="709"/>
        <w:rPr>
          <w:b/>
          <w:sz w:val="28"/>
          <w:szCs w:val="28"/>
        </w:rPr>
      </w:pPr>
      <w:r w:rsidRPr="0067744F">
        <w:rPr>
          <w:b/>
          <w:sz w:val="28"/>
          <w:szCs w:val="28"/>
        </w:rPr>
        <w:t>СЛАЙД</w:t>
      </w:r>
      <w:r w:rsidR="00F02D72">
        <w:rPr>
          <w:b/>
          <w:sz w:val="28"/>
          <w:szCs w:val="28"/>
        </w:rPr>
        <w:t xml:space="preserve"> 30</w:t>
      </w:r>
      <w:r w:rsidR="00F02D72" w:rsidRPr="00F02D72">
        <w:rPr>
          <w:rFonts w:ascii="Courier New" w:eastAsia="Courier New" w:hAnsi="Courier New" w:cs="Courier New"/>
          <w:color w:val="000000"/>
        </w:rPr>
        <w:t xml:space="preserve"> </w:t>
      </w:r>
      <w:r w:rsidR="00F02D72">
        <w:rPr>
          <w:rFonts w:ascii="Courier New" w:eastAsia="Courier New" w:hAnsi="Courier New" w:cs="Courier New"/>
          <w:color w:val="000000"/>
        </w:rPr>
        <w:t>(</w:t>
      </w:r>
      <w:r w:rsidR="00F02D72" w:rsidRPr="00F02D72">
        <w:rPr>
          <w:b/>
          <w:sz w:val="28"/>
          <w:szCs w:val="28"/>
        </w:rPr>
        <w:t>Диагностические работы</w:t>
      </w:r>
      <w:r w:rsidR="00F02D72">
        <w:rPr>
          <w:b/>
          <w:sz w:val="28"/>
          <w:szCs w:val="28"/>
        </w:rPr>
        <w:t>)</w:t>
      </w:r>
    </w:p>
    <w:p w:rsidR="005103CF" w:rsidRDefault="005103CF" w:rsidP="005103CF">
      <w:pPr>
        <w:pStyle w:val="24"/>
        <w:spacing w:line="360" w:lineRule="auto"/>
        <w:ind w:firstLine="708"/>
        <w:jc w:val="both"/>
        <w:rPr>
          <w:rStyle w:val="11pt11"/>
          <w:b w:val="0"/>
          <w:bCs w:val="0"/>
          <w:sz w:val="28"/>
          <w:szCs w:val="28"/>
        </w:rPr>
      </w:pPr>
      <w:r w:rsidRPr="00075EE7">
        <w:rPr>
          <w:rStyle w:val="11pt11"/>
          <w:b w:val="0"/>
          <w:bCs w:val="0"/>
          <w:sz w:val="28"/>
          <w:szCs w:val="28"/>
        </w:rPr>
        <w:t>В рамках реализации направления «Управление качеством образования» отделом общего образования на территории Богучанского района в 2020/ 21 учебном году организованы и проведены следующие контрол</w:t>
      </w:r>
      <w:r w:rsidR="00B114FA">
        <w:rPr>
          <w:rStyle w:val="11pt11"/>
          <w:b w:val="0"/>
          <w:bCs w:val="0"/>
          <w:sz w:val="28"/>
          <w:szCs w:val="28"/>
        </w:rPr>
        <w:t>ьно-диагностические мероприятия, представленные на слайде.</w:t>
      </w:r>
    </w:p>
    <w:p w:rsidR="005103CF" w:rsidRPr="001D041C" w:rsidRDefault="005103CF" w:rsidP="00DE1AC0">
      <w:pPr>
        <w:pStyle w:val="afa"/>
        <w:tabs>
          <w:tab w:val="left" w:pos="197"/>
        </w:tabs>
        <w:spacing w:line="360" w:lineRule="auto"/>
        <w:ind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D041C">
        <w:rPr>
          <w:rFonts w:ascii="Times New Roman" w:hAnsi="Times New Roman" w:cs="Times New Roman"/>
          <w:sz w:val="28"/>
          <w:szCs w:val="28"/>
        </w:rPr>
        <w:t xml:space="preserve">Цель вышеперечисленных процедур – понять индивидуальные </w:t>
      </w:r>
      <w:r w:rsidRPr="001D041C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и ресурсы детей, </w:t>
      </w:r>
      <w:r w:rsidRPr="001D041C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программы оптимальной поддержки каждого ребенка на разных этапах обучения по ФГОС.</w:t>
      </w:r>
      <w:r w:rsidRPr="001D041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D04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сегодняшний день</w:t>
      </w:r>
      <w:r w:rsidRPr="001D041C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не во всех ОУ результаты диагностических процедур </w:t>
      </w:r>
      <w:r w:rsidRPr="00136895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использу</w:t>
      </w:r>
      <w:r w:rsidR="00FC694E" w:rsidRPr="00136895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</w:t>
      </w:r>
      <w:r w:rsidRPr="00136895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тся</w:t>
      </w:r>
      <w:r w:rsidRPr="001D041C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для внутренней оценки хода образовательного процесса самим учителем и школой, для корректировки этого процесса.</w:t>
      </w:r>
    </w:p>
    <w:p w:rsidR="005103CF" w:rsidRDefault="005103CF" w:rsidP="005103CF">
      <w:pPr>
        <w:pStyle w:val="afa"/>
        <w:tabs>
          <w:tab w:val="left" w:pos="197"/>
        </w:tabs>
        <w:spacing w:line="360" w:lineRule="auto"/>
        <w:ind w:left="357" w:firstLine="198"/>
        <w:jc w:val="both"/>
        <w:rPr>
          <w:rFonts w:ascii="Times New Roman" w:hAnsi="Times New Roman" w:cs="Times New Roman"/>
          <w:sz w:val="28"/>
          <w:szCs w:val="28"/>
        </w:rPr>
      </w:pPr>
      <w:r w:rsidRPr="001D041C">
        <w:rPr>
          <w:rStyle w:val="af5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ab/>
      </w:r>
      <w:r w:rsidRPr="001D041C">
        <w:rPr>
          <w:rStyle w:val="af5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ab/>
      </w:r>
      <w:proofErr w:type="gramStart"/>
      <w:r w:rsidRPr="0021760F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Необходимо продолжить работу по внедрению в педагогическую практику современных методик  и технологий, обеспечивающих формирование </w:t>
      </w:r>
      <w:r w:rsidR="0021760F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универсальных учебных действий (</w:t>
      </w:r>
      <w:r w:rsidRPr="0021760F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УУД</w:t>
      </w:r>
      <w:r w:rsidR="0021760F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)</w:t>
      </w:r>
      <w:r w:rsidRPr="0021760F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по </w:t>
      </w:r>
      <w:r w:rsidRPr="0021760F">
        <w:rPr>
          <w:rFonts w:ascii="Times New Roman" w:hAnsi="Times New Roman" w:cs="Times New Roman"/>
          <w:sz w:val="28"/>
          <w:szCs w:val="28"/>
        </w:rPr>
        <w:t>созданию условий развития управленческих компетенций педагогов как средства повышения качества образования в условиях перехода на ФГОС, выявлять и обобщать положительный педа</w:t>
      </w:r>
      <w:r w:rsidR="00963AA3" w:rsidRPr="0021760F">
        <w:rPr>
          <w:rFonts w:ascii="Times New Roman" w:hAnsi="Times New Roman" w:cs="Times New Roman"/>
          <w:sz w:val="28"/>
          <w:szCs w:val="28"/>
        </w:rPr>
        <w:t>гогический опыт реализации ФГОС</w:t>
      </w:r>
      <w:r w:rsidR="00963AA3">
        <w:rPr>
          <w:rFonts w:ascii="Times New Roman" w:hAnsi="Times New Roman" w:cs="Times New Roman"/>
          <w:sz w:val="28"/>
          <w:szCs w:val="28"/>
        </w:rPr>
        <w:t xml:space="preserve"> это еще одна задача для педагогов нашего района.</w:t>
      </w:r>
      <w:proofErr w:type="gramEnd"/>
    </w:p>
    <w:p w:rsidR="00F02D72" w:rsidRDefault="00F02D72" w:rsidP="005103CF">
      <w:pPr>
        <w:pStyle w:val="22"/>
        <w:spacing w:line="360" w:lineRule="auto"/>
        <w:ind w:firstLine="709"/>
        <w:jc w:val="both"/>
        <w:rPr>
          <w:sz w:val="28"/>
          <w:szCs w:val="28"/>
        </w:rPr>
      </w:pPr>
    </w:p>
    <w:p w:rsidR="00F02D72" w:rsidRPr="00F02D72" w:rsidRDefault="00F02D72" w:rsidP="005103CF">
      <w:pPr>
        <w:pStyle w:val="22"/>
        <w:spacing w:line="360" w:lineRule="auto"/>
        <w:ind w:firstLine="709"/>
        <w:jc w:val="both"/>
        <w:rPr>
          <w:b/>
          <w:sz w:val="28"/>
          <w:szCs w:val="28"/>
        </w:rPr>
      </w:pPr>
      <w:r w:rsidRPr="00F02D72">
        <w:rPr>
          <w:b/>
          <w:sz w:val="28"/>
          <w:szCs w:val="28"/>
        </w:rPr>
        <w:t>СЛАЙД 31 (</w:t>
      </w:r>
      <w:proofErr w:type="spellStart"/>
      <w:r w:rsidRPr="00F02D72">
        <w:rPr>
          <w:b/>
          <w:sz w:val="28"/>
          <w:szCs w:val="28"/>
        </w:rPr>
        <w:t>Обученность</w:t>
      </w:r>
      <w:proofErr w:type="spellEnd"/>
      <w:r w:rsidRPr="00F02D72">
        <w:rPr>
          <w:b/>
          <w:sz w:val="28"/>
          <w:szCs w:val="28"/>
        </w:rPr>
        <w:t xml:space="preserve"> и качество)</w:t>
      </w:r>
    </w:p>
    <w:p w:rsidR="005103CF" w:rsidRPr="000D466C" w:rsidRDefault="005103CF" w:rsidP="005103CF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0D466C">
        <w:rPr>
          <w:sz w:val="28"/>
          <w:szCs w:val="28"/>
        </w:rPr>
        <w:t xml:space="preserve">Анализ освоения содержания общеобразовательных программ учащихся ОУ района в течение 2020/21 учебного </w:t>
      </w:r>
      <w:r w:rsidRPr="002A76F9">
        <w:rPr>
          <w:sz w:val="28"/>
          <w:szCs w:val="28"/>
        </w:rPr>
        <w:t>года показал снижение процента</w:t>
      </w:r>
      <w:r w:rsidRPr="000D466C">
        <w:rPr>
          <w:sz w:val="28"/>
          <w:szCs w:val="28"/>
        </w:rPr>
        <w:t xml:space="preserve"> </w:t>
      </w:r>
      <w:proofErr w:type="spellStart"/>
      <w:r w:rsidRPr="000D466C">
        <w:rPr>
          <w:sz w:val="28"/>
          <w:szCs w:val="28"/>
        </w:rPr>
        <w:t>обученности</w:t>
      </w:r>
      <w:proofErr w:type="spellEnd"/>
      <w:r w:rsidRPr="000D466C">
        <w:rPr>
          <w:sz w:val="28"/>
          <w:szCs w:val="28"/>
        </w:rPr>
        <w:t xml:space="preserve"> и % качества по ср</w:t>
      </w:r>
      <w:r w:rsidR="00F02D72">
        <w:rPr>
          <w:sz w:val="28"/>
          <w:szCs w:val="28"/>
        </w:rPr>
        <w:t>авнению с прошлым учебным годом</w:t>
      </w:r>
    </w:p>
    <w:p w:rsidR="005103CF" w:rsidRPr="009B00E9" w:rsidRDefault="005103CF" w:rsidP="00F51F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E9">
        <w:rPr>
          <w:rFonts w:ascii="Times New Roman" w:hAnsi="Times New Roman" w:cs="Times New Roman"/>
          <w:sz w:val="28"/>
          <w:szCs w:val="28"/>
        </w:rPr>
        <w:t>Удельный вес обучающихся района, окончивших учебный год на «4» и «5»</w:t>
      </w:r>
      <w:r w:rsidRPr="009B0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B00E9">
        <w:rPr>
          <w:rFonts w:ascii="Times New Roman" w:hAnsi="Times New Roman" w:cs="Times New Roman"/>
          <w:sz w:val="28"/>
          <w:szCs w:val="28"/>
        </w:rPr>
        <w:t>уменьшился  на 2,2 % и составил</w:t>
      </w:r>
      <w:proofErr w:type="gramEnd"/>
      <w:r w:rsidRPr="009B00E9">
        <w:rPr>
          <w:rFonts w:ascii="Times New Roman" w:hAnsi="Times New Roman" w:cs="Times New Roman"/>
          <w:sz w:val="28"/>
          <w:szCs w:val="28"/>
        </w:rPr>
        <w:t xml:space="preserve"> 42,95 % (2053 чел из 4780 обучающихся, получающих отметки).</w:t>
      </w:r>
    </w:p>
    <w:p w:rsidR="005103CF" w:rsidRDefault="005103CF" w:rsidP="00510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B6">
        <w:rPr>
          <w:rFonts w:ascii="Times New Roman" w:hAnsi="Times New Roman" w:cs="Times New Roman"/>
          <w:sz w:val="28"/>
          <w:szCs w:val="28"/>
        </w:rPr>
        <w:t xml:space="preserve">Из представленных данных видно, что процент качества обучения снизился в 16 ОУ (в 2019/20 – 9 ОУ, в 2018/19 - 13 ОУ, в 2017/18 - 14 ОУ). На протяжении трех лет </w:t>
      </w:r>
      <w:r w:rsidRPr="00136895">
        <w:rPr>
          <w:rFonts w:ascii="Times New Roman" w:hAnsi="Times New Roman" w:cs="Times New Roman"/>
          <w:sz w:val="28"/>
          <w:szCs w:val="28"/>
        </w:rPr>
        <w:t>стабильно снижа</w:t>
      </w:r>
      <w:r w:rsidR="00FC694E" w:rsidRPr="00136895">
        <w:rPr>
          <w:rFonts w:ascii="Times New Roman" w:hAnsi="Times New Roman" w:cs="Times New Roman"/>
          <w:sz w:val="28"/>
          <w:szCs w:val="28"/>
        </w:rPr>
        <w:t>ется</w:t>
      </w:r>
      <w:r w:rsidRPr="00136895">
        <w:rPr>
          <w:rFonts w:ascii="Times New Roman" w:hAnsi="Times New Roman" w:cs="Times New Roman"/>
          <w:sz w:val="28"/>
          <w:szCs w:val="28"/>
        </w:rPr>
        <w:t xml:space="preserve"> качество обучения</w:t>
      </w:r>
      <w:r w:rsidR="00FC694E">
        <w:rPr>
          <w:rFonts w:ascii="Times New Roman" w:hAnsi="Times New Roman" w:cs="Times New Roman"/>
          <w:sz w:val="28"/>
          <w:szCs w:val="28"/>
        </w:rPr>
        <w:t xml:space="preserve"> </w:t>
      </w:r>
      <w:r w:rsidR="00FC694E" w:rsidRPr="00136895">
        <w:rPr>
          <w:rFonts w:ascii="Times New Roman" w:hAnsi="Times New Roman" w:cs="Times New Roman"/>
          <w:sz w:val="28"/>
          <w:szCs w:val="28"/>
        </w:rPr>
        <w:t>в</w:t>
      </w:r>
      <w:r w:rsidRPr="00136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895">
        <w:rPr>
          <w:rFonts w:ascii="Times New Roman" w:hAnsi="Times New Roman" w:cs="Times New Roman"/>
          <w:sz w:val="28"/>
          <w:szCs w:val="28"/>
        </w:rPr>
        <w:t>Пинчугск</w:t>
      </w:r>
      <w:r w:rsidR="00FC694E" w:rsidRPr="0013689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36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895">
        <w:rPr>
          <w:rFonts w:ascii="Times New Roman" w:hAnsi="Times New Roman" w:cs="Times New Roman"/>
          <w:sz w:val="28"/>
          <w:szCs w:val="28"/>
        </w:rPr>
        <w:t>Новохайск</w:t>
      </w:r>
      <w:r w:rsidR="00FC694E" w:rsidRPr="0013689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36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895">
        <w:rPr>
          <w:rFonts w:ascii="Times New Roman" w:hAnsi="Times New Roman" w:cs="Times New Roman"/>
          <w:sz w:val="28"/>
          <w:szCs w:val="28"/>
        </w:rPr>
        <w:t>Говорковск</w:t>
      </w:r>
      <w:r w:rsidR="00FC694E" w:rsidRPr="0013689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C694E" w:rsidRPr="00136895">
        <w:rPr>
          <w:rFonts w:ascii="Times New Roman" w:hAnsi="Times New Roman" w:cs="Times New Roman"/>
          <w:sz w:val="28"/>
          <w:szCs w:val="28"/>
        </w:rPr>
        <w:t xml:space="preserve"> школах</w:t>
      </w:r>
      <w:r w:rsidRPr="00136895">
        <w:rPr>
          <w:rFonts w:ascii="Times New Roman" w:hAnsi="Times New Roman" w:cs="Times New Roman"/>
          <w:sz w:val="28"/>
          <w:szCs w:val="28"/>
        </w:rPr>
        <w:t>.</w:t>
      </w:r>
    </w:p>
    <w:p w:rsidR="005103CF" w:rsidRPr="008E474D" w:rsidRDefault="00136895" w:rsidP="005103CF">
      <w:pPr>
        <w:pStyle w:val="c14c36c57"/>
        <w:spacing w:before="0" w:after="0" w:line="360" w:lineRule="auto"/>
        <w:ind w:firstLine="709"/>
        <w:jc w:val="both"/>
        <w:rPr>
          <w:rStyle w:val="c9"/>
          <w:sz w:val="28"/>
          <w:szCs w:val="28"/>
        </w:rPr>
      </w:pPr>
      <w:r w:rsidRPr="0021760F">
        <w:rPr>
          <w:rStyle w:val="c9"/>
          <w:sz w:val="28"/>
          <w:szCs w:val="28"/>
        </w:rPr>
        <w:t>В</w:t>
      </w:r>
      <w:r w:rsidR="005103CF" w:rsidRPr="0021760F">
        <w:rPr>
          <w:rStyle w:val="c9"/>
          <w:sz w:val="28"/>
          <w:szCs w:val="28"/>
        </w:rPr>
        <w:t xml:space="preserve"> каждой школе создана  программа по повышению качества образования, </w:t>
      </w:r>
      <w:proofErr w:type="gramStart"/>
      <w:r w:rsidR="005103CF" w:rsidRPr="0021760F">
        <w:rPr>
          <w:rStyle w:val="c9"/>
          <w:sz w:val="28"/>
          <w:szCs w:val="28"/>
        </w:rPr>
        <w:t>которую</w:t>
      </w:r>
      <w:proofErr w:type="gramEnd"/>
      <w:r w:rsidR="005103CF" w:rsidRPr="0021760F">
        <w:rPr>
          <w:rStyle w:val="c9"/>
          <w:sz w:val="28"/>
          <w:szCs w:val="28"/>
        </w:rPr>
        <w:t xml:space="preserve"> вы защищали на совещаниях,  но, тем не менее, качество образования снизилось почти на 8 процентов. Почему такая ситуация оказалась </w:t>
      </w:r>
      <w:r w:rsidR="005103CF" w:rsidRPr="0021760F">
        <w:rPr>
          <w:rStyle w:val="c9"/>
          <w:sz w:val="28"/>
          <w:szCs w:val="28"/>
        </w:rPr>
        <w:lastRenderedPageBreak/>
        <w:t>возможной, что вместо повышения качества, как запланировано в каждой школьной программе, произошло снижение качества обучения?</w:t>
      </w:r>
    </w:p>
    <w:p w:rsidR="00B33EEE" w:rsidRDefault="00B33EEE" w:rsidP="005103CF">
      <w:pPr>
        <w:pStyle w:val="af6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3CF" w:rsidRPr="001A145D" w:rsidRDefault="005103CF" w:rsidP="005103CF">
      <w:pPr>
        <w:pStyle w:val="af6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45D">
        <w:rPr>
          <w:rFonts w:ascii="Times New Roman" w:hAnsi="Times New Roman"/>
          <w:sz w:val="28"/>
          <w:szCs w:val="28"/>
        </w:rPr>
        <w:t xml:space="preserve">Из предоставленных анализов можно сделать вывод, что некоторые школы причины </w:t>
      </w:r>
      <w:proofErr w:type="spellStart"/>
      <w:r w:rsidRPr="001A145D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1A145D">
        <w:rPr>
          <w:rFonts w:ascii="Times New Roman" w:hAnsi="Times New Roman"/>
          <w:sz w:val="28"/>
          <w:szCs w:val="28"/>
        </w:rPr>
        <w:t xml:space="preserve"> обучающихся  видят в  качестве преподавания, недостаточном  уровне  работы по индивидуализации и дифференциации обучения учащихся, низком  уровне  мотивации педагогов к саморазвитию, совершенствованию своих профессиональных навыков, ликвидации своих профессиональных дефицитов, загруженности педагогов и, как следствие, появления «синдрома профессионального выгорания», отсутствии сотрудничества между педагогами, а также недостаточном  административном  контроле за деятельностью педагогов. </w:t>
      </w:r>
    </w:p>
    <w:p w:rsidR="005103CF" w:rsidRPr="008E474D" w:rsidRDefault="0028792F" w:rsidP="005103CF">
      <w:pPr>
        <w:pStyle w:val="c14c36c57"/>
        <w:spacing w:before="0" w:after="0" w:line="360" w:lineRule="auto"/>
        <w:ind w:firstLine="709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Уважаемые </w:t>
      </w:r>
      <w:r w:rsidR="005103CF" w:rsidRPr="008E474D">
        <w:rPr>
          <w:rStyle w:val="c9"/>
          <w:sz w:val="28"/>
          <w:szCs w:val="28"/>
        </w:rPr>
        <w:t xml:space="preserve">Коллеги! Прошу вас проанализировать сложившуюся ситуацию и </w:t>
      </w:r>
      <w:r w:rsidR="005103CF" w:rsidRPr="00136895">
        <w:rPr>
          <w:rStyle w:val="c9"/>
          <w:sz w:val="28"/>
          <w:szCs w:val="28"/>
        </w:rPr>
        <w:t>спланировать шаги по повышению качества обучения, еще раз пересмотреть свои программы по повышению качества и внести в них необходимые корректировки, чтобы не допустить подобной ситуации в наступающем  году!</w:t>
      </w:r>
    </w:p>
    <w:p w:rsidR="005103CF" w:rsidRDefault="005103CF" w:rsidP="005103CF">
      <w:pPr>
        <w:pStyle w:val="c14c36c57"/>
        <w:spacing w:before="0" w:after="0" w:line="276" w:lineRule="auto"/>
        <w:ind w:firstLine="709"/>
        <w:jc w:val="both"/>
        <w:rPr>
          <w:rStyle w:val="c9"/>
          <w:sz w:val="28"/>
          <w:szCs w:val="28"/>
          <w:u w:val="single"/>
        </w:rPr>
      </w:pPr>
      <w:r w:rsidRPr="00092902">
        <w:rPr>
          <w:rStyle w:val="c9"/>
          <w:sz w:val="28"/>
          <w:szCs w:val="28"/>
          <w:u w:val="single"/>
        </w:rPr>
        <w:t xml:space="preserve">Преемственность </w:t>
      </w:r>
    </w:p>
    <w:p w:rsidR="005103CF" w:rsidRPr="00092902" w:rsidRDefault="005103CF" w:rsidP="005103CF">
      <w:pPr>
        <w:pStyle w:val="c14c36c57"/>
        <w:spacing w:before="0" w:after="0" w:line="276" w:lineRule="auto"/>
        <w:ind w:firstLine="709"/>
        <w:jc w:val="both"/>
        <w:rPr>
          <w:rStyle w:val="c9"/>
          <w:sz w:val="28"/>
          <w:szCs w:val="28"/>
          <w:u w:val="single"/>
        </w:rPr>
      </w:pPr>
    </w:p>
    <w:p w:rsidR="005103CF" w:rsidRPr="00034106" w:rsidRDefault="00B723C5" w:rsidP="00510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103CF" w:rsidRPr="00C71B23">
        <w:rPr>
          <w:rFonts w:ascii="Times New Roman" w:hAnsi="Times New Roman" w:cs="Times New Roman"/>
          <w:color w:val="auto"/>
          <w:sz w:val="28"/>
          <w:szCs w:val="28"/>
        </w:rPr>
        <w:t>роблема</w:t>
      </w:r>
      <w:r w:rsidR="005103CF" w:rsidRPr="00C71B23">
        <w:rPr>
          <w:rFonts w:ascii="Times New Roman" w:hAnsi="Times New Roman" w:cs="Times New Roman"/>
          <w:sz w:val="28"/>
          <w:szCs w:val="28"/>
        </w:rPr>
        <w:t xml:space="preserve"> преемственности в образовательном пространстве средней общеобразовательной школы</w:t>
      </w:r>
      <w:r w:rsidR="00264CDD">
        <w:rPr>
          <w:rFonts w:ascii="Times New Roman" w:hAnsi="Times New Roman" w:cs="Times New Roman"/>
          <w:sz w:val="28"/>
          <w:szCs w:val="28"/>
        </w:rPr>
        <w:t xml:space="preserve"> имеет также большое значение</w:t>
      </w:r>
      <w:r w:rsidR="005103CF" w:rsidRPr="00C71B23">
        <w:rPr>
          <w:rFonts w:ascii="Times New Roman" w:hAnsi="Times New Roman" w:cs="Times New Roman"/>
          <w:sz w:val="28"/>
          <w:szCs w:val="28"/>
        </w:rPr>
        <w:t>.</w:t>
      </w:r>
      <w:r w:rsidR="005103CF" w:rsidRPr="00034106">
        <w:rPr>
          <w:rFonts w:ascii="Times New Roman" w:hAnsi="Times New Roman" w:cs="Times New Roman"/>
          <w:sz w:val="28"/>
          <w:szCs w:val="28"/>
        </w:rPr>
        <w:t xml:space="preserve"> Переход детей из одних педагогических рук в другие - сложный момент в жизни ребенка. Меняются, во-первых, его физиология и психология, во-вторых, требования школы, а самое главное изменение – учителя как субъекты образовательного процесса со своими общими и индивидуальными особенностями.</w:t>
      </w:r>
    </w:p>
    <w:p w:rsidR="005103CF" w:rsidRDefault="005103CF" w:rsidP="00510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06">
        <w:rPr>
          <w:rFonts w:ascii="Times New Roman" w:hAnsi="Times New Roman" w:cs="Times New Roman"/>
          <w:sz w:val="28"/>
          <w:szCs w:val="28"/>
        </w:rPr>
        <w:t>Полученные результаты обучения в 2020/21 учебном году показали, что показатели качества  четвероклассников в 5 классе стали</w:t>
      </w:r>
      <w:r w:rsidRPr="000341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4106">
        <w:rPr>
          <w:rFonts w:ascii="Times New Roman" w:hAnsi="Times New Roman" w:cs="Times New Roman"/>
          <w:sz w:val="28"/>
          <w:szCs w:val="28"/>
        </w:rPr>
        <w:t xml:space="preserve">ниже на 6,9 % (в 2019/20 – на 6,8 %, </w:t>
      </w:r>
      <w:proofErr w:type="gramStart"/>
      <w:r w:rsidRPr="000341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106">
        <w:rPr>
          <w:rFonts w:ascii="Times New Roman" w:hAnsi="Times New Roman" w:cs="Times New Roman"/>
          <w:sz w:val="28"/>
          <w:szCs w:val="28"/>
        </w:rPr>
        <w:t xml:space="preserve"> 2018/19 – на 9,22 %, 2017/18 – на 6,04 %). </w:t>
      </w:r>
    </w:p>
    <w:p w:rsidR="005103CF" w:rsidRDefault="005103CF" w:rsidP="005103C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FF2">
        <w:rPr>
          <w:rFonts w:ascii="Times New Roman" w:hAnsi="Times New Roman" w:cs="Times New Roman"/>
          <w:sz w:val="28"/>
          <w:szCs w:val="28"/>
        </w:rPr>
        <w:t xml:space="preserve"> </w:t>
      </w:r>
      <w:r w:rsidRPr="00136895">
        <w:rPr>
          <w:rFonts w:ascii="Times New Roman" w:hAnsi="Times New Roman" w:cs="Times New Roman"/>
          <w:sz w:val="28"/>
          <w:szCs w:val="28"/>
        </w:rPr>
        <w:t xml:space="preserve">Таким образом, вопрос преемственности остается проблемой. Необходим анализ условий по преемственности между начальной школой и 5-м классом, </w:t>
      </w:r>
      <w:r w:rsidRPr="00136895">
        <w:rPr>
          <w:rFonts w:ascii="Times New Roman" w:hAnsi="Times New Roman" w:cs="Times New Roman"/>
          <w:sz w:val="28"/>
          <w:szCs w:val="28"/>
        </w:rPr>
        <w:lastRenderedPageBreak/>
        <w:t>предполагающие рассмотрение следующих направлений: образовательные программы; организация учебного процесса; единые требования к учащимся; структура уроков.</w:t>
      </w:r>
      <w:r w:rsidRPr="009A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CF" w:rsidRPr="00485580" w:rsidRDefault="005103CF" w:rsidP="005103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95">
        <w:rPr>
          <w:rFonts w:ascii="Times New Roman" w:hAnsi="Times New Roman" w:cs="Times New Roman"/>
          <w:sz w:val="28"/>
          <w:szCs w:val="28"/>
        </w:rPr>
        <w:t>Практически ни одно учреждение не видит проблем в преемственности детский сад – школа.</w:t>
      </w:r>
      <w:r w:rsidRPr="0048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CF" w:rsidRPr="002B4E9F" w:rsidRDefault="005103CF" w:rsidP="00626D4C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5580">
        <w:rPr>
          <w:rFonts w:ascii="Times New Roman" w:hAnsi="Times New Roman" w:cs="Times New Roman"/>
          <w:sz w:val="28"/>
          <w:szCs w:val="28"/>
        </w:rPr>
        <w:t xml:space="preserve"> </w:t>
      </w:r>
      <w:r w:rsidRPr="00485580">
        <w:rPr>
          <w:rFonts w:ascii="Times New Roman" w:eastAsia="Times New Roman" w:hAnsi="Times New Roman" w:cs="Times New Roman"/>
          <w:sz w:val="28"/>
          <w:szCs w:val="28"/>
        </w:rPr>
        <w:t>Школа может выполнить эту работу лишь в том случае, если будут найдены новые организационные формы взаимодействия педаг</w:t>
      </w:r>
      <w:r w:rsidR="0028792F">
        <w:rPr>
          <w:rFonts w:ascii="Times New Roman" w:eastAsia="Times New Roman" w:hAnsi="Times New Roman" w:cs="Times New Roman"/>
          <w:sz w:val="28"/>
          <w:szCs w:val="28"/>
        </w:rPr>
        <w:t xml:space="preserve">огов начальной и основной школы, </w:t>
      </w:r>
      <w:r w:rsidRPr="002B4E9F">
        <w:rPr>
          <w:rFonts w:ascii="Times New Roman" w:hAnsi="Times New Roman" w:cs="Times New Roman"/>
          <w:sz w:val="28"/>
          <w:szCs w:val="28"/>
        </w:rPr>
        <w:t xml:space="preserve">формы взаимодействия между всеми участниками образовательного процесса, которые позволят сгладить острые края переходных периодов. А для того, чтобы найти такие формы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каждому </w:t>
      </w:r>
      <w:r w:rsidRPr="00C12BD6">
        <w:rPr>
          <w:rFonts w:ascii="Times New Roman" w:hAnsi="Times New Roman" w:cs="Times New Roman"/>
          <w:sz w:val="28"/>
          <w:szCs w:val="28"/>
        </w:rPr>
        <w:t>образовательному учреждению понять, в чем проблема</w:t>
      </w:r>
      <w:r w:rsidRPr="002B4E9F">
        <w:rPr>
          <w:rFonts w:ascii="Times New Roman" w:hAnsi="Times New Roman" w:cs="Times New Roman"/>
          <w:sz w:val="28"/>
          <w:szCs w:val="28"/>
        </w:rPr>
        <w:t>.</w:t>
      </w:r>
      <w:r w:rsidR="00D13937">
        <w:rPr>
          <w:rFonts w:ascii="Times New Roman" w:hAnsi="Times New Roman" w:cs="Times New Roman"/>
          <w:sz w:val="28"/>
          <w:szCs w:val="28"/>
        </w:rPr>
        <w:t xml:space="preserve"> Эта еще одна задача на учебный год.</w:t>
      </w:r>
    </w:p>
    <w:p w:rsidR="005103CF" w:rsidRDefault="005103CF" w:rsidP="005103CF">
      <w:pPr>
        <w:ind w:firstLine="708"/>
        <w:jc w:val="both"/>
        <w:rPr>
          <w:sz w:val="28"/>
          <w:szCs w:val="28"/>
        </w:rPr>
      </w:pPr>
    </w:p>
    <w:p w:rsidR="00E11604" w:rsidRDefault="00E11604" w:rsidP="00E11604">
      <w:pPr>
        <w:pStyle w:val="22"/>
        <w:spacing w:line="276" w:lineRule="auto"/>
        <w:ind w:firstLine="709"/>
        <w:rPr>
          <w:sz w:val="28"/>
          <w:szCs w:val="28"/>
        </w:rPr>
      </w:pPr>
      <w:r w:rsidRPr="00F51F42">
        <w:rPr>
          <w:b/>
          <w:noProof/>
          <w:sz w:val="28"/>
          <w:szCs w:val="28"/>
        </w:rPr>
        <w:t>СЛАЙД</w:t>
      </w:r>
      <w:r>
        <w:rPr>
          <w:b/>
          <w:noProof/>
          <w:sz w:val="28"/>
          <w:szCs w:val="28"/>
        </w:rPr>
        <w:t xml:space="preserve"> 32 (</w:t>
      </w:r>
      <w:r w:rsidRPr="00F02D72">
        <w:rPr>
          <w:b/>
          <w:noProof/>
          <w:sz w:val="28"/>
          <w:szCs w:val="28"/>
        </w:rPr>
        <w:t>% учащихся с одной «4»</w:t>
      </w:r>
      <w:r>
        <w:rPr>
          <w:b/>
          <w:noProof/>
          <w:sz w:val="28"/>
          <w:szCs w:val="28"/>
        </w:rPr>
        <w:t>)</w:t>
      </w:r>
    </w:p>
    <w:p w:rsidR="005103CF" w:rsidRPr="009C432C" w:rsidRDefault="005103CF" w:rsidP="005103C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432C">
        <w:rPr>
          <w:rFonts w:ascii="Times New Roman" w:hAnsi="Times New Roman" w:cs="Times New Roman"/>
          <w:sz w:val="28"/>
          <w:szCs w:val="28"/>
        </w:rPr>
        <w:t>На протяжении нескольких лет большое внимание уделяется обучающимся, имеющим одну «4» или одну «3». Организация дифференцированного подхода к таким обучающимся - один из способов повышения качества обучения.</w:t>
      </w:r>
      <w:r w:rsidRPr="009C4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03CF" w:rsidRPr="009C432C" w:rsidRDefault="005103CF" w:rsidP="00510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2C">
        <w:rPr>
          <w:rFonts w:ascii="Times New Roman" w:hAnsi="Times New Roman" w:cs="Times New Roman"/>
          <w:sz w:val="28"/>
          <w:szCs w:val="28"/>
        </w:rPr>
        <w:t xml:space="preserve">В 2020/21 учебном году из 1690, обучающихся на «4» и «5» одну «4» имеют 92 чел, что составляет 5,4 % от числа «ударников» (2019/20 – 110 чел., 6,03 %,  2018/19 - 65 чел., 3,8 %, 2017/18 – 70 чел. 3,9 %, 2016/17 – 73 чел. 4,1 %). </w:t>
      </w:r>
    </w:p>
    <w:p w:rsidR="00706308" w:rsidRPr="00706308" w:rsidRDefault="00706308" w:rsidP="00706308">
      <w:pPr>
        <w:pStyle w:val="af2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5103CF" w:rsidRPr="000D2FFC" w:rsidRDefault="005103CF" w:rsidP="005103CF">
      <w:pPr>
        <w:pStyle w:val="af2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2FFC">
        <w:rPr>
          <w:rFonts w:ascii="Times New Roman" w:hAnsi="Times New Roman"/>
          <w:sz w:val="28"/>
          <w:szCs w:val="28"/>
        </w:rPr>
        <w:t xml:space="preserve">В 2020/21 учебном году из 2727 успевающих на «3» имеют одну «3» 297 человек – 11 % . </w:t>
      </w:r>
    </w:p>
    <w:p w:rsidR="005103CF" w:rsidRPr="000D2FFC" w:rsidRDefault="005103CF" w:rsidP="005103CF">
      <w:pPr>
        <w:pStyle w:val="af2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2FFC">
        <w:rPr>
          <w:rFonts w:ascii="Times New Roman" w:hAnsi="Times New Roman"/>
          <w:sz w:val="28"/>
          <w:szCs w:val="28"/>
        </w:rPr>
        <w:t xml:space="preserve">Среди предметов по этому показателю лидируют русский язык, математика и иностранный язык. </w:t>
      </w:r>
      <w:proofErr w:type="gramStart"/>
      <w:r w:rsidRPr="000D2FFC">
        <w:rPr>
          <w:rFonts w:ascii="Times New Roman" w:hAnsi="Times New Roman"/>
          <w:sz w:val="28"/>
          <w:szCs w:val="28"/>
        </w:rPr>
        <w:t xml:space="preserve">Но встречаются такие как, например, «Родная литература» и «История Красноярского края»,  в начальной школе «Литературное чтение». </w:t>
      </w:r>
      <w:proofErr w:type="gramEnd"/>
    </w:p>
    <w:p w:rsidR="005103CF" w:rsidRPr="00E337D7" w:rsidRDefault="005103CF" w:rsidP="005103CF">
      <w:pPr>
        <w:pStyle w:val="af2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37D7">
        <w:rPr>
          <w:rFonts w:ascii="Times New Roman" w:hAnsi="Times New Roman"/>
          <w:sz w:val="28"/>
          <w:szCs w:val="28"/>
        </w:rPr>
        <w:t xml:space="preserve">Самый большой процент таких обучающихся в </w:t>
      </w:r>
      <w:proofErr w:type="spellStart"/>
      <w:r w:rsidRPr="00E337D7">
        <w:rPr>
          <w:rFonts w:ascii="Times New Roman" w:hAnsi="Times New Roman"/>
          <w:sz w:val="28"/>
          <w:szCs w:val="28"/>
        </w:rPr>
        <w:t>Кежекской</w:t>
      </w:r>
      <w:proofErr w:type="spellEnd"/>
      <w:r w:rsidRPr="00E337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7D7">
        <w:rPr>
          <w:rFonts w:ascii="Times New Roman" w:hAnsi="Times New Roman"/>
          <w:sz w:val="28"/>
          <w:szCs w:val="28"/>
        </w:rPr>
        <w:t>Хребтовской</w:t>
      </w:r>
      <w:proofErr w:type="spellEnd"/>
      <w:r w:rsidRPr="00E337D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37D7">
        <w:rPr>
          <w:rFonts w:ascii="Times New Roman" w:hAnsi="Times New Roman"/>
          <w:sz w:val="28"/>
          <w:szCs w:val="28"/>
        </w:rPr>
        <w:t>Таежнинской</w:t>
      </w:r>
      <w:proofErr w:type="spellEnd"/>
      <w:r w:rsidRPr="00E337D7">
        <w:rPr>
          <w:rFonts w:ascii="Times New Roman" w:hAnsi="Times New Roman"/>
          <w:sz w:val="28"/>
          <w:szCs w:val="28"/>
        </w:rPr>
        <w:t xml:space="preserve"> школе № 7.</w:t>
      </w:r>
    </w:p>
    <w:p w:rsidR="005103CF" w:rsidRPr="005B5514" w:rsidRDefault="005103CF" w:rsidP="005103CF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52D">
        <w:rPr>
          <w:rFonts w:ascii="Times New Roman" w:hAnsi="Times New Roman"/>
          <w:sz w:val="28"/>
          <w:szCs w:val="28"/>
        </w:rPr>
        <w:t xml:space="preserve">Количество обучающихся, имеющих по одной «3» и одной «4»,  составляет достаточно большой процент от общего количества аттестованных </w:t>
      </w:r>
      <w:r w:rsidRPr="005B5514">
        <w:rPr>
          <w:rFonts w:ascii="Times New Roman" w:hAnsi="Times New Roman"/>
          <w:sz w:val="28"/>
          <w:szCs w:val="28"/>
        </w:rPr>
        <w:t xml:space="preserve">обучающихся.  Ряд ОУ недостаточно эффективно работают по усилению индивидуальной,  дифференцированной работы. В этих ОУ необходимо отметить неэффективность мониторинговых процедур, недостаточный </w:t>
      </w:r>
      <w:r w:rsidRPr="005B55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объективный  и своевременный учет и контроль знаний, слабо организованную работу по ликвидации пробелов в знаниях, слабая работа по системе оценивания.  </w:t>
      </w:r>
    </w:p>
    <w:p w:rsidR="005103CF" w:rsidRPr="00B13668" w:rsidRDefault="005103CF" w:rsidP="005103CF">
      <w:pPr>
        <w:tabs>
          <w:tab w:val="left" w:pos="9354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68">
        <w:rPr>
          <w:rFonts w:ascii="Times New Roman" w:hAnsi="Times New Roman" w:cs="Times New Roman"/>
          <w:sz w:val="28"/>
          <w:szCs w:val="28"/>
        </w:rPr>
        <w:t>В анализе деятельности по итогам учебного года большинства школ данный вопрос не рассматривается, либо приводятся только количественные показатели обучающихся в одной «тройкой» или одной «четверкой». Из такого подхода можно сделать вывод, что работа с резервом ударников и отличников в таких школах ведется очень слабо, либо не ведется совсем.</w:t>
      </w:r>
    </w:p>
    <w:p w:rsidR="005103CF" w:rsidRPr="004741AB" w:rsidRDefault="005103CF" w:rsidP="005103CF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41AB">
        <w:rPr>
          <w:rFonts w:ascii="Times New Roman" w:hAnsi="Times New Roman"/>
          <w:sz w:val="28"/>
          <w:szCs w:val="28"/>
        </w:rPr>
        <w:t>Основной целью деятельности педагогических коллективов школ остается получени</w:t>
      </w:r>
      <w:r w:rsidR="0028792F">
        <w:rPr>
          <w:rFonts w:ascii="Times New Roman" w:hAnsi="Times New Roman"/>
          <w:sz w:val="28"/>
          <w:szCs w:val="28"/>
        </w:rPr>
        <w:t>е</w:t>
      </w:r>
      <w:r w:rsidRPr="004741AB">
        <w:rPr>
          <w:rFonts w:ascii="Times New Roman" w:hAnsi="Times New Roman"/>
          <w:sz w:val="28"/>
          <w:szCs w:val="28"/>
        </w:rPr>
        <w:t xml:space="preserve"> всеми учащимися качественного образования в соответствии с федеральным государственным образовательным стандартом и повышение качества общего образования.</w:t>
      </w:r>
    </w:p>
    <w:p w:rsidR="005103CF" w:rsidRPr="00334685" w:rsidRDefault="005103CF" w:rsidP="005103CF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34685">
        <w:rPr>
          <w:sz w:val="28"/>
          <w:szCs w:val="28"/>
        </w:rPr>
        <w:t xml:space="preserve">Показатель уровня </w:t>
      </w:r>
      <w:proofErr w:type="spellStart"/>
      <w:r w:rsidRPr="00334685">
        <w:rPr>
          <w:sz w:val="28"/>
          <w:szCs w:val="28"/>
        </w:rPr>
        <w:t>обученности</w:t>
      </w:r>
      <w:proofErr w:type="spellEnd"/>
      <w:r w:rsidRPr="00334685">
        <w:rPr>
          <w:sz w:val="28"/>
          <w:szCs w:val="28"/>
        </w:rPr>
        <w:t xml:space="preserve"> общеобразовательных учреждений Богучанского района (% обучающихся, не имеющих академической задолженности по предметам) по результатам </w:t>
      </w:r>
      <w:r w:rsidR="00A36818">
        <w:rPr>
          <w:sz w:val="28"/>
          <w:szCs w:val="28"/>
        </w:rPr>
        <w:t>2020 – 2021</w:t>
      </w:r>
      <w:r w:rsidRPr="00334685">
        <w:rPr>
          <w:sz w:val="28"/>
          <w:szCs w:val="28"/>
        </w:rPr>
        <w:t xml:space="preserve">  учебного года составил– 95,86 % (в 2019/20 – 98,6 %, в 2018/19 – 96,77 %, в</w:t>
      </w:r>
      <w:r>
        <w:rPr>
          <w:sz w:val="28"/>
          <w:szCs w:val="28"/>
        </w:rPr>
        <w:t xml:space="preserve"> 2017/18 – 96,7 %</w:t>
      </w:r>
      <w:r w:rsidRPr="00334685">
        <w:rPr>
          <w:sz w:val="28"/>
          <w:szCs w:val="28"/>
        </w:rPr>
        <w:t>)</w:t>
      </w:r>
      <w:r w:rsidRPr="00E00E87">
        <w:rPr>
          <w:color w:val="FF0000"/>
          <w:sz w:val="28"/>
          <w:szCs w:val="28"/>
        </w:rPr>
        <w:t xml:space="preserve"> </w:t>
      </w:r>
      <w:r w:rsidRPr="00334685">
        <w:rPr>
          <w:sz w:val="28"/>
          <w:szCs w:val="28"/>
        </w:rPr>
        <w:t>показатель качества (обучающихся на «4» и «5») составил 42,95 %, (в 2019/20 – 45,15 % в 2018/19 – 42,11 %, 2017/18 – 44,1</w:t>
      </w:r>
      <w:r>
        <w:rPr>
          <w:sz w:val="28"/>
          <w:szCs w:val="28"/>
        </w:rPr>
        <w:t>8 %</w:t>
      </w:r>
      <w:r w:rsidRPr="00334685">
        <w:rPr>
          <w:sz w:val="28"/>
          <w:szCs w:val="28"/>
        </w:rPr>
        <w:t>)</w:t>
      </w:r>
      <w:proofErr w:type="gramEnd"/>
    </w:p>
    <w:p w:rsidR="005103CF" w:rsidRDefault="005103CF" w:rsidP="005103CF">
      <w:pPr>
        <w:pStyle w:val="11"/>
        <w:spacing w:after="0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05659" w:rsidRPr="003F59E3" w:rsidRDefault="00E05659" w:rsidP="00E05659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          </w:t>
      </w:r>
      <w:r w:rsidRPr="003F59E3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>СЛАЙД</w:t>
      </w:r>
      <w:r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33 (ГИА 9 КЛАСС)</w:t>
      </w:r>
    </w:p>
    <w:p w:rsidR="00E05659" w:rsidRDefault="00E05659" w:rsidP="0051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3CF" w:rsidRPr="006E3AA8" w:rsidRDefault="00E05659" w:rsidP="0051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03CF" w:rsidRPr="006E3AA8">
        <w:rPr>
          <w:rFonts w:ascii="Times New Roman" w:hAnsi="Times New Roman" w:cs="Times New Roman"/>
          <w:sz w:val="28"/>
          <w:szCs w:val="28"/>
        </w:rPr>
        <w:t xml:space="preserve">роцедура ГИА - 9 в 2021  году в </w:t>
      </w:r>
      <w:proofErr w:type="spellStart"/>
      <w:r w:rsidR="005103CF" w:rsidRPr="006E3AA8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="005103CF" w:rsidRPr="006E3AA8">
        <w:rPr>
          <w:rFonts w:ascii="Times New Roman" w:hAnsi="Times New Roman" w:cs="Times New Roman"/>
          <w:sz w:val="28"/>
          <w:szCs w:val="28"/>
        </w:rPr>
        <w:t xml:space="preserve"> районе проведена в соответствии с нормативными документами, были  созданы оптимальные материально-технические и санитарно-гигиенические условия для объективного и безопасного  проведения ГИА.</w:t>
      </w:r>
    </w:p>
    <w:p w:rsidR="005103CF" w:rsidRPr="006E3AA8" w:rsidRDefault="005103CF" w:rsidP="0051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A8">
        <w:rPr>
          <w:rFonts w:ascii="Times New Roman" w:hAnsi="Times New Roman" w:cs="Times New Roman"/>
          <w:sz w:val="28"/>
          <w:szCs w:val="28"/>
        </w:rPr>
        <w:t xml:space="preserve">В этом учебном году ГИА – 9 имела особенности проведения: ГИА проводилась только по двум обязательным предметам – русскому языку и математике. Вместо экзамена по предметам по выбору все обучающиеся 9 классов писали диагностические работы по  выбору. Условием допуска  до экзаменов являлось успешное прохождение итогового собеседования. С целью соблюдения санитарно-гигиенических норм в этом году была расширена сеть пунктов проведения экзаменов – был создан  пункт в МКОУ </w:t>
      </w:r>
      <w:proofErr w:type="spellStart"/>
      <w:r w:rsidRPr="006E3AA8">
        <w:rPr>
          <w:rFonts w:ascii="Times New Roman" w:hAnsi="Times New Roman" w:cs="Times New Roman"/>
          <w:sz w:val="28"/>
          <w:szCs w:val="28"/>
        </w:rPr>
        <w:t>Говорковской</w:t>
      </w:r>
      <w:proofErr w:type="spellEnd"/>
      <w:r w:rsidRPr="006E3AA8">
        <w:rPr>
          <w:rFonts w:ascii="Times New Roman" w:hAnsi="Times New Roman" w:cs="Times New Roman"/>
          <w:sz w:val="28"/>
          <w:szCs w:val="28"/>
        </w:rPr>
        <w:t xml:space="preserve"> школе. Таким образом, выпускники 9 классов сдавали экзамены в 13 ППЭ.</w:t>
      </w:r>
    </w:p>
    <w:p w:rsidR="005103CF" w:rsidRPr="006E3AA8" w:rsidRDefault="005103CF" w:rsidP="0051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A8">
        <w:rPr>
          <w:rFonts w:ascii="Times New Roman" w:hAnsi="Times New Roman" w:cs="Times New Roman"/>
          <w:sz w:val="28"/>
          <w:szCs w:val="28"/>
        </w:rPr>
        <w:t xml:space="preserve">Итоги экзамена по русскому языку – на слайде </w:t>
      </w:r>
    </w:p>
    <w:p w:rsidR="005103CF" w:rsidRPr="0022741B" w:rsidRDefault="005103CF" w:rsidP="005103CF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41B">
        <w:rPr>
          <w:rFonts w:ascii="Times New Roman" w:hAnsi="Times New Roman"/>
          <w:sz w:val="28"/>
          <w:szCs w:val="28"/>
        </w:rPr>
        <w:t xml:space="preserve">  Из диаграммы хорошо виден результат нашей работы. Количество неудовлетворительных результатов экзамена по русскому языку 14 %.  Из 506 выпускников на «пятерки» смогли сдать всего 48 человек.</w:t>
      </w:r>
    </w:p>
    <w:p w:rsidR="005103CF" w:rsidRPr="0022741B" w:rsidRDefault="005103CF" w:rsidP="005103CF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03CF" w:rsidRDefault="005103CF" w:rsidP="005103CF">
      <w:pPr>
        <w:pStyle w:val="af2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741B">
        <w:rPr>
          <w:rFonts w:ascii="Times New Roman" w:hAnsi="Times New Roman"/>
          <w:sz w:val="28"/>
          <w:szCs w:val="28"/>
        </w:rPr>
        <w:t xml:space="preserve"> С</w:t>
      </w:r>
      <w:r w:rsidRPr="0022741B">
        <w:rPr>
          <w:rFonts w:ascii="Times New Roman" w:hAnsi="Times New Roman"/>
          <w:bCs/>
          <w:sz w:val="28"/>
          <w:szCs w:val="28"/>
        </w:rPr>
        <w:t xml:space="preserve">амое большое количество неудовлетворительных оценок  в процентном соотношении от общего количества сдававших ГИА – 9 </w:t>
      </w:r>
      <w:proofErr w:type="gramStart"/>
      <w:r w:rsidRPr="0022741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2741B">
        <w:rPr>
          <w:rFonts w:ascii="Times New Roman" w:hAnsi="Times New Roman"/>
          <w:bCs/>
          <w:sz w:val="28"/>
          <w:szCs w:val="28"/>
        </w:rPr>
        <w:t xml:space="preserve"> следующих ОУ: 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t>Белякинской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t>Нижнетерянской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t>Таежнинской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 xml:space="preserve"> № 20, 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t>Осиновской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741B">
        <w:rPr>
          <w:rFonts w:ascii="Times New Roman" w:hAnsi="Times New Roman"/>
          <w:bCs/>
          <w:sz w:val="28"/>
          <w:szCs w:val="28"/>
        </w:rPr>
        <w:t>школах</w:t>
      </w:r>
      <w:proofErr w:type="gramEnd"/>
      <w:r w:rsidRPr="0022741B">
        <w:rPr>
          <w:rFonts w:ascii="Times New Roman" w:hAnsi="Times New Roman"/>
          <w:bCs/>
          <w:sz w:val="28"/>
          <w:szCs w:val="28"/>
        </w:rPr>
        <w:t xml:space="preserve">. Отсутствуют «двойки» по русскому языку у обучающихся следующих ОУ: 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lastRenderedPageBreak/>
        <w:t>Богучанской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 xml:space="preserve"> № 4, 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t>Говорковской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t>Кежекской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t>Манзенской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t>Такучетской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>, «</w:t>
      </w:r>
      <w:proofErr w:type="spellStart"/>
      <w:r w:rsidRPr="0022741B">
        <w:rPr>
          <w:rFonts w:ascii="Times New Roman" w:hAnsi="Times New Roman"/>
          <w:bCs/>
          <w:sz w:val="28"/>
          <w:szCs w:val="28"/>
        </w:rPr>
        <w:t>Шиверской</w:t>
      </w:r>
      <w:proofErr w:type="spellEnd"/>
      <w:r w:rsidRPr="0022741B">
        <w:rPr>
          <w:rFonts w:ascii="Times New Roman" w:hAnsi="Times New Roman"/>
          <w:bCs/>
          <w:sz w:val="28"/>
          <w:szCs w:val="28"/>
        </w:rPr>
        <w:t>» школах.</w:t>
      </w:r>
    </w:p>
    <w:p w:rsidR="00E05659" w:rsidRPr="00E05659" w:rsidRDefault="00E05659" w:rsidP="005103CF">
      <w:pPr>
        <w:pStyle w:val="af2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5659" w:rsidRPr="00E05659" w:rsidRDefault="00E05659" w:rsidP="005103CF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565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СЛАЙД</w:t>
      </w:r>
      <w:r w:rsidR="005103CF" w:rsidRPr="00E0565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Pr="00E0565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0565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ГИА – 9 математика</w:t>
      </w:r>
    </w:p>
    <w:p w:rsidR="005103CF" w:rsidRPr="00E60E09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E09">
        <w:rPr>
          <w:rFonts w:ascii="Times New Roman" w:hAnsi="Times New Roman" w:cs="Times New Roman"/>
          <w:color w:val="auto"/>
          <w:sz w:val="28"/>
          <w:szCs w:val="28"/>
        </w:rPr>
        <w:t>Результаты экзамена по математике</w:t>
      </w:r>
      <w:r w:rsidR="00C12BD6">
        <w:rPr>
          <w:rFonts w:ascii="Times New Roman" w:hAnsi="Times New Roman" w:cs="Times New Roman"/>
          <w:color w:val="auto"/>
          <w:sz w:val="28"/>
          <w:szCs w:val="28"/>
        </w:rPr>
        <w:t xml:space="preserve"> вы видите на слайде.</w:t>
      </w:r>
    </w:p>
    <w:p w:rsidR="00B5443A" w:rsidRDefault="00B5443A" w:rsidP="00A90521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</w:pPr>
    </w:p>
    <w:p w:rsidR="005103CF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03CF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03CF" w:rsidRPr="007F6941" w:rsidRDefault="005103CF" w:rsidP="005103CF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BD6">
        <w:rPr>
          <w:rFonts w:ascii="Times New Roman" w:hAnsi="Times New Roman" w:cs="Times New Roman"/>
          <w:color w:val="auto"/>
          <w:sz w:val="28"/>
          <w:szCs w:val="28"/>
        </w:rPr>
        <w:t xml:space="preserve">Из всех выпускников экзамен на «отлично» сдали всего трое! А неудовлетворительный результат у 29 % выпускников! То есть каждый третий получил «2» по математике. Коллеги! Я </w:t>
      </w:r>
      <w:r w:rsidR="00C12BD6">
        <w:rPr>
          <w:rFonts w:ascii="Times New Roman" w:hAnsi="Times New Roman" w:cs="Times New Roman"/>
          <w:color w:val="auto"/>
          <w:sz w:val="28"/>
          <w:szCs w:val="28"/>
        </w:rPr>
        <w:t>думаю, что данную проблему необходимо обсудить на РМО.</w:t>
      </w:r>
    </w:p>
    <w:p w:rsidR="005103CF" w:rsidRPr="007F6941" w:rsidRDefault="005103CF" w:rsidP="005103CF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659" w:rsidRDefault="00E05659" w:rsidP="00E05659">
      <w:pPr>
        <w:spacing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</w:t>
      </w:r>
      <w:r w:rsidRPr="00E0565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СЛАЙД  3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0565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Аттестаты особого образца</w:t>
      </w:r>
    </w:p>
    <w:p w:rsidR="005103CF" w:rsidRDefault="005103CF" w:rsidP="00E0565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 выпускников полу</w:t>
      </w:r>
      <w:r w:rsidR="00B5443A">
        <w:rPr>
          <w:rFonts w:ascii="Times New Roman" w:hAnsi="Times New Roman" w:cs="Times New Roman"/>
          <w:color w:val="auto"/>
          <w:sz w:val="28"/>
          <w:szCs w:val="28"/>
        </w:rPr>
        <w:t>чили аттестаты особого образца</w:t>
      </w:r>
    </w:p>
    <w:p w:rsidR="005103CF" w:rsidRDefault="005103CF" w:rsidP="005103CF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F6941">
        <w:rPr>
          <w:rFonts w:ascii="Times New Roman" w:hAnsi="Times New Roman" w:cs="Times New Roman"/>
          <w:color w:val="auto"/>
          <w:sz w:val="28"/>
          <w:szCs w:val="28"/>
        </w:rPr>
        <w:t>72 выпускника 9 класса получили справки вместо аттестатов.</w:t>
      </w:r>
    </w:p>
    <w:p w:rsidR="005103CF" w:rsidRPr="007F6941" w:rsidRDefault="005103CF" w:rsidP="005103CF">
      <w:pPr>
        <w:pStyle w:val="af2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6941">
        <w:rPr>
          <w:rFonts w:ascii="Times New Roman" w:hAnsi="Times New Roman"/>
          <w:sz w:val="28"/>
          <w:szCs w:val="28"/>
        </w:rPr>
        <w:t xml:space="preserve"> </w:t>
      </w:r>
      <w:r w:rsidRPr="007F6941">
        <w:rPr>
          <w:rFonts w:ascii="Times New Roman" w:hAnsi="Times New Roman"/>
          <w:bCs/>
          <w:sz w:val="28"/>
          <w:szCs w:val="28"/>
        </w:rPr>
        <w:t xml:space="preserve">Самое большое количество выпускников, получивших вместо аттестата справку в МКОУ </w:t>
      </w:r>
      <w:proofErr w:type="spellStart"/>
      <w:r w:rsidRPr="007F6941">
        <w:rPr>
          <w:rFonts w:ascii="Times New Roman" w:hAnsi="Times New Roman"/>
          <w:bCs/>
          <w:sz w:val="28"/>
          <w:szCs w:val="28"/>
        </w:rPr>
        <w:t>Таежнинской</w:t>
      </w:r>
      <w:proofErr w:type="spellEnd"/>
      <w:r w:rsidRPr="007F6941">
        <w:rPr>
          <w:rFonts w:ascii="Times New Roman" w:hAnsi="Times New Roman"/>
          <w:bCs/>
          <w:sz w:val="28"/>
          <w:szCs w:val="28"/>
        </w:rPr>
        <w:t xml:space="preserve"> школе № 20 (15), </w:t>
      </w:r>
      <w:proofErr w:type="spellStart"/>
      <w:r w:rsidRPr="007F6941">
        <w:rPr>
          <w:rFonts w:ascii="Times New Roman" w:hAnsi="Times New Roman"/>
          <w:bCs/>
          <w:sz w:val="28"/>
          <w:szCs w:val="28"/>
        </w:rPr>
        <w:t>Чуноярской</w:t>
      </w:r>
      <w:proofErr w:type="spellEnd"/>
      <w:r w:rsidRPr="007F6941">
        <w:rPr>
          <w:rFonts w:ascii="Times New Roman" w:hAnsi="Times New Roman"/>
          <w:bCs/>
          <w:sz w:val="28"/>
          <w:szCs w:val="28"/>
        </w:rPr>
        <w:t xml:space="preserve"> школе (8), Ангарской школе (6), </w:t>
      </w:r>
      <w:proofErr w:type="spellStart"/>
      <w:r w:rsidRPr="007F6941">
        <w:rPr>
          <w:rFonts w:ascii="Times New Roman" w:hAnsi="Times New Roman"/>
          <w:bCs/>
          <w:sz w:val="28"/>
          <w:szCs w:val="28"/>
        </w:rPr>
        <w:t>Богучанской</w:t>
      </w:r>
      <w:proofErr w:type="spellEnd"/>
      <w:r w:rsidRPr="007F6941">
        <w:rPr>
          <w:rFonts w:ascii="Times New Roman" w:hAnsi="Times New Roman"/>
          <w:bCs/>
          <w:sz w:val="28"/>
          <w:szCs w:val="28"/>
        </w:rPr>
        <w:t xml:space="preserve"> школе № 3 (6, включая 2-х </w:t>
      </w:r>
      <w:proofErr w:type="spellStart"/>
      <w:r w:rsidRPr="007F6941">
        <w:rPr>
          <w:rFonts w:ascii="Times New Roman" w:hAnsi="Times New Roman"/>
          <w:bCs/>
          <w:sz w:val="28"/>
          <w:szCs w:val="28"/>
        </w:rPr>
        <w:t>недопущенных</w:t>
      </w:r>
      <w:proofErr w:type="spellEnd"/>
      <w:r w:rsidRPr="007F6941">
        <w:rPr>
          <w:rFonts w:ascii="Times New Roman" w:hAnsi="Times New Roman"/>
          <w:bCs/>
          <w:sz w:val="28"/>
          <w:szCs w:val="28"/>
        </w:rPr>
        <w:t>).</w:t>
      </w:r>
    </w:p>
    <w:p w:rsidR="005103CF" w:rsidRDefault="005103CF" w:rsidP="005103CF">
      <w:pPr>
        <w:ind w:right="-6" w:firstLine="709"/>
        <w:jc w:val="both"/>
        <w:rPr>
          <w:sz w:val="28"/>
          <w:szCs w:val="28"/>
        </w:rPr>
      </w:pPr>
    </w:p>
    <w:p w:rsidR="005103CF" w:rsidRDefault="005103CF" w:rsidP="005103CF">
      <w:pPr>
        <w:ind w:right="-6" w:firstLine="709"/>
        <w:jc w:val="both"/>
        <w:rPr>
          <w:sz w:val="28"/>
          <w:szCs w:val="28"/>
        </w:rPr>
      </w:pPr>
      <w:r w:rsidRPr="00B916D0">
        <w:rPr>
          <w:rFonts w:ascii="Times New Roman" w:hAnsi="Times New Roman" w:cs="Times New Roman"/>
          <w:sz w:val="28"/>
          <w:szCs w:val="28"/>
        </w:rPr>
        <w:t>Из этих данных  можно сделать вывод о снижении качества сдачи экзаменов по математике и русскому языку за последние три года сдачи итоговой аттестации.   Процент выполнения и качества в этом учебном году также оказался самым низким за последние три года. По математике процент качества стал ниже  в два раза</w:t>
      </w:r>
      <w:r>
        <w:rPr>
          <w:sz w:val="28"/>
          <w:szCs w:val="28"/>
        </w:rPr>
        <w:t>.</w:t>
      </w:r>
    </w:p>
    <w:p w:rsidR="005103CF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BD5" w:rsidRPr="00DF7BD5" w:rsidRDefault="00DF7BD5" w:rsidP="005103C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СЛАЙД 36</w:t>
      </w:r>
      <w:r w:rsidRPr="00DF7BD5">
        <w:rPr>
          <w:b/>
        </w:rPr>
        <w:t xml:space="preserve"> (</w:t>
      </w:r>
      <w:r w:rsidRPr="00DF7BD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Качество и выполнение)</w:t>
      </w:r>
    </w:p>
    <w:p w:rsidR="005103CF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28C">
        <w:rPr>
          <w:rFonts w:ascii="Times New Roman" w:hAnsi="Times New Roman" w:cs="Times New Roman"/>
          <w:color w:val="auto"/>
          <w:sz w:val="28"/>
          <w:szCs w:val="28"/>
        </w:rPr>
        <w:t>Резул</w:t>
      </w:r>
      <w:r w:rsidR="00DF3B60">
        <w:rPr>
          <w:rFonts w:ascii="Times New Roman" w:hAnsi="Times New Roman" w:cs="Times New Roman"/>
          <w:color w:val="auto"/>
          <w:sz w:val="28"/>
          <w:szCs w:val="28"/>
        </w:rPr>
        <w:t>ьтаты ГИА – 9 по русскому языку и мат</w:t>
      </w:r>
      <w:r w:rsidR="008655C8">
        <w:rPr>
          <w:rFonts w:ascii="Times New Roman" w:hAnsi="Times New Roman" w:cs="Times New Roman"/>
          <w:color w:val="auto"/>
          <w:sz w:val="28"/>
          <w:szCs w:val="28"/>
        </w:rPr>
        <w:t xml:space="preserve">ематике представлены на слайде </w:t>
      </w:r>
    </w:p>
    <w:p w:rsidR="005103CF" w:rsidRPr="00C12BD6" w:rsidRDefault="005103CF" w:rsidP="005103CF">
      <w:pPr>
        <w:tabs>
          <w:tab w:val="left" w:pos="9354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D6">
        <w:rPr>
          <w:rFonts w:ascii="Times New Roman" w:hAnsi="Times New Roman" w:cs="Times New Roman"/>
          <w:sz w:val="28"/>
          <w:szCs w:val="28"/>
        </w:rPr>
        <w:t>Для повышения качества обучения и как следствие результатов ГИА-9, повышения объективности оценивания результатов школьников,  управление образования рекомендует  руководителям общеобразовательных учреждений:</w:t>
      </w:r>
    </w:p>
    <w:p w:rsidR="005103CF" w:rsidRPr="00C12BD6" w:rsidRDefault="005103CF" w:rsidP="005103CF">
      <w:pPr>
        <w:pStyle w:val="af0"/>
        <w:spacing w:after="0"/>
        <w:ind w:firstLine="709"/>
        <w:jc w:val="both"/>
        <w:rPr>
          <w:sz w:val="28"/>
          <w:szCs w:val="28"/>
        </w:rPr>
      </w:pPr>
      <w:r w:rsidRPr="00C12BD6">
        <w:rPr>
          <w:sz w:val="28"/>
          <w:szCs w:val="28"/>
        </w:rPr>
        <w:t xml:space="preserve">-  провести подробный анализ результатов ГИА 2021 года с выявлением всех возможных причин; </w:t>
      </w:r>
    </w:p>
    <w:p w:rsidR="005103CF" w:rsidRPr="00C12BD6" w:rsidRDefault="005103CF" w:rsidP="005103CF">
      <w:pPr>
        <w:pStyle w:val="af0"/>
        <w:spacing w:after="0"/>
        <w:ind w:firstLine="709"/>
        <w:jc w:val="both"/>
        <w:rPr>
          <w:sz w:val="28"/>
          <w:szCs w:val="28"/>
        </w:rPr>
      </w:pPr>
      <w:r w:rsidRPr="00C12BD6">
        <w:rPr>
          <w:sz w:val="28"/>
          <w:szCs w:val="28"/>
        </w:rPr>
        <w:t xml:space="preserve">- рассмотреть и утвердить план мероприятий по подготовке и проведению государственной итоговой аттестации 2021– 2022 </w:t>
      </w:r>
      <w:proofErr w:type="spellStart"/>
      <w:r w:rsidRPr="00C12BD6">
        <w:rPr>
          <w:sz w:val="28"/>
          <w:szCs w:val="28"/>
        </w:rPr>
        <w:t>уч.г</w:t>
      </w:r>
      <w:proofErr w:type="spellEnd"/>
      <w:r w:rsidRPr="00C12BD6">
        <w:rPr>
          <w:sz w:val="28"/>
          <w:szCs w:val="28"/>
        </w:rPr>
        <w:t>.;</w:t>
      </w:r>
    </w:p>
    <w:p w:rsidR="005103CF" w:rsidRPr="00C12BD6" w:rsidRDefault="005103CF" w:rsidP="005103CF">
      <w:pPr>
        <w:tabs>
          <w:tab w:val="left" w:pos="9354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D6">
        <w:rPr>
          <w:rFonts w:ascii="Times New Roman" w:hAnsi="Times New Roman" w:cs="Times New Roman"/>
          <w:sz w:val="28"/>
          <w:szCs w:val="28"/>
        </w:rPr>
        <w:t xml:space="preserve">- внести в содержание </w:t>
      </w:r>
      <w:proofErr w:type="spellStart"/>
      <w:r w:rsidRPr="00C12BD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2BD6">
        <w:rPr>
          <w:rFonts w:ascii="Times New Roman" w:hAnsi="Times New Roman" w:cs="Times New Roman"/>
          <w:sz w:val="28"/>
          <w:szCs w:val="28"/>
        </w:rPr>
        <w:t xml:space="preserve"> контроля вопросы подготовки к ГИА; в том числе психолого-педагогическое сопровождение участников ОГЭ;</w:t>
      </w:r>
    </w:p>
    <w:p w:rsidR="005103CF" w:rsidRDefault="005103CF" w:rsidP="005103CF">
      <w:pPr>
        <w:tabs>
          <w:tab w:val="left" w:pos="9354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D6">
        <w:rPr>
          <w:rFonts w:ascii="Times New Roman" w:hAnsi="Times New Roman" w:cs="Times New Roman"/>
          <w:sz w:val="28"/>
          <w:szCs w:val="28"/>
        </w:rPr>
        <w:lastRenderedPageBreak/>
        <w:t>- особое внимание уделить вопросам объективности выставления промежуточных и итоговых отметок.</w:t>
      </w:r>
    </w:p>
    <w:p w:rsidR="005103CF" w:rsidRDefault="005103CF" w:rsidP="005103CF">
      <w:pPr>
        <w:tabs>
          <w:tab w:val="left" w:pos="9354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объективности выставления отметок в 9 классе выявлено, что у более половины выпускников годовые отметки выставлены необъективно.</w:t>
      </w:r>
    </w:p>
    <w:p w:rsidR="005103CF" w:rsidRPr="00974476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03CF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8383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ГИА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–</w:t>
      </w:r>
      <w:r w:rsidRPr="00A8383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11</w:t>
      </w:r>
    </w:p>
    <w:p w:rsidR="005103CF" w:rsidRPr="00A83832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103CF" w:rsidRDefault="005103CF" w:rsidP="005103CF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из 267 </w:t>
      </w:r>
      <w:r w:rsidRPr="00EE7B73">
        <w:rPr>
          <w:rFonts w:ascii="Times New Roman" w:hAnsi="Times New Roman" w:cs="Times New Roman"/>
          <w:sz w:val="28"/>
          <w:szCs w:val="28"/>
        </w:rPr>
        <w:t xml:space="preserve">одиннадцатиклассников </w:t>
      </w:r>
      <w:r w:rsidRPr="002D6CBD">
        <w:rPr>
          <w:rFonts w:ascii="Times New Roman" w:hAnsi="Times New Roman" w:cs="Times New Roman"/>
          <w:sz w:val="28"/>
          <w:szCs w:val="28"/>
        </w:rPr>
        <w:t xml:space="preserve"> получили аттестаты 244 выпускника (91,39 %)  (в 2020 –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2D6CBD">
        <w:rPr>
          <w:rFonts w:ascii="Times New Roman" w:hAnsi="Times New Roman" w:cs="Times New Roman"/>
          <w:sz w:val="28"/>
          <w:szCs w:val="28"/>
        </w:rPr>
        <w:t>.).</w:t>
      </w:r>
      <w:r w:rsidRPr="002D6C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03CF" w:rsidRDefault="005103CF" w:rsidP="005103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CBD">
        <w:rPr>
          <w:rFonts w:ascii="Times New Roman" w:hAnsi="Times New Roman" w:cs="Times New Roman"/>
          <w:sz w:val="28"/>
          <w:szCs w:val="28"/>
        </w:rPr>
        <w:t xml:space="preserve">По результатам года аттестат о среднем общем образовании на «4» и «5» получили 135 человек, что составляет 50,56 % от общего количества выпускников (в 2019/20 – 131 чел., 45 %, в 2018/19 – 119 чел. 41,9 %, 2017/18 - 113 чел., 39,5 %).  </w:t>
      </w:r>
    </w:p>
    <w:p w:rsidR="00DF7BD5" w:rsidRDefault="00DF7BD5" w:rsidP="005103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BD5" w:rsidRPr="00DF7BD5" w:rsidRDefault="00DF7BD5" w:rsidP="005103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D5">
        <w:rPr>
          <w:rFonts w:ascii="Times New Roman" w:hAnsi="Times New Roman" w:cs="Times New Roman"/>
          <w:b/>
          <w:sz w:val="28"/>
          <w:szCs w:val="28"/>
        </w:rPr>
        <w:t>СЛАЙД 37 МЕДАЛИСТЫ</w:t>
      </w:r>
    </w:p>
    <w:p w:rsidR="005103CF" w:rsidRPr="002D6CBD" w:rsidRDefault="005103CF" w:rsidP="005103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CBD">
        <w:rPr>
          <w:rFonts w:ascii="Times New Roman" w:hAnsi="Times New Roman" w:cs="Times New Roman"/>
          <w:sz w:val="28"/>
          <w:szCs w:val="28"/>
        </w:rPr>
        <w:t xml:space="preserve">Двадцать два выпускника награждены медалями «За особые успехи в учении». Количество медалистов в этом учебном году по сравнению с прошлым годом увеличилось в 1,6 раза.      </w:t>
      </w:r>
    </w:p>
    <w:p w:rsidR="00DF7BD5" w:rsidRDefault="00DF7BD5" w:rsidP="00301AB2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03CF" w:rsidRPr="00DF7BD5" w:rsidRDefault="00DF7BD5" w:rsidP="00DF7BD5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8C2D27" w:rsidRPr="008C2D27"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38</w:t>
      </w:r>
      <w:r w:rsidRPr="00DF7BD5">
        <w:t xml:space="preserve"> </w:t>
      </w:r>
      <w:r w:rsidRPr="00DF7BD5">
        <w:rPr>
          <w:rFonts w:ascii="Times New Roman" w:hAnsi="Times New Roman" w:cs="Times New Roman"/>
          <w:b/>
          <w:color w:val="auto"/>
          <w:sz w:val="28"/>
          <w:szCs w:val="28"/>
        </w:rPr>
        <w:t>Результаты по русскому языку</w:t>
      </w:r>
    </w:p>
    <w:p w:rsidR="005103CF" w:rsidRPr="00172552" w:rsidRDefault="005103CF" w:rsidP="005103CF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2552">
        <w:rPr>
          <w:rFonts w:ascii="Times New Roman" w:hAnsi="Times New Roman" w:cs="Times New Roman"/>
          <w:sz w:val="28"/>
          <w:szCs w:val="28"/>
        </w:rPr>
        <w:t>Выпускники 11 классов проходили государственную (итоговую) аттестацию в форме ЕГЭ и ГВЭ.  На базе 9 ОУ были организованы  пункты проведения экзаменов.</w:t>
      </w:r>
    </w:p>
    <w:p w:rsidR="005103CF" w:rsidRPr="00172552" w:rsidRDefault="005103CF" w:rsidP="005103C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2552">
        <w:rPr>
          <w:rFonts w:ascii="Times New Roman" w:hAnsi="Times New Roman" w:cs="Times New Roman"/>
          <w:sz w:val="28"/>
          <w:szCs w:val="28"/>
        </w:rPr>
        <w:t>В связи с пандемией как и в прошлом учебном году, были внесены изменения в Порядок проведения ГИА и порядок выдачи аттестатов о среднем общем образовании.</w:t>
      </w:r>
      <w:r w:rsidRPr="001725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2552">
        <w:rPr>
          <w:rFonts w:ascii="Times New Roman" w:hAnsi="Times New Roman" w:cs="Times New Roman"/>
          <w:sz w:val="28"/>
          <w:szCs w:val="28"/>
        </w:rPr>
        <w:t>ЕГЭ сдавали только выпускники, которые планировали поступление в ВУЗы.</w:t>
      </w:r>
      <w:r w:rsidRPr="001725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2552">
        <w:rPr>
          <w:rFonts w:ascii="Times New Roman" w:hAnsi="Times New Roman" w:cs="Times New Roman"/>
          <w:sz w:val="28"/>
          <w:szCs w:val="28"/>
        </w:rPr>
        <w:t>Для получения аттестата среднего общего образования выпускникам необходимо было сдать ГВЭ по русскому языку и математике.</w:t>
      </w:r>
      <w:r w:rsidRPr="001725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103CF" w:rsidRPr="00172552" w:rsidRDefault="005103CF" w:rsidP="005103C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2552">
        <w:rPr>
          <w:rFonts w:ascii="Times New Roman" w:hAnsi="Times New Roman" w:cs="Times New Roman"/>
          <w:sz w:val="28"/>
          <w:szCs w:val="28"/>
        </w:rPr>
        <w:t>Количество сдававших ЕГЭ выпускников увеличилось по сравнению с прошлым годом на 8,9 %.</w:t>
      </w:r>
      <w:r w:rsidRPr="001725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03CF" w:rsidRPr="00172552" w:rsidRDefault="005103CF" w:rsidP="0051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52">
        <w:rPr>
          <w:rFonts w:ascii="Times New Roman" w:hAnsi="Times New Roman" w:cs="Times New Roman"/>
          <w:sz w:val="28"/>
          <w:szCs w:val="28"/>
        </w:rPr>
        <w:t xml:space="preserve">Для получения аттестатов выпускники сдавали ГВЭ по русскому языку и математике.  </w:t>
      </w:r>
    </w:p>
    <w:p w:rsidR="005103CF" w:rsidRPr="00172552" w:rsidRDefault="005103CF" w:rsidP="005103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552">
        <w:rPr>
          <w:color w:val="auto"/>
          <w:sz w:val="28"/>
          <w:szCs w:val="28"/>
        </w:rPr>
        <w:t>Результаты ГВЭ по русскому языку и математики в этом учебном году низкие.</w:t>
      </w:r>
    </w:p>
    <w:p w:rsidR="005103CF" w:rsidRDefault="005103CF" w:rsidP="00020ABE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172552">
        <w:rPr>
          <w:color w:val="auto"/>
          <w:sz w:val="28"/>
          <w:szCs w:val="28"/>
        </w:rPr>
        <w:t>Сравнивая результаты математики базового уровня 2019 г. и математики ГВЭ 2021 г. можно сделать вывод о том, что педагоги не готовили выпускн</w:t>
      </w:r>
      <w:r w:rsidR="00020ABE">
        <w:rPr>
          <w:color w:val="auto"/>
          <w:sz w:val="28"/>
          <w:szCs w:val="28"/>
        </w:rPr>
        <w:t>иков к сдаче ГВЭ по математике.</w:t>
      </w:r>
      <w:r w:rsidR="00020ABE">
        <w:rPr>
          <w:color w:val="FF0000"/>
          <w:sz w:val="28"/>
          <w:szCs w:val="28"/>
        </w:rPr>
        <w:t xml:space="preserve"> </w:t>
      </w:r>
    </w:p>
    <w:p w:rsidR="005103CF" w:rsidRDefault="005103CF" w:rsidP="005103C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Впервые за последние несколько лет в районе такое большое количество выпускников, получивших на ГИА по русскому языку неудовлетворительный результат – почти 15 % от общего количества сдающих.</w:t>
      </w:r>
    </w:p>
    <w:p w:rsidR="005103CF" w:rsidRPr="00C45655" w:rsidRDefault="005103CF" w:rsidP="005103CF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655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ГВЭ по обязательным предметам в 11 классе требуют подробнейшего анализа, понимания причин получения таких низких результатов, усиления работы по подготовке выпускников к прохождению </w:t>
      </w:r>
      <w:r w:rsidRPr="00C45655">
        <w:rPr>
          <w:rFonts w:ascii="Times New Roman" w:hAnsi="Times New Roman" w:cs="Times New Roman"/>
          <w:color w:val="auto"/>
          <w:sz w:val="28"/>
          <w:szCs w:val="28"/>
        </w:rPr>
        <w:lastRenderedPageBreak/>
        <w:t>ГИА.</w:t>
      </w:r>
    </w:p>
    <w:p w:rsidR="00DF7BD5" w:rsidRDefault="00DF7BD5" w:rsidP="005103CF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7BD5" w:rsidRPr="00DF7BD5" w:rsidRDefault="00DF7BD5" w:rsidP="00DF7BD5">
      <w:pPr>
        <w:spacing w:line="276" w:lineRule="auto"/>
        <w:ind w:firstLine="567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003B03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СЛАЙД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39</w:t>
      </w:r>
      <w:r w:rsidRPr="00DF7BD5">
        <w:t xml:space="preserve"> </w:t>
      </w:r>
      <w:r w:rsidRPr="00DF7BD5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результаты ЕГЭ</w:t>
      </w:r>
    </w:p>
    <w:p w:rsidR="005103CF" w:rsidRDefault="005103CF" w:rsidP="005103CF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A85">
        <w:rPr>
          <w:rFonts w:ascii="Times New Roman" w:hAnsi="Times New Roman" w:cs="Times New Roman"/>
          <w:color w:val="auto"/>
          <w:sz w:val="28"/>
          <w:szCs w:val="28"/>
        </w:rPr>
        <w:t>На слайде представлены результаты ЕГЭ за три года</w:t>
      </w:r>
    </w:p>
    <w:p w:rsidR="005103CF" w:rsidRPr="007A6344" w:rsidRDefault="005103CF" w:rsidP="005103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A6344">
        <w:rPr>
          <w:color w:val="auto"/>
          <w:sz w:val="28"/>
          <w:szCs w:val="28"/>
        </w:rPr>
        <w:t>Средний балл по району повысился по математик</w:t>
      </w:r>
      <w:r>
        <w:rPr>
          <w:color w:val="auto"/>
          <w:sz w:val="28"/>
          <w:szCs w:val="28"/>
        </w:rPr>
        <w:t>е</w:t>
      </w:r>
      <w:r w:rsidRPr="007A6344">
        <w:rPr>
          <w:color w:val="auto"/>
          <w:sz w:val="28"/>
          <w:szCs w:val="28"/>
        </w:rPr>
        <w:t xml:space="preserve"> профильного уровня, </w:t>
      </w:r>
      <w:r>
        <w:rPr>
          <w:color w:val="auto"/>
          <w:sz w:val="28"/>
          <w:szCs w:val="28"/>
        </w:rPr>
        <w:t xml:space="preserve">литературе, </w:t>
      </w:r>
      <w:r w:rsidRPr="007A6344">
        <w:rPr>
          <w:color w:val="auto"/>
          <w:sz w:val="28"/>
          <w:szCs w:val="28"/>
        </w:rPr>
        <w:t>истории, английскому языку</w:t>
      </w:r>
      <w:r>
        <w:rPr>
          <w:color w:val="auto"/>
          <w:sz w:val="28"/>
          <w:szCs w:val="28"/>
        </w:rPr>
        <w:t>, обществознанию</w:t>
      </w:r>
      <w:r w:rsidRPr="007A634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103CF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BD5" w:rsidRDefault="00DF7BD5" w:rsidP="005103CF">
      <w:pPr>
        <w:pStyle w:val="Default"/>
        <w:ind w:firstLine="851"/>
        <w:jc w:val="both"/>
        <w:rPr>
          <w:sz w:val="28"/>
          <w:szCs w:val="28"/>
        </w:rPr>
      </w:pPr>
    </w:p>
    <w:p w:rsidR="00DF7BD5" w:rsidRDefault="00DF7BD5" w:rsidP="005103CF">
      <w:pPr>
        <w:pStyle w:val="Default"/>
        <w:ind w:firstLine="851"/>
        <w:jc w:val="both"/>
        <w:rPr>
          <w:sz w:val="28"/>
          <w:szCs w:val="28"/>
        </w:rPr>
      </w:pPr>
      <w:r w:rsidRPr="00003B03">
        <w:rPr>
          <w:b/>
          <w:noProof/>
          <w:color w:val="auto"/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Pr="00DF7BD5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СПРАВКИ</w:t>
      </w:r>
    </w:p>
    <w:p w:rsidR="005103CF" w:rsidRDefault="005103CF" w:rsidP="005103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за последние годы большое количество 11-классников не получили аттестаты в связи с </w:t>
      </w:r>
      <w:proofErr w:type="spellStart"/>
      <w:r>
        <w:rPr>
          <w:sz w:val="28"/>
          <w:szCs w:val="28"/>
        </w:rPr>
        <w:t>непрохождением</w:t>
      </w:r>
      <w:proofErr w:type="spellEnd"/>
      <w:r>
        <w:rPr>
          <w:sz w:val="28"/>
          <w:szCs w:val="28"/>
        </w:rPr>
        <w:t xml:space="preserve"> ГИА. Получены 23 справки:</w:t>
      </w:r>
    </w:p>
    <w:p w:rsidR="005103CF" w:rsidRDefault="005103CF" w:rsidP="005103CF">
      <w:pPr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9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3"/>
        <w:gridCol w:w="2700"/>
      </w:tblGrid>
      <w:tr w:rsidR="005103CF" w:rsidRPr="00A727E9" w:rsidTr="003318FF">
        <w:trPr>
          <w:trHeight w:val="668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ОУ </w:t>
            </w:r>
          </w:p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11 класс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справки</w:t>
            </w:r>
          </w:p>
        </w:tc>
      </w:tr>
      <w:tr w:rsidR="005103CF" w:rsidRPr="00A727E9" w:rsidTr="003318FF">
        <w:trPr>
          <w:trHeight w:val="339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Артюгинская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5103CF" w:rsidRPr="00A727E9" w:rsidTr="003318FF">
        <w:trPr>
          <w:trHeight w:val="263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БСШ № 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</w:t>
            </w:r>
          </w:p>
        </w:tc>
      </w:tr>
      <w:tr w:rsidR="005103CF" w:rsidRPr="00A727E9" w:rsidTr="003318FF">
        <w:trPr>
          <w:trHeight w:val="339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БСШ № 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</w:p>
        </w:tc>
      </w:tr>
      <w:tr w:rsidR="005103CF" w:rsidRPr="00A727E9" w:rsidTr="003318FF">
        <w:trPr>
          <w:trHeight w:val="339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БСШ № 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</w:p>
        </w:tc>
      </w:tr>
      <w:tr w:rsidR="005103CF" w:rsidRPr="00A727E9" w:rsidTr="003318FF">
        <w:trPr>
          <w:trHeight w:val="339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Новохайский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5103CF" w:rsidRPr="00A727E9" w:rsidTr="003318FF">
        <w:trPr>
          <w:trHeight w:val="332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Осиновская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</w:p>
        </w:tc>
      </w:tr>
      <w:tr w:rsidR="005103CF" w:rsidRPr="00A727E9" w:rsidTr="003318FF">
        <w:trPr>
          <w:trHeight w:val="367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ТСШ № 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</w:p>
        </w:tc>
      </w:tr>
      <w:tr w:rsidR="005103CF" w:rsidRPr="00A727E9" w:rsidTr="003318FF">
        <w:trPr>
          <w:trHeight w:val="369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ТСШ № 7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4</w:t>
            </w:r>
          </w:p>
        </w:tc>
      </w:tr>
      <w:tr w:rsidR="005103CF" w:rsidRPr="00A727E9" w:rsidTr="003318FF">
        <w:trPr>
          <w:trHeight w:val="339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Такучетская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</w:t>
            </w:r>
          </w:p>
        </w:tc>
      </w:tr>
      <w:tr w:rsidR="005103CF" w:rsidRPr="00A727E9" w:rsidTr="003318FF">
        <w:trPr>
          <w:trHeight w:val="339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Хребтовская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5103CF" w:rsidRPr="00A727E9" w:rsidTr="003318FF">
        <w:trPr>
          <w:trHeight w:val="339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Чуноярская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3CF" w:rsidRPr="00A727E9" w:rsidRDefault="005103CF" w:rsidP="003318FF">
            <w:pPr>
              <w:jc w:val="both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9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</w:p>
        </w:tc>
      </w:tr>
    </w:tbl>
    <w:p w:rsidR="005103CF" w:rsidRDefault="005103CF" w:rsidP="005103CF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03CF" w:rsidRDefault="005103CF" w:rsidP="005103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7E9">
        <w:rPr>
          <w:rFonts w:ascii="Times New Roman" w:hAnsi="Times New Roman" w:cs="Times New Roman"/>
          <w:sz w:val="28"/>
          <w:szCs w:val="28"/>
        </w:rPr>
        <w:t>Требует особого внимания ситуация, когда 100 % выпускников, выбравшие предмет для сдачи ЕГЭ, не преодолевают минимальный порог.</w:t>
      </w:r>
      <w:r>
        <w:rPr>
          <w:rFonts w:ascii="Times New Roman" w:hAnsi="Times New Roman" w:cs="Times New Roman"/>
          <w:sz w:val="28"/>
          <w:szCs w:val="28"/>
        </w:rPr>
        <w:t xml:space="preserve"> Такие выпускники  из следующих школ:</w:t>
      </w:r>
    </w:p>
    <w:p w:rsidR="005103CF" w:rsidRPr="00CA760C" w:rsidRDefault="005103CF" w:rsidP="005103CF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760C">
        <w:rPr>
          <w:rFonts w:ascii="Times New Roman" w:hAnsi="Times New Roman"/>
          <w:sz w:val="28"/>
          <w:szCs w:val="28"/>
        </w:rPr>
        <w:t>Пинчугская</w:t>
      </w:r>
    </w:p>
    <w:p w:rsidR="005103CF" w:rsidRPr="00CA760C" w:rsidRDefault="005103CF" w:rsidP="005103CF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760C">
        <w:rPr>
          <w:rFonts w:ascii="Times New Roman" w:hAnsi="Times New Roman"/>
          <w:sz w:val="28"/>
          <w:szCs w:val="28"/>
        </w:rPr>
        <w:t>Хребтовская</w:t>
      </w:r>
    </w:p>
    <w:p w:rsidR="005103CF" w:rsidRPr="00CA760C" w:rsidRDefault="005103CF" w:rsidP="005103CF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760C">
        <w:rPr>
          <w:rFonts w:ascii="Times New Roman" w:hAnsi="Times New Roman"/>
          <w:sz w:val="28"/>
          <w:szCs w:val="28"/>
        </w:rPr>
        <w:t>Невонская</w:t>
      </w:r>
    </w:p>
    <w:p w:rsidR="005103CF" w:rsidRPr="00CA760C" w:rsidRDefault="005103CF" w:rsidP="005103CF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760C">
        <w:rPr>
          <w:rFonts w:ascii="Times New Roman" w:hAnsi="Times New Roman"/>
          <w:sz w:val="28"/>
          <w:szCs w:val="28"/>
        </w:rPr>
        <w:t>Ангарская</w:t>
      </w:r>
    </w:p>
    <w:p w:rsidR="005103CF" w:rsidRPr="00CA760C" w:rsidRDefault="005103CF" w:rsidP="005103CF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760C">
        <w:rPr>
          <w:rFonts w:ascii="Times New Roman" w:hAnsi="Times New Roman"/>
          <w:sz w:val="28"/>
          <w:szCs w:val="28"/>
        </w:rPr>
        <w:t>БСШ № 3</w:t>
      </w:r>
    </w:p>
    <w:p w:rsidR="005103CF" w:rsidRPr="00CA760C" w:rsidRDefault="005103CF" w:rsidP="005103CF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760C">
        <w:rPr>
          <w:rFonts w:ascii="Times New Roman" w:hAnsi="Times New Roman"/>
          <w:sz w:val="28"/>
          <w:szCs w:val="28"/>
        </w:rPr>
        <w:t>Нижнетерянская</w:t>
      </w:r>
    </w:p>
    <w:p w:rsidR="005103CF" w:rsidRDefault="005103CF" w:rsidP="005103CF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A760C">
        <w:rPr>
          <w:rFonts w:ascii="Times New Roman" w:hAnsi="Times New Roman"/>
          <w:sz w:val="28"/>
          <w:szCs w:val="28"/>
        </w:rPr>
        <w:t>Новохайская</w:t>
      </w:r>
    </w:p>
    <w:p w:rsidR="000D2F88" w:rsidRDefault="000D2F88" w:rsidP="000D2F88">
      <w:pPr>
        <w:pStyle w:val="af2"/>
        <w:ind w:left="1571"/>
        <w:jc w:val="both"/>
        <w:rPr>
          <w:rFonts w:ascii="Times New Roman" w:hAnsi="Times New Roman"/>
          <w:sz w:val="28"/>
          <w:szCs w:val="28"/>
        </w:rPr>
      </w:pPr>
    </w:p>
    <w:p w:rsidR="005103CF" w:rsidRPr="00D43E9D" w:rsidRDefault="005103CF" w:rsidP="005103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3E9D">
        <w:rPr>
          <w:color w:val="auto"/>
          <w:sz w:val="28"/>
          <w:szCs w:val="28"/>
        </w:rPr>
        <w:t xml:space="preserve">Ежегодно в районе есть выпускники, получившие высокие баллы на ЕГЭ. </w:t>
      </w:r>
    </w:p>
    <w:p w:rsidR="005103CF" w:rsidRDefault="005103CF" w:rsidP="005103C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D43E9D">
        <w:rPr>
          <w:color w:val="auto"/>
          <w:sz w:val="28"/>
          <w:szCs w:val="28"/>
        </w:rPr>
        <w:lastRenderedPageBreak/>
        <w:t xml:space="preserve">В 2021 году 100 баллов получила по ЕГЭ по литературе </w:t>
      </w:r>
      <w:r w:rsidRPr="00D43E9D">
        <w:rPr>
          <w:bCs/>
          <w:color w:val="auto"/>
          <w:sz w:val="28"/>
          <w:szCs w:val="28"/>
        </w:rPr>
        <w:t>Логинова Полина Викторовна, выпускница МКОУ Артюгинская школа (учитель Мокшина Татьяна Васильевна).</w:t>
      </w:r>
    </w:p>
    <w:p w:rsidR="006035DE" w:rsidRDefault="006035DE" w:rsidP="00341A9F">
      <w:pPr>
        <w:pStyle w:val="Default"/>
        <w:ind w:firstLine="708"/>
        <w:jc w:val="center"/>
        <w:rPr>
          <w:bCs/>
          <w:color w:val="auto"/>
          <w:sz w:val="28"/>
          <w:szCs w:val="28"/>
        </w:rPr>
      </w:pPr>
    </w:p>
    <w:p w:rsidR="006035DE" w:rsidRPr="004F0E3D" w:rsidRDefault="006035DE" w:rsidP="004F0E3D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6035DE">
        <w:rPr>
          <w:b/>
          <w:bCs/>
          <w:color w:val="auto"/>
          <w:sz w:val="28"/>
          <w:szCs w:val="28"/>
        </w:rPr>
        <w:t>СЛАЙД</w:t>
      </w:r>
      <w:r w:rsidR="000D2F88">
        <w:rPr>
          <w:b/>
          <w:bCs/>
          <w:color w:val="auto"/>
          <w:sz w:val="28"/>
          <w:szCs w:val="28"/>
        </w:rPr>
        <w:t xml:space="preserve"> 4</w:t>
      </w:r>
      <w:r w:rsidR="004F0E3D">
        <w:rPr>
          <w:b/>
          <w:bCs/>
          <w:color w:val="auto"/>
          <w:sz w:val="28"/>
          <w:szCs w:val="28"/>
        </w:rPr>
        <w:t xml:space="preserve">1 </w:t>
      </w:r>
      <w:r w:rsidR="004F0E3D" w:rsidRPr="004F0E3D">
        <w:rPr>
          <w:b/>
          <w:bCs/>
          <w:color w:val="auto"/>
          <w:sz w:val="28"/>
          <w:szCs w:val="28"/>
        </w:rPr>
        <w:t>80 баллов и выше</w:t>
      </w:r>
    </w:p>
    <w:p w:rsidR="005103CF" w:rsidRPr="00D43E9D" w:rsidRDefault="005103CF" w:rsidP="005103CF">
      <w:pPr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3E9D">
        <w:rPr>
          <w:rFonts w:ascii="Times New Roman" w:hAnsi="Times New Roman" w:cs="Times New Roman"/>
          <w:color w:val="auto"/>
          <w:sz w:val="28"/>
          <w:szCs w:val="28"/>
        </w:rPr>
        <w:t>В 2021 году 71 выпускник</w:t>
      </w:r>
      <w:r w:rsidRPr="00D43E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3E9D">
        <w:rPr>
          <w:rFonts w:ascii="Times New Roman" w:hAnsi="Times New Roman" w:cs="Times New Roman"/>
          <w:color w:val="auto"/>
          <w:sz w:val="28"/>
          <w:szCs w:val="28"/>
        </w:rPr>
        <w:t>получил 80 баллов и выше (в 2020 – 49 чел., 2019 – 51 чел., 2018 г. – 61 чел.).</w:t>
      </w:r>
    </w:p>
    <w:p w:rsidR="005103CF" w:rsidRPr="00770294" w:rsidRDefault="005103CF" w:rsidP="005103C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70294">
        <w:rPr>
          <w:color w:val="auto"/>
          <w:sz w:val="28"/>
          <w:szCs w:val="28"/>
        </w:rPr>
        <w:t xml:space="preserve">Анализ результатов ЕГЭ медалистов показал, что в этом году результаты данных выпускников достаточно высокие. Всё же есть ОУ, у которых качество подготовки медалистов по предметам по выбору невысокое. Средние баллы по ЕГЭ у высокомотивированных выпускников говорят о том, что есть проблемы  в преподавании предмета, в системе оценивания, дефицит знаний при решении заданий ЕГЭ у самих педагогов.  </w:t>
      </w:r>
    </w:p>
    <w:p w:rsidR="00866792" w:rsidRDefault="00866792" w:rsidP="00EC59C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59C3" w:rsidRDefault="00866792" w:rsidP="004F0E3D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6792"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 w:rsidR="004F0E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42</w:t>
      </w:r>
    </w:p>
    <w:p w:rsidR="0012291A" w:rsidRDefault="00D55F64" w:rsidP="002E65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799">
        <w:rPr>
          <w:rFonts w:ascii="Times New Roman" w:hAnsi="Times New Roman" w:cs="Times New Roman"/>
          <w:sz w:val="28"/>
          <w:szCs w:val="28"/>
        </w:rPr>
        <w:t>В соответствии со Стратегией развития воспитания в Российской Федерации до 2025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5BC">
        <w:rPr>
          <w:rFonts w:ascii="Times New Roman" w:hAnsi="Times New Roman" w:cs="Times New Roman"/>
          <w:sz w:val="28"/>
          <w:szCs w:val="28"/>
        </w:rPr>
        <w:t>приоритетной целью</w:t>
      </w:r>
      <w:r w:rsidRPr="00C7679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учреждений дополнительного образования Богучанского района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="002E6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65BC" w:rsidRDefault="002E65BC" w:rsidP="002E65BC">
      <w:pPr>
        <w:autoSpaceDE w:val="0"/>
        <w:autoSpaceDN w:val="0"/>
        <w:adjustRightInd w:val="0"/>
        <w:ind w:firstLine="708"/>
        <w:jc w:val="both"/>
        <w:rPr>
          <w:rStyle w:val="110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Данной стратегией  </w:t>
      </w:r>
      <w:r w:rsidRPr="00C76799">
        <w:rPr>
          <w:rStyle w:val="110"/>
          <w:b w:val="0"/>
          <w:sz w:val="28"/>
          <w:szCs w:val="28"/>
        </w:rPr>
        <w:t xml:space="preserve"> определены осно</w:t>
      </w:r>
      <w:r w:rsidR="0012291A">
        <w:rPr>
          <w:rStyle w:val="110"/>
          <w:b w:val="0"/>
          <w:sz w:val="28"/>
          <w:szCs w:val="28"/>
        </w:rPr>
        <w:t>вные направления</w:t>
      </w:r>
      <w:proofErr w:type="gramStart"/>
      <w:r w:rsidR="0012291A">
        <w:rPr>
          <w:rStyle w:val="110"/>
          <w:b w:val="0"/>
          <w:sz w:val="28"/>
          <w:szCs w:val="28"/>
        </w:rPr>
        <w:t xml:space="preserve"> </w:t>
      </w:r>
      <w:r>
        <w:rPr>
          <w:rStyle w:val="110"/>
          <w:b w:val="0"/>
          <w:sz w:val="28"/>
          <w:szCs w:val="28"/>
        </w:rPr>
        <w:t>,</w:t>
      </w:r>
      <w:proofErr w:type="gramEnd"/>
      <w:r>
        <w:rPr>
          <w:rStyle w:val="110"/>
          <w:b w:val="0"/>
          <w:sz w:val="28"/>
          <w:szCs w:val="28"/>
        </w:rPr>
        <w:t xml:space="preserve"> по которым и велась работа в отчетном году для решения поставленных задач.</w:t>
      </w:r>
    </w:p>
    <w:p w:rsidR="004F0E3D" w:rsidRDefault="004F0E3D" w:rsidP="002E65BC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65BC" w:rsidRDefault="002E65BC" w:rsidP="004F0E3D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6792"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 w:rsidR="004F0E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43</w:t>
      </w:r>
    </w:p>
    <w:p w:rsidR="0012291A" w:rsidRDefault="0012291A" w:rsidP="00287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91A">
        <w:rPr>
          <w:rFonts w:ascii="Times New Roman" w:hAnsi="Times New Roman" w:cs="Times New Roman"/>
          <w:color w:val="auto"/>
          <w:sz w:val="28"/>
          <w:szCs w:val="28"/>
        </w:rPr>
        <w:t xml:space="preserve">Был </w:t>
      </w:r>
      <w:proofErr w:type="gramStart"/>
      <w:r w:rsidRPr="0012291A">
        <w:rPr>
          <w:rFonts w:ascii="Times New Roman" w:hAnsi="Times New Roman" w:cs="Times New Roman"/>
          <w:color w:val="auto"/>
          <w:sz w:val="28"/>
          <w:szCs w:val="28"/>
        </w:rPr>
        <w:t>разработан и утвержден</w:t>
      </w:r>
      <w:proofErr w:type="gramEnd"/>
      <w:r w:rsidRPr="0012291A">
        <w:rPr>
          <w:rFonts w:ascii="Times New Roman" w:hAnsi="Times New Roman" w:cs="Times New Roman"/>
          <w:sz w:val="28"/>
          <w:szCs w:val="28"/>
        </w:rPr>
        <w:t xml:space="preserve"> Комплекс мер («дорожная карта») по реализации Стратегии развития воспитания в Российской Фе</w:t>
      </w:r>
      <w:r w:rsidR="00D10228">
        <w:rPr>
          <w:rFonts w:ascii="Times New Roman" w:hAnsi="Times New Roman" w:cs="Times New Roman"/>
          <w:sz w:val="28"/>
          <w:szCs w:val="28"/>
        </w:rPr>
        <w:t>дерации на период до 2025 года</w:t>
      </w:r>
      <w:r w:rsidRPr="0012291A">
        <w:rPr>
          <w:rFonts w:ascii="Times New Roman" w:hAnsi="Times New Roman" w:cs="Times New Roman"/>
          <w:sz w:val="28"/>
          <w:szCs w:val="28"/>
        </w:rPr>
        <w:t>, в муниципальной системе образования Богучанского  района</w:t>
      </w:r>
      <w:r w:rsidR="00D10228">
        <w:rPr>
          <w:rFonts w:ascii="Times New Roman" w:hAnsi="Times New Roman" w:cs="Times New Roman"/>
          <w:sz w:val="28"/>
          <w:szCs w:val="28"/>
        </w:rPr>
        <w:t xml:space="preserve">, определены целевые показатели для проведения муниципального мониторинга качества образования по направлению «Система организации воспитания и социализации обучающихся в </w:t>
      </w:r>
      <w:proofErr w:type="spellStart"/>
      <w:r w:rsidR="00D10228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="00D10228">
        <w:rPr>
          <w:rFonts w:ascii="Times New Roman" w:hAnsi="Times New Roman" w:cs="Times New Roman"/>
          <w:sz w:val="28"/>
          <w:szCs w:val="28"/>
        </w:rPr>
        <w:t xml:space="preserve"> районе». </w:t>
      </w:r>
    </w:p>
    <w:p w:rsidR="00D23957" w:rsidRDefault="00D10228" w:rsidP="00FB0B21">
      <w:pPr>
        <w:pStyle w:val="af2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 w:rsidR="00FB0B21">
        <w:rPr>
          <w:rFonts w:ascii="Times New Roman" w:hAnsi="Times New Roman"/>
          <w:sz w:val="28"/>
          <w:szCs w:val="28"/>
        </w:rPr>
        <w:t xml:space="preserve">занимались </w:t>
      </w:r>
      <w:r>
        <w:rPr>
          <w:rFonts w:ascii="Times New Roman" w:hAnsi="Times New Roman"/>
          <w:sz w:val="28"/>
          <w:szCs w:val="28"/>
        </w:rPr>
        <w:t xml:space="preserve"> разработкой </w:t>
      </w:r>
      <w:r w:rsidRPr="00DF6682">
        <w:rPr>
          <w:rFonts w:ascii="Times New Roman" w:hAnsi="Times New Roman"/>
          <w:i/>
          <w:sz w:val="28"/>
          <w:szCs w:val="28"/>
        </w:rPr>
        <w:t xml:space="preserve"> </w:t>
      </w:r>
      <w:r w:rsidRPr="00D10228">
        <w:rPr>
          <w:rFonts w:ascii="Times New Roman" w:hAnsi="Times New Roman"/>
          <w:sz w:val="28"/>
          <w:szCs w:val="28"/>
        </w:rPr>
        <w:t>рабочих программ</w:t>
      </w:r>
      <w:r>
        <w:rPr>
          <w:rFonts w:ascii="Times New Roman" w:hAnsi="Times New Roman"/>
          <w:sz w:val="28"/>
          <w:szCs w:val="28"/>
        </w:rPr>
        <w:t xml:space="preserve"> воспитан</w:t>
      </w:r>
      <w:r w:rsidR="00FB0B21">
        <w:rPr>
          <w:rFonts w:ascii="Times New Roman" w:hAnsi="Times New Roman"/>
          <w:sz w:val="28"/>
          <w:szCs w:val="28"/>
        </w:rPr>
        <w:t xml:space="preserve">ия, на </w:t>
      </w:r>
      <w:r>
        <w:rPr>
          <w:rFonts w:ascii="Times New Roman" w:hAnsi="Times New Roman"/>
          <w:sz w:val="28"/>
          <w:szCs w:val="28"/>
        </w:rPr>
        <w:t xml:space="preserve">сегодняшний день они есть в каждом ОУ, </w:t>
      </w:r>
      <w:proofErr w:type="gramStart"/>
      <w:r>
        <w:rPr>
          <w:rFonts w:ascii="Times New Roman" w:hAnsi="Times New Roman"/>
          <w:sz w:val="28"/>
          <w:szCs w:val="28"/>
        </w:rPr>
        <w:t>утверждены и размещены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соответствующих разделах сайтов учреждений.</w:t>
      </w:r>
    </w:p>
    <w:p w:rsidR="00D23957" w:rsidRDefault="00D10228" w:rsidP="00FB0B21">
      <w:pPr>
        <w:pStyle w:val="af2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2021-2022 году предстоит работа по </w:t>
      </w:r>
      <w:r w:rsidR="00FB0B21">
        <w:rPr>
          <w:rFonts w:ascii="Times New Roman" w:hAnsi="Times New Roman"/>
          <w:sz w:val="28"/>
          <w:szCs w:val="28"/>
        </w:rPr>
        <w:t>устранению  формального подхода к введению данных программ, проведение качественного анализа условий, специфики социальной ситуации, в которой находится каждая конкретная образовательная организация. При этом крайне важно обеспечить преемственность в</w:t>
      </w:r>
      <w:r w:rsidR="00D23957">
        <w:rPr>
          <w:rFonts w:ascii="Times New Roman" w:hAnsi="Times New Roman"/>
          <w:sz w:val="28"/>
          <w:szCs w:val="28"/>
        </w:rPr>
        <w:t xml:space="preserve"> вопросах воспитания на разных у</w:t>
      </w:r>
      <w:r w:rsidR="00FB0B21">
        <w:rPr>
          <w:rFonts w:ascii="Times New Roman" w:hAnsi="Times New Roman"/>
          <w:sz w:val="28"/>
          <w:szCs w:val="28"/>
        </w:rPr>
        <w:t>ровнях о</w:t>
      </w:r>
      <w:r w:rsidR="00D23957">
        <w:rPr>
          <w:rFonts w:ascii="Times New Roman" w:hAnsi="Times New Roman"/>
          <w:sz w:val="28"/>
          <w:szCs w:val="28"/>
        </w:rPr>
        <w:t>бразования.</w:t>
      </w:r>
    </w:p>
    <w:p w:rsidR="00866792" w:rsidRPr="00D23957" w:rsidRDefault="00866792" w:rsidP="00D23957">
      <w:pPr>
        <w:pStyle w:val="af2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4F0E3D" w:rsidRPr="004F0E3D" w:rsidRDefault="004F0E3D" w:rsidP="00D55F64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0E3D">
        <w:rPr>
          <w:rFonts w:ascii="Times New Roman" w:hAnsi="Times New Roman" w:cs="Times New Roman"/>
          <w:b/>
          <w:bCs/>
          <w:iCs/>
          <w:sz w:val="28"/>
          <w:szCs w:val="28"/>
        </w:rPr>
        <w:t>СЛАЙД 44</w:t>
      </w:r>
    </w:p>
    <w:p w:rsidR="00D55F64" w:rsidRDefault="00D55F64" w:rsidP="00D55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4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 1 января 2021 года</w:t>
      </w:r>
      <w:r w:rsidRPr="009B5404">
        <w:rPr>
          <w:rFonts w:ascii="Times New Roman" w:hAnsi="Times New Roman" w:cs="Times New Roman"/>
          <w:sz w:val="28"/>
          <w:szCs w:val="28"/>
        </w:rPr>
        <w:t xml:space="preserve"> в России стартовала реализация федерального проекта </w:t>
      </w:r>
      <w:r w:rsidRPr="009B5404">
        <w:rPr>
          <w:rFonts w:ascii="Times New Roman" w:hAnsi="Times New Roman" w:cs="Times New Roman"/>
          <w:bCs/>
          <w:sz w:val="28"/>
          <w:szCs w:val="28"/>
        </w:rPr>
        <w:t>«Патриотическое воспитание граждан Российской Федерации»</w:t>
      </w:r>
      <w:r w:rsidRPr="009B5404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». Наши школьники активно участвуют в проектах и акциях патриотической направленности.  </w:t>
      </w:r>
    </w:p>
    <w:p w:rsidR="004F0E3D" w:rsidRDefault="004F0E3D" w:rsidP="00D55F6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92" w:rsidRDefault="00D55F64" w:rsidP="004F0E3D">
      <w:pPr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5F64">
        <w:rPr>
          <w:rFonts w:ascii="Times New Roman" w:hAnsi="Times New Roman" w:cs="Times New Roman"/>
          <w:b/>
          <w:sz w:val="28"/>
          <w:szCs w:val="28"/>
        </w:rPr>
        <w:t>СЛАЙД</w:t>
      </w:r>
      <w:r w:rsidR="004F0E3D">
        <w:rPr>
          <w:rFonts w:ascii="Times New Roman" w:hAnsi="Times New Roman" w:cs="Times New Roman"/>
          <w:b/>
          <w:sz w:val="28"/>
          <w:szCs w:val="28"/>
        </w:rPr>
        <w:t xml:space="preserve"> 45</w:t>
      </w:r>
    </w:p>
    <w:p w:rsidR="00020ABE" w:rsidRPr="006B5668" w:rsidRDefault="00020ABE" w:rsidP="00020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68">
        <w:rPr>
          <w:rFonts w:ascii="Times New Roman" w:hAnsi="Times New Roman" w:cs="Times New Roman"/>
          <w:sz w:val="28"/>
          <w:szCs w:val="28"/>
        </w:rPr>
        <w:t>Богучанский район представил на региональный этап Всероссийского Конкурса сочинений «Без срока давности» среди обучающихся 5–11 классов 2 работы победителей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Pr="006B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668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 w:rsidRPr="006B5668">
        <w:rPr>
          <w:rFonts w:ascii="Times New Roman" w:hAnsi="Times New Roman" w:cs="Times New Roman"/>
          <w:sz w:val="28"/>
          <w:szCs w:val="28"/>
        </w:rPr>
        <w:t xml:space="preserve"> Дарья ученица 10 класса МКОУ </w:t>
      </w:r>
      <w:proofErr w:type="spellStart"/>
      <w:r w:rsidRPr="006B5668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6B5668">
        <w:rPr>
          <w:rFonts w:ascii="Times New Roman" w:hAnsi="Times New Roman" w:cs="Times New Roman"/>
          <w:sz w:val="28"/>
          <w:szCs w:val="28"/>
        </w:rPr>
        <w:t xml:space="preserve"> школы №1 имени Клавдии Ильиничны Безруких стала призёром (2 место) в возрастной категории обучающихся 10–11 классов и студентов колледжей не старше 18 лет (сочинение в жанре </w:t>
      </w:r>
      <w:proofErr w:type="gramStart"/>
      <w:r w:rsidRPr="006B566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6B5668">
        <w:rPr>
          <w:rFonts w:ascii="Times New Roman" w:hAnsi="Times New Roman" w:cs="Times New Roman"/>
          <w:sz w:val="28"/>
          <w:szCs w:val="28"/>
        </w:rPr>
        <w:t>ассказ «Кусок брошенного хлеба», руководитель –</w:t>
      </w:r>
      <w:r w:rsidR="004F0E3D">
        <w:rPr>
          <w:rFonts w:ascii="Times New Roman" w:hAnsi="Times New Roman" w:cs="Times New Roman"/>
          <w:sz w:val="28"/>
          <w:szCs w:val="28"/>
        </w:rPr>
        <w:t xml:space="preserve"> </w:t>
      </w:r>
      <w:r w:rsidRPr="006B5668">
        <w:rPr>
          <w:rFonts w:ascii="Times New Roman" w:hAnsi="Times New Roman" w:cs="Times New Roman"/>
          <w:sz w:val="28"/>
          <w:szCs w:val="28"/>
        </w:rPr>
        <w:t>педагог Лаврова Светлана Анатольевна).</w:t>
      </w:r>
    </w:p>
    <w:p w:rsidR="00D23957" w:rsidRDefault="00D23957" w:rsidP="00D23957">
      <w:pPr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3957" w:rsidRDefault="00D23957" w:rsidP="00D23957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1307" w:rsidRPr="000402F3" w:rsidRDefault="00EC59C3" w:rsidP="00A34B28">
      <w:pPr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 w:rsidR="001C43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46</w:t>
      </w:r>
      <w:r w:rsidR="00B556B4" w:rsidRPr="00EC59C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59C3">
        <w:rPr>
          <w:rFonts w:ascii="Times New Roman" w:hAnsi="Times New Roman" w:cs="Times New Roman"/>
          <w:sz w:val="28"/>
          <w:szCs w:val="28"/>
        </w:rPr>
        <w:t xml:space="preserve">Также обращаю ваше внимание, что обязательное преподавание финансовой грамотности в этом году закреплено в новых ФГОС начального и основного общего образования, что дает возможность школьникам получать самые актуальные и востребованные навыки и знания, которые учащиеся смогут применять в реальной жизни. Обучение в 1-х и 5-х классах по новым </w:t>
      </w:r>
      <w:r w:rsidRPr="000402F3">
        <w:rPr>
          <w:rFonts w:ascii="Times New Roman" w:hAnsi="Times New Roman" w:cs="Times New Roman"/>
          <w:sz w:val="28"/>
          <w:szCs w:val="28"/>
        </w:rPr>
        <w:t>ФГОС н</w:t>
      </w:r>
      <w:r w:rsidR="00541307" w:rsidRPr="000402F3">
        <w:rPr>
          <w:rFonts w:ascii="Times New Roman" w:hAnsi="Times New Roman" w:cs="Times New Roman"/>
          <w:sz w:val="28"/>
          <w:szCs w:val="28"/>
        </w:rPr>
        <w:t>ачнется с 1 сентября 2022 года.</w:t>
      </w:r>
    </w:p>
    <w:p w:rsidR="00EC59C3" w:rsidRPr="00D23957" w:rsidRDefault="00541307" w:rsidP="00541307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>П</w:t>
      </w:r>
      <w:r w:rsidR="00EC59C3" w:rsidRPr="000402F3">
        <w:rPr>
          <w:rFonts w:ascii="Times New Roman" w:hAnsi="Times New Roman" w:cs="Times New Roman"/>
          <w:sz w:val="28"/>
          <w:szCs w:val="28"/>
        </w:rPr>
        <w:t>о согласованию с родителями, программы могут быть внедрены уже в 2021 году.</w:t>
      </w:r>
    </w:p>
    <w:p w:rsidR="00EC59C3" w:rsidRPr="00EC59C3" w:rsidRDefault="00EC59C3" w:rsidP="00EC5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9C3">
        <w:rPr>
          <w:rFonts w:ascii="Times New Roman" w:hAnsi="Times New Roman" w:cs="Times New Roman"/>
          <w:sz w:val="28"/>
          <w:szCs w:val="28"/>
        </w:rPr>
        <w:t>К сожалению, педагоги Богучанского района в 2020 г и первой половине 2021 года  не проявили активности в прохождении предложенных курсов повышения квалификации по преподаванию финансовой грамотности в рамках конкретных предметов: обществознания, исто</w:t>
      </w:r>
      <w:r w:rsidR="000402F3">
        <w:rPr>
          <w:rFonts w:ascii="Times New Roman" w:hAnsi="Times New Roman" w:cs="Times New Roman"/>
          <w:sz w:val="28"/>
          <w:szCs w:val="28"/>
        </w:rPr>
        <w:t>рии, математики: показатель – 0.</w:t>
      </w:r>
      <w:r w:rsidRPr="00EC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C3" w:rsidRPr="00EC59C3" w:rsidRDefault="00EC59C3" w:rsidP="00EC59C3">
      <w:pPr>
        <w:ind w:firstLine="708"/>
        <w:jc w:val="both"/>
        <w:rPr>
          <w:rFonts w:ascii="Times New Roman" w:hAnsi="Times New Roman" w:cs="Times New Roman"/>
        </w:rPr>
      </w:pPr>
      <w:r w:rsidRPr="00EC59C3">
        <w:rPr>
          <w:rFonts w:ascii="Times New Roman" w:hAnsi="Times New Roman" w:cs="Times New Roman"/>
          <w:sz w:val="28"/>
          <w:szCs w:val="28"/>
        </w:rPr>
        <w:t xml:space="preserve">На прохождение ПК в  августе – октябре 2021 года зарегистрировано около 100 педагогов из 24 ОУ нашего района. Обучение осуществляется  в рамках соглашения о сотрудничестве между НИУ « </w:t>
      </w:r>
      <w:proofErr w:type="gramStart"/>
      <w:r w:rsidRPr="00EC59C3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EC59C3">
        <w:rPr>
          <w:rFonts w:ascii="Times New Roman" w:hAnsi="Times New Roman" w:cs="Times New Roman"/>
          <w:sz w:val="28"/>
          <w:szCs w:val="28"/>
        </w:rPr>
        <w:t xml:space="preserve"> школа экономики» и Красноярским институтом повышения квалификации.  </w:t>
      </w:r>
    </w:p>
    <w:p w:rsidR="008B75C0" w:rsidRDefault="008B75C0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43BC" w:rsidRDefault="001C43BC" w:rsidP="008070A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43BC" w:rsidRDefault="001C43BC" w:rsidP="008070A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 47</w:t>
      </w:r>
    </w:p>
    <w:p w:rsidR="008B75C0" w:rsidRPr="00F15293" w:rsidRDefault="008B75C0" w:rsidP="008070A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5293">
        <w:rPr>
          <w:rFonts w:ascii="Times New Roman" w:hAnsi="Times New Roman" w:cs="Times New Roman"/>
          <w:b/>
          <w:color w:val="auto"/>
          <w:sz w:val="28"/>
          <w:szCs w:val="28"/>
        </w:rPr>
        <w:t>3 блок. Педагоги</w:t>
      </w:r>
    </w:p>
    <w:p w:rsidR="00C01D1A" w:rsidRDefault="00C01D1A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57AA" w:rsidRDefault="001635E9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Уважаемые коллеги!</w:t>
      </w:r>
    </w:p>
    <w:p w:rsidR="001635E9" w:rsidRDefault="001635E9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Национальный проект «Образование» предназначен на достижение показателей,  о которых я говорила выше.</w:t>
      </w:r>
      <w:r w:rsidR="00472E0B">
        <w:rPr>
          <w:rFonts w:ascii="Times New Roman" w:hAnsi="Times New Roman" w:cs="Times New Roman"/>
          <w:color w:val="auto"/>
          <w:sz w:val="28"/>
          <w:szCs w:val="28"/>
        </w:rPr>
        <w:t xml:space="preserve"> Но успех его реализации и достижение целей зависит в первую очередь от изменения качества профессиональных кадров.</w:t>
      </w:r>
      <w:r w:rsidR="00B556B4">
        <w:rPr>
          <w:rFonts w:ascii="Times New Roman" w:hAnsi="Times New Roman" w:cs="Times New Roman"/>
          <w:color w:val="auto"/>
          <w:sz w:val="28"/>
          <w:szCs w:val="28"/>
        </w:rPr>
        <w:t xml:space="preserve"> Ведь именно от воспитателя, учителя, педагога в большей мере </w:t>
      </w:r>
      <w:proofErr w:type="gramStart"/>
      <w:r w:rsidR="00B556B4">
        <w:rPr>
          <w:rFonts w:ascii="Times New Roman" w:hAnsi="Times New Roman" w:cs="Times New Roman"/>
          <w:color w:val="auto"/>
          <w:sz w:val="28"/>
          <w:szCs w:val="28"/>
        </w:rPr>
        <w:t>зависит</w:t>
      </w:r>
      <w:r w:rsidR="00A56647">
        <w:rPr>
          <w:rFonts w:ascii="Times New Roman" w:hAnsi="Times New Roman" w:cs="Times New Roman"/>
          <w:color w:val="auto"/>
          <w:sz w:val="28"/>
          <w:szCs w:val="28"/>
        </w:rPr>
        <w:t xml:space="preserve"> каким будет</w:t>
      </w:r>
      <w:proofErr w:type="gramEnd"/>
      <w:r w:rsidR="00A56647">
        <w:rPr>
          <w:rFonts w:ascii="Times New Roman" w:hAnsi="Times New Roman" w:cs="Times New Roman"/>
          <w:color w:val="auto"/>
          <w:sz w:val="28"/>
          <w:szCs w:val="28"/>
        </w:rPr>
        <w:t xml:space="preserve"> ребенок, какими знаниями и  навыками он </w:t>
      </w:r>
      <w:r w:rsidR="00A56647">
        <w:rPr>
          <w:rFonts w:ascii="Times New Roman" w:hAnsi="Times New Roman" w:cs="Times New Roman"/>
          <w:color w:val="auto"/>
          <w:sz w:val="28"/>
          <w:szCs w:val="28"/>
        </w:rPr>
        <w:lastRenderedPageBreak/>
        <w:t>будет обладать.</w:t>
      </w:r>
    </w:p>
    <w:p w:rsidR="00A111A0" w:rsidRDefault="00A111A0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54D3" w:rsidRDefault="00F757C4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Кадровый вопрос является одним из самых важных, ведь как бы мы не развивали инфраструктуру школ, каким бы современным оборудованием не обладала школа, без учителя все это будет не востребовано, если в школах не будет грамотных и профессиональных учителей. </w:t>
      </w:r>
    </w:p>
    <w:p w:rsidR="003318FF" w:rsidRDefault="003318FF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Роль учителя в каждом из пяти региональных проектов разная, разные и задачи стоят перед учителем в каждом из них:</w:t>
      </w:r>
    </w:p>
    <w:p w:rsidR="001635E9" w:rsidRDefault="000C1226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818">
        <w:rPr>
          <w:rFonts w:ascii="Times New Roman" w:hAnsi="Times New Roman" w:cs="Times New Roman"/>
          <w:b/>
          <w:color w:val="auto"/>
          <w:sz w:val="28"/>
          <w:szCs w:val="28"/>
        </w:rPr>
        <w:t>Проект «</w:t>
      </w:r>
      <w:proofErr w:type="gramStart"/>
      <w:r w:rsidRPr="00A36818">
        <w:rPr>
          <w:rFonts w:ascii="Times New Roman" w:hAnsi="Times New Roman" w:cs="Times New Roman"/>
          <w:b/>
          <w:color w:val="auto"/>
          <w:sz w:val="28"/>
          <w:szCs w:val="28"/>
        </w:rPr>
        <w:t>Современная</w:t>
      </w:r>
      <w:proofErr w:type="gramEnd"/>
      <w:r w:rsidRPr="00A368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color w:val="auto"/>
          <w:sz w:val="28"/>
          <w:szCs w:val="28"/>
        </w:rPr>
        <w:t>» требует от педагогов положительной динамики индивидуальных образовательных результатов. Это означает, что в основе образовательного процесса должны лежать реальные результаты обучающихся, исполь</w:t>
      </w:r>
      <w:r w:rsidR="00A36818">
        <w:rPr>
          <w:rFonts w:ascii="Times New Roman" w:hAnsi="Times New Roman" w:cs="Times New Roman"/>
          <w:color w:val="auto"/>
          <w:sz w:val="28"/>
          <w:szCs w:val="28"/>
        </w:rPr>
        <w:t xml:space="preserve">зоваться приемы, способы, </w:t>
      </w:r>
      <w:proofErr w:type="spellStart"/>
      <w:r w:rsidR="00A36818">
        <w:rPr>
          <w:rFonts w:ascii="Times New Roman" w:hAnsi="Times New Roman" w:cs="Times New Roman"/>
          <w:color w:val="auto"/>
          <w:sz w:val="28"/>
          <w:szCs w:val="28"/>
        </w:rPr>
        <w:t>обесп</w:t>
      </w:r>
      <w:r w:rsidR="00A36818" w:rsidRPr="00A36818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чивающие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их прирост.</w:t>
      </w:r>
      <w:r w:rsidR="00A111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18FF" w:rsidRDefault="003318FF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818">
        <w:rPr>
          <w:rFonts w:ascii="Times New Roman" w:hAnsi="Times New Roman" w:cs="Times New Roman"/>
          <w:b/>
          <w:color w:val="auto"/>
          <w:sz w:val="28"/>
          <w:szCs w:val="28"/>
        </w:rPr>
        <w:t>Проект «Патриотическое воспитание граждан РФ»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требует от педагогов способности по формированию гражданской, российской национальной идентичности и созданию условий для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межпоколенческого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взаимодействия, преемственности поколений.</w:t>
      </w:r>
    </w:p>
    <w:p w:rsidR="003318FF" w:rsidRDefault="003318FF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реализации </w:t>
      </w:r>
      <w:r w:rsidRPr="00A36818">
        <w:rPr>
          <w:rFonts w:ascii="Times New Roman" w:hAnsi="Times New Roman" w:cs="Times New Roman"/>
          <w:b/>
          <w:color w:val="auto"/>
          <w:sz w:val="28"/>
          <w:szCs w:val="28"/>
        </w:rPr>
        <w:t>проекта «Молодые профессионалы»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связи с развитием движения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изменяется и сама система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– здесь от педагога требуется умение занять иную позицию – позицию эксперта.</w:t>
      </w:r>
    </w:p>
    <w:p w:rsidR="003318FF" w:rsidRDefault="003318FF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6818">
        <w:rPr>
          <w:rFonts w:ascii="Times New Roman" w:hAnsi="Times New Roman" w:cs="Times New Roman"/>
          <w:b/>
          <w:color w:val="auto"/>
          <w:sz w:val="28"/>
          <w:szCs w:val="28"/>
        </w:rPr>
        <w:t>Проект «Цифровая образовательная среда»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требует от учителя умение уверенно владеть цифровыми средствами обучения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 также умения научить учащихся делать выбор в цифровом обществе.</w:t>
      </w:r>
    </w:p>
    <w:p w:rsidR="003318FF" w:rsidRDefault="00512C36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Работая с детьми одаренными и мотивированными в рамках проекта «</w:t>
      </w:r>
      <w:r w:rsidRPr="00A36818">
        <w:rPr>
          <w:rFonts w:ascii="Times New Roman" w:hAnsi="Times New Roman" w:cs="Times New Roman"/>
          <w:b/>
          <w:color w:val="auto"/>
          <w:sz w:val="28"/>
          <w:szCs w:val="28"/>
        </w:rPr>
        <w:t>Успех каждого ребенка»,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учитель должен не только уметь выявлять,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поддерживать и развивать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способности и таланты воспитанников и обучающихся, но и владеть высоким уровнем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</w:t>
      </w:r>
    </w:p>
    <w:p w:rsidR="00512C36" w:rsidRDefault="00512C36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496F" w:rsidRDefault="00653A0F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Роль учителя действительно велика и системообразующая. Но, к сожалению, в</w:t>
      </w:r>
      <w:r w:rsidR="003318FF">
        <w:rPr>
          <w:rFonts w:ascii="Times New Roman" w:hAnsi="Times New Roman" w:cs="Times New Roman"/>
          <w:color w:val="auto"/>
          <w:sz w:val="28"/>
          <w:szCs w:val="28"/>
        </w:rPr>
        <w:t xml:space="preserve"> нашем районе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сохраняется достаточно высокое количество педагогических  вакансий. </w:t>
      </w:r>
      <w:r w:rsidR="000C496F">
        <w:rPr>
          <w:rFonts w:ascii="Times New Roman" w:hAnsi="Times New Roman" w:cs="Times New Roman"/>
          <w:color w:val="auto"/>
          <w:sz w:val="28"/>
          <w:szCs w:val="28"/>
        </w:rPr>
        <w:t>На сегодняшний день в район требуются 5</w:t>
      </w:r>
      <w:r w:rsidR="000F398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C496F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разных специальностей.</w:t>
      </w:r>
      <w:r w:rsidR="000F3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5155" w:rsidRDefault="008B5155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 </w:t>
      </w:r>
      <w:r w:rsidR="001E10CD">
        <w:rPr>
          <w:rFonts w:ascii="Times New Roman" w:hAnsi="Times New Roman" w:cs="Times New Roman"/>
          <w:color w:val="auto"/>
          <w:sz w:val="28"/>
          <w:szCs w:val="28"/>
        </w:rPr>
        <w:t xml:space="preserve">сокращение вакансий – это только одна из основных задач. </w:t>
      </w:r>
      <w:r w:rsidR="00AD2A5A">
        <w:rPr>
          <w:rFonts w:ascii="Times New Roman" w:hAnsi="Times New Roman" w:cs="Times New Roman"/>
          <w:color w:val="auto"/>
          <w:sz w:val="28"/>
          <w:szCs w:val="28"/>
        </w:rPr>
        <w:t>Следует особое внимание обратить на  из</w:t>
      </w:r>
      <w:r w:rsidR="001E10CD">
        <w:rPr>
          <w:rFonts w:ascii="Times New Roman" w:hAnsi="Times New Roman" w:cs="Times New Roman"/>
          <w:color w:val="auto"/>
          <w:sz w:val="28"/>
          <w:szCs w:val="28"/>
        </w:rPr>
        <w:t>менение качества имеющихся кадров</w:t>
      </w:r>
      <w:r w:rsidR="00AD2A5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10CD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 педагогами передовых технологий, в том числе </w:t>
      </w:r>
      <w:proofErr w:type="spellStart"/>
      <w:r w:rsidR="001E10C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8792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10CD">
        <w:rPr>
          <w:rFonts w:ascii="Times New Roman" w:hAnsi="Times New Roman" w:cs="Times New Roman"/>
          <w:color w:val="auto"/>
          <w:sz w:val="28"/>
          <w:szCs w:val="28"/>
        </w:rPr>
        <w:t>правленых</w:t>
      </w:r>
      <w:proofErr w:type="spellEnd"/>
      <w:r w:rsidR="001E10CD">
        <w:rPr>
          <w:rFonts w:ascii="Times New Roman" w:hAnsi="Times New Roman" w:cs="Times New Roman"/>
          <w:color w:val="auto"/>
          <w:sz w:val="28"/>
          <w:szCs w:val="28"/>
        </w:rPr>
        <w:t xml:space="preserve"> на  индивидуальн</w:t>
      </w:r>
      <w:r w:rsidR="0028792F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1E10CD">
        <w:rPr>
          <w:rFonts w:ascii="Times New Roman" w:hAnsi="Times New Roman" w:cs="Times New Roman"/>
          <w:color w:val="auto"/>
          <w:sz w:val="28"/>
          <w:szCs w:val="28"/>
        </w:rPr>
        <w:t xml:space="preserve"> подход в обучении.</w:t>
      </w:r>
    </w:p>
    <w:p w:rsidR="007E6BF1" w:rsidRDefault="007E6BF1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3BC1" w:rsidRPr="0015467E" w:rsidRDefault="00E44953" w:rsidP="00453BC1">
      <w:pPr>
        <w:pStyle w:val="3"/>
        <w:shd w:val="clear" w:color="auto" w:fill="auto"/>
        <w:spacing w:line="276" w:lineRule="auto"/>
        <w:ind w:left="20" w:right="20"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начало прошлого учебного года о</w:t>
      </w:r>
      <w:r w:rsidR="00453BC1" w:rsidRPr="002C64A3">
        <w:rPr>
          <w:color w:val="auto"/>
          <w:sz w:val="28"/>
          <w:szCs w:val="28"/>
        </w:rPr>
        <w:t>бщее количество педагогических работников в системе образования Богучанского района составляет 801 человек, из них учителей 512 человек</w:t>
      </w:r>
      <w:r w:rsidR="00453BC1" w:rsidRPr="0015467E">
        <w:rPr>
          <w:color w:val="auto"/>
          <w:sz w:val="28"/>
          <w:szCs w:val="28"/>
        </w:rPr>
        <w:t>а, в детских садах 225 педагогических работника,   в дополнительном образовании 64 педагога.</w:t>
      </w:r>
    </w:p>
    <w:p w:rsidR="00453BC1" w:rsidRPr="00CC3462" w:rsidRDefault="00453BC1" w:rsidP="00453BC1">
      <w:pPr>
        <w:pStyle w:val="3"/>
        <w:shd w:val="clear" w:color="auto" w:fill="auto"/>
        <w:spacing w:line="276" w:lineRule="auto"/>
        <w:ind w:left="20" w:right="20" w:firstLine="700"/>
        <w:rPr>
          <w:color w:val="FF0000"/>
          <w:sz w:val="28"/>
          <w:szCs w:val="28"/>
        </w:rPr>
      </w:pPr>
    </w:p>
    <w:p w:rsidR="00453BC1" w:rsidRPr="005A6695" w:rsidRDefault="00453BC1" w:rsidP="00453BC1">
      <w:pPr>
        <w:pStyle w:val="3"/>
        <w:shd w:val="clear" w:color="auto" w:fill="auto"/>
        <w:spacing w:line="276" w:lineRule="auto"/>
        <w:ind w:left="20" w:right="20" w:firstLine="700"/>
        <w:rPr>
          <w:color w:val="auto"/>
          <w:sz w:val="28"/>
          <w:szCs w:val="28"/>
        </w:rPr>
      </w:pPr>
      <w:r w:rsidRPr="005A6695">
        <w:rPr>
          <w:color w:val="auto"/>
          <w:sz w:val="28"/>
          <w:szCs w:val="28"/>
        </w:rPr>
        <w:t xml:space="preserve">В общеобразовательных организациях Богучанского района 75,6 % % </w:t>
      </w:r>
      <w:r w:rsidRPr="005A6695">
        <w:rPr>
          <w:color w:val="auto"/>
          <w:sz w:val="28"/>
          <w:szCs w:val="28"/>
        </w:rPr>
        <w:lastRenderedPageBreak/>
        <w:t>педагогических работников имеют высшее педагогическое образование (в 2020-21 уч</w:t>
      </w:r>
      <w:r>
        <w:rPr>
          <w:color w:val="auto"/>
          <w:sz w:val="28"/>
          <w:szCs w:val="28"/>
        </w:rPr>
        <w:t xml:space="preserve">ебном </w:t>
      </w:r>
      <w:r w:rsidRPr="005A6695">
        <w:rPr>
          <w:color w:val="auto"/>
          <w:sz w:val="28"/>
          <w:szCs w:val="28"/>
        </w:rPr>
        <w:t xml:space="preserve"> году - 71,79%,  в 2018-2019 – 73,28%,  2017-2018 – 68,62 %,), таким образом, за последний год уровень образования педагогических работников повысился на 3,8%.</w:t>
      </w:r>
    </w:p>
    <w:p w:rsidR="00453BC1" w:rsidRPr="005A6695" w:rsidRDefault="00453BC1" w:rsidP="00453BC1">
      <w:pPr>
        <w:pStyle w:val="3"/>
        <w:shd w:val="clear" w:color="auto" w:fill="auto"/>
        <w:spacing w:line="276" w:lineRule="auto"/>
        <w:ind w:left="20" w:firstLine="700"/>
        <w:rPr>
          <w:color w:val="auto"/>
          <w:sz w:val="28"/>
          <w:szCs w:val="28"/>
        </w:rPr>
      </w:pPr>
      <w:r w:rsidRPr="005A6695">
        <w:rPr>
          <w:color w:val="auto"/>
          <w:sz w:val="28"/>
          <w:szCs w:val="28"/>
        </w:rPr>
        <w:t xml:space="preserve">Доля учителей старше 50 лет составляет </w:t>
      </w:r>
      <w:r>
        <w:rPr>
          <w:color w:val="auto"/>
          <w:sz w:val="28"/>
          <w:szCs w:val="28"/>
        </w:rPr>
        <w:t xml:space="preserve"> 52% (в 2020-21 учебном </w:t>
      </w:r>
      <w:r w:rsidRPr="005A6695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оду</w:t>
      </w:r>
      <w:r w:rsidRPr="005A6695">
        <w:rPr>
          <w:color w:val="auto"/>
          <w:sz w:val="28"/>
          <w:szCs w:val="28"/>
        </w:rPr>
        <w:t xml:space="preserve"> - 48 %).</w:t>
      </w:r>
    </w:p>
    <w:p w:rsidR="00453BC1" w:rsidRPr="004770B6" w:rsidRDefault="00453BC1" w:rsidP="00453BC1">
      <w:pPr>
        <w:pStyle w:val="3"/>
        <w:shd w:val="clear" w:color="auto" w:fill="auto"/>
        <w:spacing w:line="276" w:lineRule="auto"/>
        <w:ind w:left="20" w:right="20" w:firstLine="700"/>
        <w:rPr>
          <w:color w:val="auto"/>
          <w:sz w:val="28"/>
          <w:szCs w:val="28"/>
        </w:rPr>
      </w:pPr>
      <w:r w:rsidRPr="004770B6">
        <w:rPr>
          <w:color w:val="auto"/>
          <w:sz w:val="28"/>
          <w:szCs w:val="28"/>
        </w:rPr>
        <w:t>Доля молодых педагогов в возрасте до 30 лет составляет  13,5 12,21 % (по сравнению с прошлым учебным годом увеличилась на 1 %), это,  по прежнему,   не позволяет восполнять кадровый ресурс.</w:t>
      </w:r>
    </w:p>
    <w:p w:rsidR="00453BC1" w:rsidRPr="00CC3462" w:rsidRDefault="00453BC1" w:rsidP="00453BC1">
      <w:pPr>
        <w:pStyle w:val="3"/>
        <w:shd w:val="clear" w:color="auto" w:fill="auto"/>
        <w:spacing w:line="276" w:lineRule="auto"/>
        <w:ind w:left="20" w:right="20" w:firstLine="700"/>
        <w:rPr>
          <w:color w:val="FF0000"/>
          <w:sz w:val="28"/>
          <w:szCs w:val="28"/>
        </w:rPr>
      </w:pPr>
    </w:p>
    <w:p w:rsidR="00453BC1" w:rsidRPr="00CC3462" w:rsidRDefault="00453BC1" w:rsidP="00453BC1">
      <w:pPr>
        <w:pStyle w:val="3"/>
        <w:shd w:val="clear" w:color="auto" w:fill="auto"/>
        <w:spacing w:line="276" w:lineRule="auto"/>
        <w:ind w:left="20" w:right="20" w:firstLine="700"/>
        <w:rPr>
          <w:color w:val="FF0000"/>
          <w:sz w:val="28"/>
          <w:szCs w:val="28"/>
        </w:rPr>
      </w:pPr>
      <w:r w:rsidRPr="004E2398">
        <w:rPr>
          <w:color w:val="auto"/>
          <w:sz w:val="28"/>
          <w:szCs w:val="28"/>
        </w:rPr>
        <w:t xml:space="preserve">За последние три года прослеживается отрицательная динамика пополнения молодыми педагогами  коллективов  образовательных учреждений Богучанского района. В 2018 году количество молодых педагогов, поступивших на работу в образовательные учреждения составило 13 человек, в 2019 - 9 человек, в 2020 - 8 человек. Всего за три года в образовательные учреждения Богучанского района трудоустроилось 30 молодых педагогов. Все  молодые коллеги должны быть вовлечены </w:t>
      </w:r>
      <w:r w:rsidRPr="004E2398">
        <w:rPr>
          <w:color w:val="auto"/>
          <w:sz w:val="28"/>
          <w:szCs w:val="28"/>
          <w:shd w:val="clear" w:color="auto" w:fill="FFFFFF"/>
        </w:rPr>
        <w:t>в различные формы поддержки и сопровождения в первые три года работы. На это я обращаю особое внимание руководителей образовательных учреждений и прошу держать вопрос наставничества молодых педагогов на особом контроле.</w:t>
      </w:r>
    </w:p>
    <w:p w:rsidR="00453BC1" w:rsidRPr="00CC3462" w:rsidRDefault="00453BC1" w:rsidP="00453BC1">
      <w:pPr>
        <w:pStyle w:val="3"/>
        <w:shd w:val="clear" w:color="auto" w:fill="auto"/>
        <w:spacing w:line="276" w:lineRule="auto"/>
        <w:ind w:left="20" w:right="20" w:firstLine="700"/>
        <w:rPr>
          <w:color w:val="FF0000"/>
          <w:sz w:val="28"/>
          <w:szCs w:val="28"/>
        </w:rPr>
      </w:pPr>
    </w:p>
    <w:p w:rsidR="00453BC1" w:rsidRPr="0045368B" w:rsidRDefault="00453BC1" w:rsidP="00453BC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 xml:space="preserve">Традиционно одной из задач развития образования Богучанского района является оказание помощи педагогическим и административным работникам ОО в совершенствовании ими своей профессиональной компетентности. Решение данной задачи осуществляется через разнообразные формы, в том числе через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аттестацию, </w:t>
      </w:r>
      <w:r w:rsidRPr="0045368B">
        <w:rPr>
          <w:rFonts w:ascii="Times New Roman" w:hAnsi="Times New Roman" w:cs="Times New Roman"/>
          <w:color w:val="auto"/>
          <w:sz w:val="28"/>
          <w:szCs w:val="28"/>
        </w:rPr>
        <w:t>курсовую подготовку</w:t>
      </w:r>
      <w:r>
        <w:rPr>
          <w:rFonts w:ascii="Times New Roman" w:hAnsi="Times New Roman" w:cs="Times New Roman"/>
          <w:color w:val="auto"/>
          <w:sz w:val="28"/>
          <w:szCs w:val="28"/>
        </w:rPr>
        <w:t>, участие в профессиональных конкурсах, работу РМО и другие</w:t>
      </w:r>
      <w:r w:rsidRPr="0045368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43BC" w:rsidRDefault="001C43BC" w:rsidP="001C43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3BC" w:rsidRPr="006D2E5F" w:rsidRDefault="001C43BC" w:rsidP="001C43B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3BC">
        <w:rPr>
          <w:rFonts w:ascii="Times New Roman" w:hAnsi="Times New Roman" w:cs="Times New Roman"/>
          <w:b/>
          <w:sz w:val="28"/>
          <w:szCs w:val="28"/>
          <w:u w:val="single"/>
        </w:rPr>
        <w:t>СЛАЙД 48</w:t>
      </w:r>
      <w:r w:rsidRPr="001C43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2E5F">
        <w:rPr>
          <w:rFonts w:ascii="Times New Roman" w:hAnsi="Times New Roman" w:cs="Times New Roman"/>
          <w:sz w:val="28"/>
          <w:szCs w:val="28"/>
          <w:u w:val="single"/>
        </w:rPr>
        <w:t>Аттестация</w:t>
      </w:r>
    </w:p>
    <w:p w:rsidR="00453BC1" w:rsidRPr="00A15316" w:rsidRDefault="00453BC1" w:rsidP="001C43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5939">
        <w:rPr>
          <w:rFonts w:ascii="Times New Roman" w:hAnsi="Times New Roman" w:cs="Times New Roman"/>
          <w:sz w:val="28"/>
          <w:szCs w:val="28"/>
        </w:rPr>
        <w:t>В целях установления соответствия уровня квалификации педагогических работников требованиям, предъявляемым к квалификационным категориям, в 2020-21 учебном году а</w:t>
      </w:r>
      <w:r w:rsidRPr="005E12A9">
        <w:rPr>
          <w:rFonts w:ascii="Times New Roman" w:hAnsi="Times New Roman" w:cs="Times New Roman"/>
          <w:sz w:val="28"/>
          <w:szCs w:val="28"/>
        </w:rPr>
        <w:t>ттестованы 90 педагогических</w:t>
      </w:r>
      <w:r w:rsidRPr="005E12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2A9">
        <w:rPr>
          <w:rFonts w:ascii="Times New Roman" w:hAnsi="Times New Roman" w:cs="Times New Roman"/>
          <w:sz w:val="28"/>
          <w:szCs w:val="28"/>
        </w:rPr>
        <w:t>работников, из них:</w:t>
      </w:r>
      <w:r w:rsidRPr="005E12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2A9">
        <w:rPr>
          <w:rFonts w:ascii="Times New Roman" w:hAnsi="Times New Roman" w:cs="Times New Roman"/>
          <w:sz w:val="28"/>
          <w:szCs w:val="28"/>
        </w:rPr>
        <w:t xml:space="preserve">78 на первую квалификационную категорию и 12 – на высшую (в 2019-2020 учебном году 76 педагогов, из них: 70 на первую квалификационную категорию и 6 – на высшую, в 2018/19 - 119 педагогических работников, из них: 110 на первую </w:t>
      </w:r>
      <w:r w:rsidRPr="005E12A9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квалификационную категорию и 9 – на высшую, в 2017/18 -  136 </w:t>
      </w:r>
      <w:r w:rsidRPr="00A15316">
        <w:rPr>
          <w:rFonts w:ascii="Times New Roman" w:hAnsi="Times New Roman" w:cs="Times New Roman"/>
          <w:color w:val="auto"/>
          <w:sz w:val="28"/>
          <w:szCs w:val="28"/>
        </w:rPr>
        <w:t>педагогических работников, из них: 116 на первую и 20 – на высшую).</w:t>
      </w:r>
    </w:p>
    <w:p w:rsidR="00453BC1" w:rsidRDefault="00453BC1" w:rsidP="00453BC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316">
        <w:rPr>
          <w:rFonts w:ascii="Times New Roman" w:hAnsi="Times New Roman" w:cs="Times New Roman"/>
          <w:color w:val="auto"/>
          <w:sz w:val="28"/>
          <w:szCs w:val="28"/>
        </w:rPr>
        <w:t>В этом году количество желающих аттестоваться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5316">
        <w:rPr>
          <w:rFonts w:ascii="Times New Roman" w:hAnsi="Times New Roman" w:cs="Times New Roman"/>
          <w:color w:val="auto"/>
          <w:sz w:val="28"/>
          <w:szCs w:val="28"/>
        </w:rPr>
        <w:t>увеличилось по сра</w:t>
      </w:r>
      <w:r w:rsidR="000402F3">
        <w:rPr>
          <w:rFonts w:ascii="Times New Roman" w:hAnsi="Times New Roman" w:cs="Times New Roman"/>
          <w:color w:val="auto"/>
          <w:sz w:val="28"/>
          <w:szCs w:val="28"/>
        </w:rPr>
        <w:t>внению с прошлым годом. С</w:t>
      </w:r>
      <w:r>
        <w:rPr>
          <w:rFonts w:ascii="Times New Roman" w:hAnsi="Times New Roman" w:cs="Times New Roman"/>
          <w:color w:val="auto"/>
          <w:sz w:val="28"/>
          <w:szCs w:val="28"/>
        </w:rPr>
        <w:t>равнивая темпы аттестации за предыдущие годы, по</w:t>
      </w:r>
      <w:r w:rsidR="000402F3">
        <w:rPr>
          <w:rFonts w:ascii="Times New Roman" w:hAnsi="Times New Roman" w:cs="Times New Roman"/>
          <w:color w:val="auto"/>
          <w:sz w:val="28"/>
          <w:szCs w:val="28"/>
        </w:rPr>
        <w:t xml:space="preserve">ка мы не можем сказать, что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педагоги стремятся к повышению своей квалификации. </w:t>
      </w:r>
    </w:p>
    <w:p w:rsidR="00453BC1" w:rsidRPr="0045368B" w:rsidRDefault="00453BC1" w:rsidP="00453BC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>В прошлом году перед руководителями была поставлена задача – держать на контроле процесс аттестации педагогов с целью повышения количества аттестованных педагогов. Можно сказать, что с поставленной задачей мы справляемся.  Но нам необходимо продолжить работу в этом направлении, так как  аттестация  призвана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5368B">
        <w:rPr>
          <w:rFonts w:ascii="Times New Roman" w:hAnsi="Times New Roman" w:cs="Times New Roman"/>
          <w:color w:val="auto"/>
          <w:sz w:val="28"/>
          <w:szCs w:val="28"/>
        </w:rPr>
        <w:t xml:space="preserve"> не только повышать профессиональный уровень конкретного педагога, выявлять уровень соответствия его профессиональной деятельности,  стимулировать к дальнейшему личностному и профессиональному росту, но и, в общем, улучшать качество образовательной системы за счет повышения качества педагогических кадров нашего района. </w:t>
      </w:r>
    </w:p>
    <w:p w:rsidR="00453BC1" w:rsidRPr="006D2E5F" w:rsidRDefault="00453BC1" w:rsidP="00453BC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53BC1" w:rsidRPr="006D2E5F" w:rsidRDefault="00453BC1" w:rsidP="00453BC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D2E5F">
        <w:rPr>
          <w:rFonts w:ascii="Times New Roman" w:hAnsi="Times New Roman" w:cs="Times New Roman"/>
          <w:color w:val="auto"/>
          <w:sz w:val="28"/>
          <w:szCs w:val="28"/>
          <w:u w:val="single"/>
        </w:rPr>
        <w:t>КПК</w:t>
      </w:r>
    </w:p>
    <w:p w:rsidR="00453BC1" w:rsidRPr="0045368B" w:rsidRDefault="00453BC1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 xml:space="preserve">Курсовая подготовка педагогических и руководящих кадров в районе осуществляется в соответствии с планом-графиком,  сформированным на основании анализа потребности педагогических и руководящих работников образовательных учреждений Богучанского  района в курсовой подготовке и </w:t>
      </w:r>
    </w:p>
    <w:p w:rsidR="00453BC1" w:rsidRPr="0045368B" w:rsidRDefault="00453BC1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современных требований, предъявляемых к учителю в связи с модернизацией образования и переходом на ФГОС. </w:t>
      </w:r>
    </w:p>
    <w:p w:rsidR="00453BC1" w:rsidRPr="0045368B" w:rsidRDefault="003A096C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Преимущественно </w:t>
      </w:r>
      <w:r w:rsidR="00453BC1" w:rsidRPr="0045368B">
        <w:rPr>
          <w:rFonts w:ascii="Times New Roman" w:hAnsi="Times New Roman" w:cs="Times New Roman"/>
          <w:color w:val="auto"/>
          <w:sz w:val="28"/>
          <w:szCs w:val="28"/>
        </w:rPr>
        <w:t xml:space="preserve"> курсы повышения квалификации педагоги  проходят на базе Красноярского института повышения квалификации. </w:t>
      </w:r>
    </w:p>
    <w:p w:rsidR="00453BC1" w:rsidRPr="0045368B" w:rsidRDefault="00453BC1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>В прошлом году курсы успешно прошли 218 педагогов, что на 42 больше, чем в прошлом году:</w:t>
      </w:r>
    </w:p>
    <w:p w:rsidR="00453BC1" w:rsidRPr="0027086B" w:rsidRDefault="00453BC1" w:rsidP="00453BC1">
      <w:pPr>
        <w:pStyle w:val="af2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086B">
        <w:rPr>
          <w:rFonts w:ascii="Times New Roman" w:hAnsi="Times New Roman"/>
          <w:sz w:val="28"/>
          <w:szCs w:val="28"/>
        </w:rPr>
        <w:t>курсы повышения квалификации (бюджет) – 125 педагогов;</w:t>
      </w:r>
    </w:p>
    <w:p w:rsidR="00453BC1" w:rsidRPr="0027086B" w:rsidRDefault="00453BC1" w:rsidP="00453BC1">
      <w:pPr>
        <w:pStyle w:val="af2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086B">
        <w:rPr>
          <w:rFonts w:ascii="Times New Roman" w:hAnsi="Times New Roman"/>
          <w:sz w:val="28"/>
          <w:szCs w:val="28"/>
        </w:rPr>
        <w:lastRenderedPageBreak/>
        <w:t>на базе первого регионального Центра непрерывного повышения профессионального мастерства педагогических работников (ЦНППМ)-  27 педагогов;</w:t>
      </w:r>
    </w:p>
    <w:p w:rsidR="00453BC1" w:rsidRPr="0027086B" w:rsidRDefault="00453BC1" w:rsidP="00453BC1">
      <w:pPr>
        <w:pStyle w:val="af2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086B">
        <w:rPr>
          <w:rFonts w:ascii="Times New Roman" w:hAnsi="Times New Roman"/>
          <w:sz w:val="28"/>
          <w:szCs w:val="28"/>
        </w:rPr>
        <w:t xml:space="preserve">КПК по  совершенствованию предметных и методических компетенций (в том числе в области формирования функциональной грамотности обучающихся) - 74 педагога. </w:t>
      </w:r>
    </w:p>
    <w:p w:rsidR="00453BC1" w:rsidRPr="0045368B" w:rsidRDefault="00453BC1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 xml:space="preserve"> Тем не мен</w:t>
      </w:r>
      <w:r w:rsidR="00A34B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5368B">
        <w:rPr>
          <w:rFonts w:ascii="Times New Roman" w:hAnsi="Times New Roman" w:cs="Times New Roman"/>
          <w:color w:val="auto"/>
          <w:sz w:val="28"/>
          <w:szCs w:val="28"/>
        </w:rPr>
        <w:t>е остается ряд проблем, которые необходимо решать руководителям образовательных учреждений и руководителям РМО:</w:t>
      </w:r>
    </w:p>
    <w:p w:rsidR="00453BC1" w:rsidRPr="0045368B" w:rsidRDefault="00453BC1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>- отсутствие потребности в профессиональном развитии ряда педагогов, в силу сложившихся стереотипов, они становятся не вос</w:t>
      </w:r>
      <w:r w:rsidRPr="0045368B">
        <w:rPr>
          <w:rFonts w:ascii="Times New Roman" w:hAnsi="Times New Roman" w:cs="Times New Roman"/>
          <w:color w:val="auto"/>
          <w:sz w:val="28"/>
          <w:szCs w:val="28"/>
        </w:rPr>
        <w:softHyphen/>
        <w:t>приимчивыми к нововведениям, имеют порой  слабую мотивацию к профессиональному общению;</w:t>
      </w:r>
    </w:p>
    <w:p w:rsidR="00453BC1" w:rsidRPr="0045368B" w:rsidRDefault="00453BC1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>- недостаточную ИКТ-компетентность  для участия в сетевых Интернет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368B">
        <w:rPr>
          <w:rFonts w:ascii="Times New Roman" w:hAnsi="Times New Roman" w:cs="Times New Roman"/>
          <w:color w:val="auto"/>
          <w:sz w:val="28"/>
          <w:szCs w:val="28"/>
        </w:rPr>
        <w:t>-сообществах;</w:t>
      </w:r>
    </w:p>
    <w:p w:rsidR="00453BC1" w:rsidRPr="0045368B" w:rsidRDefault="00453BC1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>- нехватку возможностей (временную и физическую) для качественного прохождения курсов из-за большого объема материала и большой загруженности педагогов);</w:t>
      </w:r>
    </w:p>
    <w:p w:rsidR="00453BC1" w:rsidRPr="0045368B" w:rsidRDefault="00453BC1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 xml:space="preserve">- обучение на  заочных дистанционных курсах, имеют в большинстве случаев низкую эффективность обучения; </w:t>
      </w:r>
    </w:p>
    <w:p w:rsidR="00453BC1" w:rsidRPr="0045368B" w:rsidRDefault="00453BC1" w:rsidP="00453BC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68B">
        <w:rPr>
          <w:rFonts w:ascii="Times New Roman" w:hAnsi="Times New Roman" w:cs="Times New Roman"/>
          <w:color w:val="auto"/>
          <w:sz w:val="28"/>
          <w:szCs w:val="28"/>
        </w:rPr>
        <w:t xml:space="preserve">- отсутствие контроля за использованием полученных компетентностей педагогами после повышения квалификации. </w:t>
      </w:r>
    </w:p>
    <w:p w:rsidR="00453BC1" w:rsidRPr="008876D6" w:rsidRDefault="00453BC1" w:rsidP="00453BC1">
      <w:pPr>
        <w:pStyle w:val="3"/>
        <w:shd w:val="clear" w:color="auto" w:fill="auto"/>
        <w:spacing w:line="360" w:lineRule="auto"/>
        <w:ind w:right="20" w:firstLine="700"/>
        <w:rPr>
          <w:color w:val="auto"/>
          <w:sz w:val="28"/>
          <w:szCs w:val="28"/>
        </w:rPr>
      </w:pPr>
      <w:r w:rsidRPr="008876D6">
        <w:rPr>
          <w:color w:val="auto"/>
          <w:sz w:val="28"/>
          <w:szCs w:val="28"/>
        </w:rPr>
        <w:t>В прошедшем учебном году Районный методический совет, который представлен 12 районными методическими объединениями учителей</w:t>
      </w:r>
      <w:r>
        <w:rPr>
          <w:color w:val="auto"/>
          <w:sz w:val="28"/>
          <w:szCs w:val="28"/>
        </w:rPr>
        <w:t xml:space="preserve">, </w:t>
      </w:r>
      <w:r w:rsidRPr="008876D6">
        <w:rPr>
          <w:color w:val="auto"/>
          <w:sz w:val="28"/>
          <w:szCs w:val="28"/>
        </w:rPr>
        <w:t xml:space="preserve">  не работал в силу сложившейся эпидемиологической ситуации. Срочные организационные вопросы решались дистанционно. Работа районных методических объединений также велась слабо, так как учителя не могли собраться вместе, </w:t>
      </w:r>
      <w:r w:rsidRPr="000402F3">
        <w:rPr>
          <w:color w:val="auto"/>
          <w:sz w:val="28"/>
          <w:szCs w:val="28"/>
        </w:rPr>
        <w:t xml:space="preserve">а </w:t>
      </w:r>
      <w:r w:rsidR="00541307" w:rsidRPr="000402F3">
        <w:rPr>
          <w:color w:val="auto"/>
          <w:sz w:val="28"/>
          <w:szCs w:val="28"/>
        </w:rPr>
        <w:t xml:space="preserve">провести </w:t>
      </w:r>
      <w:r w:rsidRPr="000402F3">
        <w:rPr>
          <w:color w:val="auto"/>
          <w:sz w:val="28"/>
          <w:szCs w:val="28"/>
        </w:rPr>
        <w:t>дистанционные заседания не всегда было возможно.</w:t>
      </w:r>
      <w:r w:rsidRPr="008876D6">
        <w:rPr>
          <w:color w:val="auto"/>
          <w:sz w:val="28"/>
          <w:szCs w:val="28"/>
        </w:rPr>
        <w:t xml:space="preserve"> Но, хочется отметить работу следующих  методических  объединений: РМО учителей математики, РМО учителей начальных классов и </w:t>
      </w:r>
      <w:r w:rsidRPr="008876D6">
        <w:rPr>
          <w:color w:val="auto"/>
          <w:sz w:val="28"/>
          <w:szCs w:val="28"/>
        </w:rPr>
        <w:lastRenderedPageBreak/>
        <w:t xml:space="preserve">РМО учителей английского языка.  Даже в такой сложной  обстановке, руководители этих объединений смогли организовать </w:t>
      </w:r>
      <w:r w:rsidR="00F97E62">
        <w:rPr>
          <w:color w:val="auto"/>
          <w:sz w:val="28"/>
          <w:szCs w:val="28"/>
        </w:rPr>
        <w:t xml:space="preserve">системную </w:t>
      </w:r>
      <w:r w:rsidRPr="008876D6">
        <w:rPr>
          <w:color w:val="auto"/>
          <w:sz w:val="28"/>
          <w:szCs w:val="28"/>
        </w:rPr>
        <w:t>работу педагогов. Руководитель РМО учителей математики Татьяна Петровна Касимова еженедельно проводила онлайн консультации для своих коллег по решению заданий ЕГЭ, которые вызывают затруднения не только у учащихся, но и у педагогов. Руководитель  РМО учителей начальных классо</w:t>
      </w:r>
      <w:r w:rsidR="00A34B28">
        <w:rPr>
          <w:color w:val="auto"/>
          <w:sz w:val="28"/>
          <w:szCs w:val="28"/>
        </w:rPr>
        <w:t xml:space="preserve">в Грыцив Татьяна Александровна </w:t>
      </w:r>
      <w:r w:rsidRPr="008876D6">
        <w:rPr>
          <w:color w:val="auto"/>
          <w:sz w:val="28"/>
          <w:szCs w:val="28"/>
        </w:rPr>
        <w:t>смогла организовать и провести во всех школах района дистанционную викторину по произведениям А.С.Пушкина. Кудрявцева Лариса Сергеевна вместе со своими коллегами учителями английского языка провели третью районную игру для учащихся, увлекающихся изучением английского языка</w:t>
      </w:r>
      <w:r>
        <w:rPr>
          <w:color w:val="auto"/>
          <w:sz w:val="28"/>
          <w:szCs w:val="28"/>
        </w:rPr>
        <w:t>, в которой приняли участие 7 команд из школ нашего района.</w:t>
      </w:r>
    </w:p>
    <w:p w:rsidR="00453BC1" w:rsidRPr="006C47FE" w:rsidRDefault="00453BC1" w:rsidP="00453BC1">
      <w:pPr>
        <w:pStyle w:val="3"/>
        <w:shd w:val="clear" w:color="auto" w:fill="auto"/>
        <w:spacing w:line="360" w:lineRule="auto"/>
        <w:ind w:right="20" w:firstLine="700"/>
        <w:rPr>
          <w:color w:val="auto"/>
          <w:sz w:val="28"/>
          <w:szCs w:val="28"/>
        </w:rPr>
      </w:pPr>
      <w:r w:rsidRPr="006C47FE">
        <w:rPr>
          <w:color w:val="auto"/>
          <w:sz w:val="28"/>
          <w:szCs w:val="28"/>
        </w:rPr>
        <w:t>Одним из показателей качества методической работы являются результаты конкурсов профессионального мастерства педагогов.</w:t>
      </w:r>
    </w:p>
    <w:p w:rsidR="00453BC1" w:rsidRDefault="00453BC1" w:rsidP="00453BC1">
      <w:pPr>
        <w:pStyle w:val="3"/>
        <w:shd w:val="clear" w:color="auto" w:fill="auto"/>
        <w:spacing w:line="276" w:lineRule="auto"/>
        <w:ind w:right="20"/>
        <w:rPr>
          <w:color w:val="auto"/>
          <w:sz w:val="28"/>
          <w:szCs w:val="28"/>
        </w:rPr>
      </w:pPr>
    </w:p>
    <w:p w:rsidR="00453BC1" w:rsidRPr="00690E78" w:rsidRDefault="00453BC1" w:rsidP="00453BC1">
      <w:pPr>
        <w:pStyle w:val="3"/>
        <w:shd w:val="clear" w:color="auto" w:fill="auto"/>
        <w:spacing w:line="276" w:lineRule="auto"/>
        <w:ind w:right="20"/>
        <w:rPr>
          <w:color w:val="auto"/>
          <w:sz w:val="28"/>
          <w:szCs w:val="28"/>
          <w:u w:val="single"/>
        </w:rPr>
      </w:pPr>
      <w:r w:rsidRPr="00690E78">
        <w:rPr>
          <w:color w:val="auto"/>
          <w:sz w:val="28"/>
          <w:szCs w:val="28"/>
          <w:u w:val="single"/>
        </w:rPr>
        <w:t>Воспитатель года</w:t>
      </w:r>
    </w:p>
    <w:p w:rsidR="00453BC1" w:rsidRDefault="00453BC1" w:rsidP="00453BC1">
      <w:pPr>
        <w:pStyle w:val="3"/>
        <w:shd w:val="clear" w:color="auto" w:fill="auto"/>
        <w:spacing w:line="276" w:lineRule="auto"/>
        <w:ind w:right="23" w:firstLine="709"/>
        <w:rPr>
          <w:color w:val="auto"/>
          <w:sz w:val="28"/>
          <w:szCs w:val="28"/>
        </w:rPr>
      </w:pPr>
    </w:p>
    <w:p w:rsidR="00453BC1" w:rsidRPr="000A5403" w:rsidRDefault="00453BC1" w:rsidP="00453BC1">
      <w:pPr>
        <w:pStyle w:val="3"/>
        <w:shd w:val="clear" w:color="auto" w:fill="auto"/>
        <w:spacing w:line="360" w:lineRule="auto"/>
        <w:ind w:right="23" w:firstLine="709"/>
        <w:rPr>
          <w:color w:val="auto"/>
          <w:sz w:val="28"/>
          <w:szCs w:val="28"/>
        </w:rPr>
      </w:pPr>
      <w:r w:rsidRPr="000A5403">
        <w:rPr>
          <w:color w:val="auto"/>
          <w:sz w:val="28"/>
          <w:szCs w:val="28"/>
        </w:rPr>
        <w:t>Традиционным конкурсом в нашем районе уже стал муниципальный этап конкурса для педагогов дошкольного образования «Воспитатель года Красноярского края». В этом году в конкурсе приняли участие 12 педагогов дошкольных образовательных учреждений, что на 4 больше, чем в прошлом году. Конкурс набирает обороты</w:t>
      </w:r>
      <w:r>
        <w:rPr>
          <w:color w:val="auto"/>
          <w:sz w:val="28"/>
          <w:szCs w:val="28"/>
        </w:rPr>
        <w:t>,</w:t>
      </w:r>
      <w:r w:rsidRPr="000A5403">
        <w:rPr>
          <w:color w:val="auto"/>
          <w:sz w:val="28"/>
          <w:szCs w:val="28"/>
        </w:rPr>
        <w:t xml:space="preserve"> и становится важным для воспитателей ДОУ. </w:t>
      </w:r>
      <w:r w:rsidR="000402F3">
        <w:rPr>
          <w:color w:val="auto"/>
          <w:sz w:val="28"/>
          <w:szCs w:val="28"/>
        </w:rPr>
        <w:t>Руководителям ДОУ необходимо спланировать работу с педагогическими кадрами,</w:t>
      </w:r>
      <w:r w:rsidRPr="000A5403">
        <w:rPr>
          <w:color w:val="auto"/>
          <w:sz w:val="28"/>
          <w:szCs w:val="28"/>
        </w:rPr>
        <w:t xml:space="preserve"> количество участников должно быть  больше</w:t>
      </w:r>
      <w:r w:rsidR="000402F3">
        <w:rPr>
          <w:color w:val="auto"/>
          <w:sz w:val="28"/>
          <w:szCs w:val="28"/>
        </w:rPr>
        <w:t>.</w:t>
      </w:r>
    </w:p>
    <w:p w:rsidR="001C43BC" w:rsidRDefault="001C43BC" w:rsidP="000D4B4C">
      <w:pPr>
        <w:pStyle w:val="3"/>
        <w:shd w:val="clear" w:color="auto" w:fill="auto"/>
        <w:spacing w:line="360" w:lineRule="auto"/>
        <w:ind w:right="23" w:firstLine="709"/>
        <w:jc w:val="center"/>
        <w:rPr>
          <w:b/>
          <w:color w:val="auto"/>
          <w:sz w:val="28"/>
          <w:szCs w:val="28"/>
        </w:rPr>
      </w:pPr>
    </w:p>
    <w:p w:rsidR="000D4B4C" w:rsidRPr="000D4B4C" w:rsidRDefault="000D4B4C" w:rsidP="001C43BC">
      <w:pPr>
        <w:pStyle w:val="3"/>
        <w:shd w:val="clear" w:color="auto" w:fill="auto"/>
        <w:spacing w:line="360" w:lineRule="auto"/>
        <w:ind w:right="23" w:firstLine="709"/>
        <w:jc w:val="left"/>
        <w:rPr>
          <w:b/>
          <w:color w:val="auto"/>
          <w:sz w:val="28"/>
          <w:szCs w:val="28"/>
        </w:rPr>
      </w:pPr>
      <w:r w:rsidRPr="000D4B4C">
        <w:rPr>
          <w:b/>
          <w:color w:val="auto"/>
          <w:sz w:val="28"/>
          <w:szCs w:val="28"/>
        </w:rPr>
        <w:t>СЛАЙД</w:t>
      </w:r>
      <w:r w:rsidR="001C43BC">
        <w:rPr>
          <w:b/>
          <w:color w:val="auto"/>
          <w:sz w:val="28"/>
          <w:szCs w:val="28"/>
        </w:rPr>
        <w:t xml:space="preserve"> 49</w:t>
      </w:r>
    </w:p>
    <w:p w:rsidR="00453BC1" w:rsidRPr="000A5403" w:rsidRDefault="00453BC1" w:rsidP="00453BC1">
      <w:pPr>
        <w:pStyle w:val="3"/>
        <w:shd w:val="clear" w:color="auto" w:fill="auto"/>
        <w:spacing w:line="360" w:lineRule="auto"/>
        <w:ind w:right="23" w:firstLine="709"/>
        <w:rPr>
          <w:color w:val="auto"/>
          <w:sz w:val="28"/>
          <w:szCs w:val="28"/>
        </w:rPr>
      </w:pPr>
      <w:proofErr w:type="gramStart"/>
      <w:r w:rsidRPr="000A5403">
        <w:rPr>
          <w:color w:val="auto"/>
          <w:sz w:val="28"/>
          <w:szCs w:val="28"/>
        </w:rPr>
        <w:t xml:space="preserve">Хочу поблагодарить </w:t>
      </w:r>
      <w:r>
        <w:rPr>
          <w:color w:val="auto"/>
          <w:sz w:val="28"/>
          <w:szCs w:val="28"/>
        </w:rPr>
        <w:t>участников заочного и очного этапов, но особые слова благодарности выражаю участнице регионального этапа конкурса – воспитателю МКДОУ детский са</w:t>
      </w:r>
      <w:r w:rsidR="00A36818">
        <w:rPr>
          <w:color w:val="auto"/>
          <w:sz w:val="28"/>
          <w:szCs w:val="28"/>
        </w:rPr>
        <w:t>д № 4 «Скворушка» Прутовых Ольге Валерьевне</w:t>
      </w:r>
      <w:r w:rsidR="001A32DA">
        <w:rPr>
          <w:color w:val="auto"/>
          <w:sz w:val="28"/>
          <w:szCs w:val="28"/>
        </w:rPr>
        <w:t xml:space="preserve"> и педагогам</w:t>
      </w:r>
      <w:r>
        <w:rPr>
          <w:color w:val="auto"/>
          <w:sz w:val="28"/>
          <w:szCs w:val="28"/>
        </w:rPr>
        <w:t xml:space="preserve"> детского сада, которые приняли активное участие в </w:t>
      </w:r>
      <w:r>
        <w:rPr>
          <w:color w:val="auto"/>
          <w:sz w:val="28"/>
          <w:szCs w:val="28"/>
        </w:rPr>
        <w:lastRenderedPageBreak/>
        <w:t>подготовке своей коллеги к Конкурсным испытаниям.</w:t>
      </w:r>
      <w:proofErr w:type="gramEnd"/>
      <w:r>
        <w:rPr>
          <w:color w:val="auto"/>
          <w:sz w:val="28"/>
          <w:szCs w:val="28"/>
        </w:rPr>
        <w:t xml:space="preserve"> Бл</w:t>
      </w:r>
      <w:r w:rsidR="00A34B28">
        <w:rPr>
          <w:color w:val="auto"/>
          <w:sz w:val="28"/>
          <w:szCs w:val="28"/>
        </w:rPr>
        <w:t xml:space="preserve">агодарю также заведующую этого учреждения </w:t>
      </w:r>
      <w:r>
        <w:rPr>
          <w:color w:val="auto"/>
          <w:sz w:val="28"/>
          <w:szCs w:val="28"/>
        </w:rPr>
        <w:t>Ольгу Валерьевну Брюханову за оперативную организацию условий для дистанционного участия конкурсантки в первом этапе регионального конкурса.</w:t>
      </w:r>
    </w:p>
    <w:p w:rsidR="00453BC1" w:rsidRDefault="00453BC1" w:rsidP="00453BC1">
      <w:pPr>
        <w:pStyle w:val="3"/>
        <w:shd w:val="clear" w:color="auto" w:fill="auto"/>
        <w:spacing w:line="360" w:lineRule="auto"/>
        <w:ind w:right="23" w:firstLine="709"/>
        <w:rPr>
          <w:color w:val="auto"/>
          <w:sz w:val="28"/>
          <w:szCs w:val="28"/>
        </w:rPr>
      </w:pPr>
    </w:p>
    <w:p w:rsidR="00453BC1" w:rsidRDefault="001C43BC" w:rsidP="001C43BC">
      <w:pPr>
        <w:pStyle w:val="3"/>
        <w:shd w:val="clear" w:color="auto" w:fill="auto"/>
        <w:spacing w:line="360" w:lineRule="auto"/>
        <w:ind w:right="23" w:firstLine="709"/>
        <w:jc w:val="left"/>
        <w:rPr>
          <w:color w:val="auto"/>
          <w:sz w:val="28"/>
          <w:szCs w:val="28"/>
          <w:u w:val="single"/>
        </w:rPr>
      </w:pPr>
      <w:r w:rsidRPr="000D4B4C">
        <w:rPr>
          <w:b/>
          <w:color w:val="auto"/>
          <w:sz w:val="28"/>
          <w:szCs w:val="28"/>
        </w:rPr>
        <w:t>СЛАЙД</w:t>
      </w:r>
      <w:r>
        <w:rPr>
          <w:b/>
          <w:color w:val="auto"/>
          <w:sz w:val="28"/>
          <w:szCs w:val="28"/>
        </w:rPr>
        <w:t xml:space="preserve"> 50</w:t>
      </w:r>
      <w:r w:rsidR="00453BC1" w:rsidRPr="00951109">
        <w:rPr>
          <w:color w:val="auto"/>
          <w:sz w:val="28"/>
          <w:szCs w:val="28"/>
          <w:u w:val="single"/>
        </w:rPr>
        <w:t>Учитель года</w:t>
      </w:r>
    </w:p>
    <w:p w:rsidR="00831DD7" w:rsidRDefault="00453BC1" w:rsidP="00453BC1">
      <w:pPr>
        <w:spacing w:line="360" w:lineRule="auto"/>
        <w:ind w:right="-10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286">
        <w:rPr>
          <w:rFonts w:ascii="Times New Roman" w:hAnsi="Times New Roman" w:cs="Times New Roman"/>
          <w:color w:val="auto"/>
          <w:sz w:val="28"/>
          <w:szCs w:val="28"/>
        </w:rPr>
        <w:t xml:space="preserve">В целях выявления талантливых педагогов, их поддержки и поощрения, а также распространения инновационного педагогического опыта лучших учителей Богучанского района,  в феврале – марте 2020 года проводился муниципальный этап краевого конкурса «Учитель года Красноярского края», в котором приняли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 </w:t>
      </w:r>
      <w:r w:rsidRPr="00026286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школ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6286">
        <w:rPr>
          <w:rFonts w:ascii="Times New Roman" w:hAnsi="Times New Roman" w:cs="Times New Roman"/>
          <w:color w:val="auto"/>
          <w:sz w:val="28"/>
          <w:szCs w:val="28"/>
        </w:rPr>
        <w:t xml:space="preserve"> района. Данный конкурс является самым </w:t>
      </w:r>
      <w:r w:rsidRPr="000262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масштабным, авторитетным и престижным общественно-образовательным проектом  в крае. </w:t>
      </w:r>
    </w:p>
    <w:p w:rsidR="00453BC1" w:rsidRDefault="00453BC1" w:rsidP="00453BC1">
      <w:pPr>
        <w:spacing w:line="360" w:lineRule="auto"/>
        <w:ind w:right="-10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Победу в </w:t>
      </w:r>
      <w:r w:rsidRPr="001E628B">
        <w:rPr>
          <w:rFonts w:ascii="Times New Roman" w:hAnsi="Times New Roman" w:cs="Times New Roman"/>
          <w:color w:val="auto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E628B">
        <w:rPr>
          <w:rFonts w:ascii="Times New Roman" w:hAnsi="Times New Roman" w:cs="Times New Roman"/>
          <w:color w:val="auto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E62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Конкурса одержала </w:t>
      </w:r>
      <w:r w:rsidRPr="001E628B">
        <w:rPr>
          <w:rFonts w:ascii="Times New Roman" w:hAnsi="Times New Roman" w:cs="Times New Roman"/>
          <w:color w:val="auto"/>
          <w:sz w:val="28"/>
          <w:szCs w:val="28"/>
        </w:rPr>
        <w:t xml:space="preserve">учитель английского языка МКОУ Таежнинской школы № 20 Юлия Владимировна Фадеева, которая представляла наш район на краевом конкурсе. </w:t>
      </w:r>
    </w:p>
    <w:p w:rsidR="001C43BC" w:rsidRDefault="001C43BC" w:rsidP="00831DD7">
      <w:pPr>
        <w:spacing w:line="360" w:lineRule="auto"/>
        <w:ind w:right="-108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3BC1" w:rsidRDefault="00831DD7" w:rsidP="001C43BC">
      <w:pPr>
        <w:spacing w:line="360" w:lineRule="auto"/>
        <w:ind w:right="-108"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31DD7"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 w:rsidR="001C43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51 </w:t>
      </w:r>
      <w:r w:rsidR="00453BC1" w:rsidRPr="002D423D">
        <w:rPr>
          <w:rFonts w:ascii="Times New Roman" w:hAnsi="Times New Roman" w:cs="Times New Roman"/>
          <w:color w:val="auto"/>
          <w:sz w:val="28"/>
          <w:szCs w:val="28"/>
          <w:u w:val="single"/>
        </w:rPr>
        <w:t>Свежий ветер</w:t>
      </w:r>
    </w:p>
    <w:p w:rsidR="00776597" w:rsidRDefault="00453BC1" w:rsidP="00453BC1">
      <w:pPr>
        <w:spacing w:line="360" w:lineRule="auto"/>
        <w:ind w:right="-10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17C5">
        <w:rPr>
          <w:rFonts w:ascii="Times New Roman" w:hAnsi="Times New Roman" w:cs="Times New Roman"/>
          <w:color w:val="auto"/>
          <w:sz w:val="28"/>
          <w:szCs w:val="28"/>
        </w:rPr>
        <w:t xml:space="preserve">Для молодых коллег в нашем районе проводится конкурс «Свежий ветер», участниками которого могут быть педагоги со стажем до 5 лет. В этом году участниками конкурса стали всего 8 педагогов. </w:t>
      </w:r>
    </w:p>
    <w:p w:rsidR="00453BC1" w:rsidRDefault="00453BC1" w:rsidP="00453BC1">
      <w:pPr>
        <w:spacing w:line="360" w:lineRule="auto"/>
        <w:ind w:right="-10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17C5">
        <w:rPr>
          <w:rFonts w:ascii="Times New Roman" w:hAnsi="Times New Roman" w:cs="Times New Roman"/>
          <w:bCs/>
          <w:color w:val="auto"/>
          <w:sz w:val="28"/>
          <w:szCs w:val="28"/>
        </w:rPr>
        <w:t>По</w:t>
      </w:r>
      <w:r w:rsidRPr="00DC128C">
        <w:rPr>
          <w:rFonts w:ascii="Times New Roman" w:hAnsi="Times New Roman" w:cs="Times New Roman"/>
          <w:bCs/>
          <w:sz w:val="28"/>
          <w:szCs w:val="28"/>
        </w:rPr>
        <w:t xml:space="preserve"> итогам  конкурса выявлен один победитель – Сизых Татьяна Сергеевна (</w:t>
      </w:r>
      <w:r w:rsidRPr="00DC128C">
        <w:rPr>
          <w:rFonts w:ascii="Times New Roman" w:hAnsi="Times New Roman" w:cs="Times New Roman"/>
          <w:sz w:val="28"/>
          <w:szCs w:val="28"/>
        </w:rPr>
        <w:t>МКОУ Артюгинская школа)</w:t>
      </w:r>
    </w:p>
    <w:p w:rsidR="00453BC1" w:rsidRDefault="00453BC1" w:rsidP="00453BC1">
      <w:pPr>
        <w:spacing w:line="360" w:lineRule="auto"/>
        <w:ind w:right="-10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3BC1" w:rsidRPr="00C821BA" w:rsidRDefault="001C43BC" w:rsidP="00453BC1">
      <w:pPr>
        <w:spacing w:line="360" w:lineRule="auto"/>
        <w:ind w:right="-10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DD7"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52 </w:t>
      </w:r>
      <w:r w:rsidR="00453BC1" w:rsidRPr="00C821BA">
        <w:rPr>
          <w:rFonts w:ascii="Times New Roman" w:hAnsi="Times New Roman" w:cs="Times New Roman"/>
          <w:color w:val="auto"/>
          <w:sz w:val="28"/>
          <w:szCs w:val="28"/>
        </w:rPr>
        <w:t>Фестиваль</w:t>
      </w:r>
    </w:p>
    <w:p w:rsidR="00453BC1" w:rsidRPr="0011757D" w:rsidRDefault="00453BC1" w:rsidP="00453BC1">
      <w:pPr>
        <w:pStyle w:val="af0"/>
        <w:spacing w:before="0" w:beforeAutospacing="0" w:after="0" w:afterAutospacing="0" w:line="360" w:lineRule="auto"/>
        <w:ind w:right="-108" w:firstLine="709"/>
        <w:jc w:val="both"/>
        <w:rPr>
          <w:sz w:val="28"/>
          <w:szCs w:val="28"/>
        </w:rPr>
      </w:pPr>
      <w:r w:rsidRPr="0011757D">
        <w:rPr>
          <w:sz w:val="28"/>
          <w:szCs w:val="28"/>
        </w:rPr>
        <w:t>С  целью выявления и обобщения лучших педагогических и управленческих практик в образовательных учреждениях Богучанского района, в феврале 2021 года  в нашем  районе второй раз  прошел муниципальный Фестиваль педагогических и управленческих практик.</w:t>
      </w:r>
    </w:p>
    <w:p w:rsidR="00453BC1" w:rsidRPr="0011757D" w:rsidRDefault="00453BC1" w:rsidP="00453BC1">
      <w:pPr>
        <w:spacing w:line="360" w:lineRule="auto"/>
        <w:ind w:right="-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57D">
        <w:rPr>
          <w:rFonts w:ascii="Times New Roman" w:hAnsi="Times New Roman" w:cs="Times New Roman"/>
          <w:color w:val="auto"/>
          <w:sz w:val="28"/>
          <w:szCs w:val="28"/>
        </w:rPr>
        <w:t xml:space="preserve">В Фестивале педагогами района было заявлено   28 практик,  из них 16 </w:t>
      </w:r>
      <w:r w:rsidRPr="0011757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практик представили общеобразовательные учреждения, 10 практик дошкольные образовател</w:t>
      </w:r>
      <w:r w:rsidR="001A32DA">
        <w:rPr>
          <w:rFonts w:ascii="Times New Roman" w:hAnsi="Times New Roman" w:cs="Times New Roman"/>
          <w:color w:val="auto"/>
          <w:sz w:val="28"/>
          <w:szCs w:val="28"/>
        </w:rPr>
        <w:t>ьные учреждения, 2 практики Центра роста</w:t>
      </w:r>
      <w:r w:rsidRPr="0011757D">
        <w:rPr>
          <w:rFonts w:ascii="Times New Roman" w:hAnsi="Times New Roman" w:cs="Times New Roman"/>
          <w:color w:val="auto"/>
          <w:sz w:val="28"/>
          <w:szCs w:val="28"/>
        </w:rPr>
        <w:t>.  Фестиваль, как и предыдущие мероприятия,  проходил в дистанционном формате.</w:t>
      </w:r>
    </w:p>
    <w:p w:rsidR="00453BC1" w:rsidRPr="0011757D" w:rsidRDefault="00453BC1" w:rsidP="00453BC1">
      <w:pPr>
        <w:spacing w:line="360" w:lineRule="auto"/>
        <w:ind w:right="-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57D">
        <w:rPr>
          <w:rFonts w:ascii="Times New Roman" w:hAnsi="Times New Roman" w:cs="Times New Roman"/>
          <w:color w:val="auto"/>
          <w:sz w:val="28"/>
          <w:szCs w:val="28"/>
        </w:rPr>
        <w:t> Педагоги представили свои наработки по различным направлениям Регионал</w:t>
      </w:r>
      <w:r w:rsidR="001A32DA">
        <w:rPr>
          <w:rFonts w:ascii="Times New Roman" w:hAnsi="Times New Roman" w:cs="Times New Roman"/>
          <w:color w:val="auto"/>
          <w:sz w:val="28"/>
          <w:szCs w:val="28"/>
        </w:rPr>
        <w:t xml:space="preserve">ьного атласа. Как отметили </w:t>
      </w:r>
      <w:proofErr w:type="spellStart"/>
      <w:r w:rsidR="001A32DA">
        <w:rPr>
          <w:rFonts w:ascii="Times New Roman" w:hAnsi="Times New Roman" w:cs="Times New Roman"/>
          <w:color w:val="auto"/>
          <w:sz w:val="28"/>
          <w:szCs w:val="28"/>
        </w:rPr>
        <w:t>эксп</w:t>
      </w:r>
      <w:r w:rsidR="001A32DA" w:rsidRPr="001A32DA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11757D">
        <w:rPr>
          <w:rFonts w:ascii="Times New Roman" w:hAnsi="Times New Roman" w:cs="Times New Roman"/>
          <w:color w:val="auto"/>
          <w:sz w:val="28"/>
          <w:szCs w:val="28"/>
        </w:rPr>
        <w:t>рты</w:t>
      </w:r>
      <w:proofErr w:type="spellEnd"/>
      <w:r w:rsidRPr="0011757D">
        <w:rPr>
          <w:rFonts w:ascii="Times New Roman" w:hAnsi="Times New Roman" w:cs="Times New Roman"/>
          <w:color w:val="auto"/>
          <w:sz w:val="28"/>
          <w:szCs w:val="28"/>
        </w:rPr>
        <w:t>, все практики представляют интерес,  являются актуальными и  ценными с точки зрения развития образования Богучанского района в рамках реализации национального проекта «Образование».</w:t>
      </w:r>
    </w:p>
    <w:p w:rsidR="00453BC1" w:rsidRDefault="00453BC1" w:rsidP="00453BC1">
      <w:pPr>
        <w:spacing w:line="360" w:lineRule="auto"/>
        <w:ind w:right="-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57D">
        <w:rPr>
          <w:rFonts w:ascii="Times New Roman" w:hAnsi="Times New Roman" w:cs="Times New Roman"/>
          <w:color w:val="auto"/>
          <w:sz w:val="28"/>
          <w:szCs w:val="28"/>
        </w:rPr>
        <w:t> Каждая практика по</w:t>
      </w:r>
      <w:r w:rsidR="001A32DA">
        <w:rPr>
          <w:rFonts w:ascii="Times New Roman" w:hAnsi="Times New Roman" w:cs="Times New Roman"/>
          <w:color w:val="auto"/>
          <w:sz w:val="28"/>
          <w:szCs w:val="28"/>
        </w:rPr>
        <w:t xml:space="preserve">лучила </w:t>
      </w:r>
      <w:proofErr w:type="spellStart"/>
      <w:r w:rsidR="001A32DA">
        <w:rPr>
          <w:rFonts w:ascii="Times New Roman" w:hAnsi="Times New Roman" w:cs="Times New Roman"/>
          <w:color w:val="auto"/>
          <w:sz w:val="28"/>
          <w:szCs w:val="28"/>
        </w:rPr>
        <w:t>эксп</w:t>
      </w:r>
      <w:r w:rsidR="001A32DA" w:rsidRPr="001A32DA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11757D">
        <w:rPr>
          <w:rFonts w:ascii="Times New Roman" w:hAnsi="Times New Roman" w:cs="Times New Roman"/>
          <w:color w:val="auto"/>
          <w:sz w:val="28"/>
          <w:szCs w:val="28"/>
        </w:rPr>
        <w:t>ртное</w:t>
      </w:r>
      <w:proofErr w:type="spellEnd"/>
      <w:r w:rsidRPr="0011757D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заключение, каждый выступающий – сертификат участника муниципального уровня.</w:t>
      </w:r>
    </w:p>
    <w:p w:rsidR="00453BC1" w:rsidRDefault="00453BC1" w:rsidP="00453BC1">
      <w:pPr>
        <w:spacing w:line="360" w:lineRule="auto"/>
        <w:ind w:right="-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57D">
        <w:rPr>
          <w:rFonts w:ascii="Times New Roman" w:hAnsi="Times New Roman" w:cs="Times New Roman"/>
          <w:color w:val="auto"/>
          <w:sz w:val="28"/>
          <w:szCs w:val="28"/>
        </w:rPr>
        <w:t> Из 28 представленных практик, 7  практик эксперты рекомендовали для публикации в региональный атлас образовательных практик в этом году (12 – в прошлом году). Остальным практикам рекомендовано исправить недочеты и представить  практики  на следующий год.</w:t>
      </w:r>
    </w:p>
    <w:p w:rsidR="00DB520B" w:rsidRDefault="00DB520B" w:rsidP="00453BC1">
      <w:pPr>
        <w:spacing w:line="360" w:lineRule="auto"/>
        <w:ind w:right="-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520B" w:rsidRPr="00DB520B" w:rsidRDefault="00DB520B" w:rsidP="00453BC1">
      <w:pPr>
        <w:spacing w:line="360" w:lineRule="auto"/>
        <w:ind w:right="-142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520B">
        <w:rPr>
          <w:rFonts w:ascii="Times New Roman" w:hAnsi="Times New Roman" w:cs="Times New Roman"/>
          <w:b/>
          <w:color w:val="auto"/>
          <w:sz w:val="28"/>
          <w:szCs w:val="28"/>
        </w:rPr>
        <w:t>СЛАЙД 53</w:t>
      </w:r>
    </w:p>
    <w:p w:rsidR="00453BC1" w:rsidRPr="0011757D" w:rsidRDefault="00453BC1" w:rsidP="00453BC1">
      <w:pPr>
        <w:spacing w:line="360" w:lineRule="auto"/>
        <w:ind w:right="-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57D">
        <w:rPr>
          <w:rFonts w:ascii="Times New Roman" w:hAnsi="Times New Roman" w:cs="Times New Roman"/>
          <w:color w:val="auto"/>
          <w:sz w:val="28"/>
          <w:szCs w:val="28"/>
        </w:rPr>
        <w:t>В региональный атлас  вошли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 </w:t>
      </w:r>
      <w:r w:rsidR="00AC1757">
        <w:rPr>
          <w:rFonts w:ascii="Times New Roman" w:hAnsi="Times New Roman" w:cs="Times New Roman"/>
          <w:color w:val="auto"/>
          <w:sz w:val="28"/>
          <w:szCs w:val="28"/>
        </w:rPr>
        <w:t xml:space="preserve">  практики следующих педагогов, представленных на слайде</w:t>
      </w:r>
      <w:r w:rsidRPr="001175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C468A" w:rsidRPr="005A0D17" w:rsidRDefault="00EC468A" w:rsidP="00EC4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17">
        <w:rPr>
          <w:rFonts w:ascii="Times New Roman" w:hAnsi="Times New Roman" w:cs="Times New Roman"/>
          <w:sz w:val="28"/>
          <w:szCs w:val="28"/>
        </w:rPr>
        <w:t xml:space="preserve">Педагог МБОУ ДОД «Центра роста» Марина Николаевна Горбуль приняла участие в краевом конкурсе дополнительных общеобразовательных программ и методических материалов естественнонаучной направленности «БиоТОП ПРОФИ», организованном Красноярским краевым центром «Юннаты». По итогам краевого конкурса Марина Николаевна  стала лауреатом в направлении «Дополнительная общеобразовательная программа» (получила максимальное количество баллов из возможного количества) и дипломантом в направлении «Методические материалы» (по количеству баллов на 3 месте)! </w:t>
      </w:r>
    </w:p>
    <w:p w:rsidR="00EC468A" w:rsidRDefault="00EC468A" w:rsidP="00EC468A">
      <w:pPr>
        <w:pStyle w:val="3"/>
        <w:shd w:val="clear" w:color="auto" w:fill="auto"/>
        <w:tabs>
          <w:tab w:val="left" w:leader="underscore" w:pos="6505"/>
          <w:tab w:val="left" w:leader="underscore" w:pos="9394"/>
        </w:tabs>
        <w:spacing w:line="276" w:lineRule="auto"/>
        <w:ind w:left="20" w:right="320" w:firstLine="700"/>
        <w:rPr>
          <w:color w:val="FF0000"/>
          <w:sz w:val="28"/>
          <w:szCs w:val="28"/>
        </w:rPr>
      </w:pPr>
    </w:p>
    <w:p w:rsidR="002B13C7" w:rsidRDefault="002B13C7" w:rsidP="00B239DD">
      <w:pPr>
        <w:rPr>
          <w:rFonts w:ascii="Times New Roman" w:hAnsi="Times New Roman" w:cs="Times New Roman"/>
          <w:sz w:val="28"/>
          <w:szCs w:val="28"/>
        </w:rPr>
      </w:pPr>
    </w:p>
    <w:p w:rsidR="002B13C7" w:rsidRPr="00DB520B" w:rsidRDefault="002B13C7" w:rsidP="002B13C7">
      <w:pPr>
        <w:rPr>
          <w:rFonts w:ascii="Times New Roman" w:hAnsi="Times New Roman" w:cs="Times New Roman"/>
          <w:b/>
          <w:sz w:val="28"/>
          <w:szCs w:val="28"/>
        </w:rPr>
      </w:pPr>
      <w:r w:rsidRPr="00DB520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B520B" w:rsidRPr="00DB520B">
        <w:rPr>
          <w:rFonts w:ascii="Times New Roman" w:hAnsi="Times New Roman" w:cs="Times New Roman"/>
          <w:b/>
          <w:sz w:val="28"/>
          <w:szCs w:val="28"/>
        </w:rPr>
        <w:t>54</w:t>
      </w:r>
    </w:p>
    <w:p w:rsidR="002B13C7" w:rsidRDefault="002B13C7" w:rsidP="005046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BC1" w:rsidRDefault="000402F3" w:rsidP="0050468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благодарности</w:t>
      </w:r>
      <w:r w:rsidR="0070328E">
        <w:rPr>
          <w:rFonts w:ascii="Times New Roman" w:eastAsia="Times New Roman" w:hAnsi="Times New Roman" w:cs="Times New Roman"/>
          <w:sz w:val="28"/>
          <w:szCs w:val="28"/>
        </w:rPr>
        <w:t xml:space="preserve">  Вере Григорьевне</w:t>
      </w:r>
      <w:r w:rsidR="00B239DD">
        <w:rPr>
          <w:rFonts w:ascii="Times New Roman" w:eastAsia="Times New Roman" w:hAnsi="Times New Roman" w:cs="Times New Roman"/>
          <w:sz w:val="28"/>
          <w:szCs w:val="28"/>
        </w:rPr>
        <w:t xml:space="preserve"> Торба, педагог</w:t>
      </w:r>
      <w:r w:rsidR="003445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39DD">
        <w:rPr>
          <w:rFonts w:ascii="Times New Roman" w:eastAsia="Times New Roman" w:hAnsi="Times New Roman" w:cs="Times New Roman"/>
          <w:sz w:val="28"/>
          <w:szCs w:val="28"/>
        </w:rPr>
        <w:t xml:space="preserve"> - психолога МКОУ «Богучанска</w:t>
      </w:r>
      <w:r w:rsidR="0070328E">
        <w:rPr>
          <w:rFonts w:ascii="Times New Roman" w:eastAsia="Times New Roman" w:hAnsi="Times New Roman" w:cs="Times New Roman"/>
          <w:sz w:val="28"/>
          <w:szCs w:val="28"/>
        </w:rPr>
        <w:t xml:space="preserve">я средняя школа № 4»  за победу </w:t>
      </w:r>
      <w:r w:rsidR="005046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0468E" w:rsidRPr="00B239DD">
        <w:rPr>
          <w:rFonts w:ascii="Times New Roman" w:hAnsi="Times New Roman" w:cs="Times New Roman"/>
          <w:sz w:val="28"/>
          <w:szCs w:val="28"/>
        </w:rPr>
        <w:t>Краево</w:t>
      </w:r>
      <w:r w:rsidR="0050468E">
        <w:rPr>
          <w:rFonts w:ascii="Times New Roman" w:hAnsi="Times New Roman" w:cs="Times New Roman"/>
          <w:sz w:val="28"/>
          <w:szCs w:val="28"/>
        </w:rPr>
        <w:t xml:space="preserve">м </w:t>
      </w:r>
      <w:r w:rsidR="0050468E" w:rsidRPr="00B239D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0468E">
        <w:rPr>
          <w:rFonts w:ascii="Times New Roman" w:hAnsi="Times New Roman" w:cs="Times New Roman"/>
          <w:sz w:val="28"/>
          <w:szCs w:val="28"/>
        </w:rPr>
        <w:t>е</w:t>
      </w:r>
      <w:r w:rsidR="0050468E" w:rsidRPr="00B239D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 «Педагог – психолог  года 2021»</w:t>
      </w:r>
      <w:r w:rsidR="0050468E">
        <w:rPr>
          <w:rFonts w:ascii="Times New Roman" w:hAnsi="Times New Roman" w:cs="Times New Roman"/>
          <w:sz w:val="28"/>
          <w:szCs w:val="28"/>
        </w:rPr>
        <w:t xml:space="preserve">. </w:t>
      </w:r>
      <w:r w:rsidR="00B239DD">
        <w:rPr>
          <w:rFonts w:ascii="Times New Roman" w:eastAsia="Times New Roman" w:hAnsi="Times New Roman" w:cs="Times New Roman"/>
          <w:sz w:val="28"/>
          <w:szCs w:val="28"/>
        </w:rPr>
        <w:t xml:space="preserve"> Она вошла в десятку лучших педагогов </w:t>
      </w:r>
      <w:r w:rsidR="0050468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239DD">
        <w:rPr>
          <w:rFonts w:ascii="Times New Roman" w:eastAsia="Times New Roman" w:hAnsi="Times New Roman" w:cs="Times New Roman"/>
          <w:sz w:val="28"/>
          <w:szCs w:val="28"/>
        </w:rPr>
        <w:t xml:space="preserve"> психолог</w:t>
      </w:r>
      <w:r w:rsidR="0050468E">
        <w:rPr>
          <w:rFonts w:ascii="Times New Roman" w:eastAsia="Times New Roman" w:hAnsi="Times New Roman" w:cs="Times New Roman"/>
          <w:sz w:val="28"/>
          <w:szCs w:val="28"/>
        </w:rPr>
        <w:t xml:space="preserve">ов Красноярского </w:t>
      </w:r>
      <w:r w:rsidR="00B239DD">
        <w:rPr>
          <w:rFonts w:ascii="Times New Roman" w:eastAsia="Times New Roman" w:hAnsi="Times New Roman" w:cs="Times New Roman"/>
          <w:sz w:val="28"/>
          <w:szCs w:val="28"/>
        </w:rPr>
        <w:t xml:space="preserve">  края, заняв в рейтинге конкурса  почетное четвертое место</w:t>
      </w:r>
      <w:r w:rsidR="002B1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68A" w:rsidRDefault="00EC468A" w:rsidP="00453B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3BC1" w:rsidRPr="002C64A3" w:rsidRDefault="00A34B28" w:rsidP="00453BC1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</w:t>
      </w:r>
      <w:r w:rsidR="00453BC1" w:rsidRPr="002C64A3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результаты, которыми мы гордимся и благодарим педагогов, принявших участие в эт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мероприятиях и прославивших </w:t>
      </w:r>
      <w:r w:rsidR="00453BC1" w:rsidRPr="002C64A3">
        <w:rPr>
          <w:rFonts w:ascii="Times New Roman" w:eastAsia="Times New Roman" w:hAnsi="Times New Roman" w:cs="Times New Roman"/>
          <w:color w:val="auto"/>
          <w:sz w:val="28"/>
          <w:szCs w:val="28"/>
        </w:rPr>
        <w:t>наш район.</w:t>
      </w:r>
    </w:p>
    <w:p w:rsidR="00453BC1" w:rsidRPr="002C64A3" w:rsidRDefault="00453BC1" w:rsidP="00453BC1">
      <w:pPr>
        <w:pStyle w:val="3"/>
        <w:shd w:val="clear" w:color="auto" w:fill="auto"/>
        <w:spacing w:line="360" w:lineRule="auto"/>
        <w:ind w:right="20" w:firstLine="700"/>
        <w:rPr>
          <w:color w:val="auto"/>
          <w:sz w:val="28"/>
          <w:szCs w:val="28"/>
        </w:rPr>
      </w:pPr>
    </w:p>
    <w:p w:rsidR="00453BC1" w:rsidRPr="002C64A3" w:rsidRDefault="00453BC1" w:rsidP="00453BC1">
      <w:pPr>
        <w:spacing w:line="360" w:lineRule="auto"/>
        <w:ind w:right="-10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4A3">
        <w:rPr>
          <w:rFonts w:ascii="Times New Roman" w:hAnsi="Times New Roman" w:cs="Times New Roman"/>
          <w:color w:val="auto"/>
          <w:sz w:val="28"/>
          <w:szCs w:val="28"/>
        </w:rPr>
        <w:t xml:space="preserve">Уважаемые коллеги! Хотела бы </w:t>
      </w:r>
      <w:r w:rsidR="00A34B28">
        <w:rPr>
          <w:rFonts w:ascii="Times New Roman" w:hAnsi="Times New Roman" w:cs="Times New Roman"/>
          <w:color w:val="auto"/>
          <w:sz w:val="28"/>
          <w:szCs w:val="28"/>
        </w:rPr>
        <w:t xml:space="preserve">еще раз хочу обратить внимание </w:t>
      </w:r>
      <w:r w:rsidRPr="002C64A3">
        <w:rPr>
          <w:rFonts w:ascii="Times New Roman" w:hAnsi="Times New Roman" w:cs="Times New Roman"/>
          <w:color w:val="auto"/>
          <w:sz w:val="28"/>
          <w:szCs w:val="28"/>
        </w:rPr>
        <w:t>- в нашем районе не так много возможностей для презентации своих профессион</w:t>
      </w:r>
      <w:r w:rsidR="00A34B28">
        <w:rPr>
          <w:rFonts w:ascii="Times New Roman" w:hAnsi="Times New Roman" w:cs="Times New Roman"/>
          <w:color w:val="auto"/>
          <w:sz w:val="28"/>
          <w:szCs w:val="28"/>
        </w:rPr>
        <w:t xml:space="preserve">альных идей и наработок, чтобы </w:t>
      </w:r>
      <w:r w:rsidRPr="002C64A3">
        <w:rPr>
          <w:rFonts w:ascii="Times New Roman" w:hAnsi="Times New Roman" w:cs="Times New Roman"/>
          <w:color w:val="auto"/>
          <w:sz w:val="28"/>
          <w:szCs w:val="28"/>
        </w:rPr>
        <w:t xml:space="preserve">не пользоваться имеющимися, поэтому я ставлю </w:t>
      </w:r>
      <w:r w:rsidRPr="0070328E">
        <w:rPr>
          <w:rFonts w:ascii="Times New Roman" w:hAnsi="Times New Roman" w:cs="Times New Roman"/>
          <w:color w:val="auto"/>
          <w:sz w:val="28"/>
          <w:szCs w:val="28"/>
        </w:rPr>
        <w:t>задачу перед руководителями – повысить количество участников районных конкурсных мероприятий!</w:t>
      </w:r>
    </w:p>
    <w:p w:rsidR="00453BC1" w:rsidRPr="00CC3462" w:rsidRDefault="00453BC1" w:rsidP="00453BC1">
      <w:pPr>
        <w:pStyle w:val="3"/>
        <w:shd w:val="clear" w:color="auto" w:fill="auto"/>
        <w:spacing w:line="276" w:lineRule="auto"/>
        <w:ind w:right="20" w:firstLine="700"/>
        <w:rPr>
          <w:color w:val="FF0000"/>
          <w:sz w:val="28"/>
          <w:szCs w:val="28"/>
        </w:rPr>
      </w:pPr>
    </w:p>
    <w:p w:rsidR="00453BC1" w:rsidRPr="0031657A" w:rsidRDefault="00453BC1" w:rsidP="00453BC1">
      <w:pPr>
        <w:pStyle w:val="3"/>
        <w:shd w:val="clear" w:color="auto" w:fill="auto"/>
        <w:spacing w:line="360" w:lineRule="auto"/>
        <w:ind w:right="23" w:firstLine="697"/>
        <w:rPr>
          <w:color w:val="auto"/>
          <w:sz w:val="28"/>
          <w:szCs w:val="28"/>
        </w:rPr>
      </w:pPr>
      <w:r w:rsidRPr="0031657A">
        <w:rPr>
          <w:color w:val="auto"/>
          <w:sz w:val="28"/>
          <w:szCs w:val="28"/>
        </w:rPr>
        <w:t>В образовательные учреждения внедряется национальная система учительского роста, изучаются возможности перехода на профессиональные стандарты.</w:t>
      </w:r>
    </w:p>
    <w:p w:rsidR="00453BC1" w:rsidRPr="0031657A" w:rsidRDefault="00453BC1" w:rsidP="00453BC1">
      <w:pPr>
        <w:pStyle w:val="3"/>
        <w:shd w:val="clear" w:color="auto" w:fill="auto"/>
        <w:spacing w:line="360" w:lineRule="auto"/>
        <w:ind w:right="23" w:firstLine="697"/>
        <w:rPr>
          <w:color w:val="auto"/>
          <w:sz w:val="28"/>
          <w:szCs w:val="28"/>
        </w:rPr>
      </w:pPr>
      <w:r w:rsidRPr="0031657A">
        <w:rPr>
          <w:color w:val="auto"/>
          <w:sz w:val="28"/>
          <w:szCs w:val="28"/>
        </w:rPr>
        <w:t xml:space="preserve">Для эффективного решения задач проекта необходимо пересмотреть деятельность методической службы района и образовательных организаций. На первое место должно выйти изучение и обобщение лучших практик работы педагогов, проведение мастер-классов по наиболее актуальным темам, реализация проекта «Наставничество». </w:t>
      </w:r>
    </w:p>
    <w:p w:rsidR="000E6C31" w:rsidRDefault="000E6C31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4821" w:rsidRDefault="00FD4821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520B" w:rsidRPr="00DB520B" w:rsidRDefault="00DB520B" w:rsidP="008070AD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r w:rsidRPr="00DB52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СЛАЙД 55</w:t>
      </w:r>
    </w:p>
    <w:bookmarkEnd w:id="0"/>
    <w:p w:rsidR="00FD4821" w:rsidRDefault="00FD4821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Уважаемые коллеги!</w:t>
      </w:r>
    </w:p>
    <w:p w:rsidR="00C01D1A" w:rsidRDefault="00FD4821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Завершая свой доклад, хочу</w:t>
      </w:r>
      <w:r w:rsidR="002A6A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32DA">
        <w:rPr>
          <w:rFonts w:ascii="Times New Roman" w:hAnsi="Times New Roman" w:cs="Times New Roman"/>
          <w:color w:val="auto"/>
          <w:sz w:val="28"/>
          <w:szCs w:val="28"/>
        </w:rPr>
        <w:t xml:space="preserve">поблагодарить за работу в непростых условиях </w:t>
      </w:r>
      <w:r w:rsidR="00CA1A26">
        <w:rPr>
          <w:rFonts w:ascii="Times New Roman" w:hAnsi="Times New Roman" w:cs="Times New Roman"/>
          <w:color w:val="auto"/>
          <w:sz w:val="28"/>
          <w:szCs w:val="28"/>
        </w:rPr>
        <w:t>пандемии</w:t>
      </w:r>
      <w:proofErr w:type="gramStart"/>
      <w:r w:rsidR="00CA1A26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2A6AC7">
        <w:rPr>
          <w:rFonts w:ascii="Times New Roman" w:hAnsi="Times New Roman" w:cs="Times New Roman"/>
          <w:color w:val="auto"/>
          <w:sz w:val="28"/>
          <w:szCs w:val="28"/>
        </w:rPr>
        <w:t xml:space="preserve">поздравить всех нас с наступающим новым учебным годом, желаю вам здоровья, творческих и профессиональных успехов,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AC7">
        <w:rPr>
          <w:rFonts w:ascii="Times New Roman" w:hAnsi="Times New Roman" w:cs="Times New Roman"/>
          <w:color w:val="auto"/>
          <w:sz w:val="28"/>
          <w:szCs w:val="28"/>
        </w:rPr>
        <w:t xml:space="preserve">давайте </w:t>
      </w:r>
      <w:r w:rsidR="00491D00">
        <w:rPr>
          <w:rFonts w:ascii="Times New Roman" w:hAnsi="Times New Roman" w:cs="Times New Roman"/>
          <w:color w:val="auto"/>
          <w:sz w:val="28"/>
          <w:szCs w:val="28"/>
        </w:rPr>
        <w:t xml:space="preserve"> приложи</w:t>
      </w:r>
      <w:r w:rsidR="002A6AC7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491D00">
        <w:rPr>
          <w:rFonts w:ascii="Times New Roman" w:hAnsi="Times New Roman" w:cs="Times New Roman"/>
          <w:color w:val="auto"/>
          <w:sz w:val="28"/>
          <w:szCs w:val="28"/>
        </w:rPr>
        <w:t xml:space="preserve"> максимум усилий, объединив их для достижения основной нашей цели – реализация качественного образования и воспитания в Богучанском районе</w:t>
      </w:r>
      <w:r w:rsidR="00483D45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C01D1A" w:rsidRDefault="00C01D1A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1D1A" w:rsidRDefault="00C01D1A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1D1A" w:rsidRDefault="00C01D1A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1D1A" w:rsidRPr="00D71BF4" w:rsidRDefault="00C01D1A" w:rsidP="008070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70AD" w:rsidRDefault="008070AD" w:rsidP="00782985">
      <w:pPr>
        <w:pStyle w:val="3"/>
        <w:shd w:val="clear" w:color="auto" w:fill="auto"/>
        <w:spacing w:line="276" w:lineRule="auto"/>
        <w:ind w:right="20"/>
        <w:rPr>
          <w:color w:val="auto"/>
          <w:sz w:val="28"/>
          <w:szCs w:val="28"/>
        </w:rPr>
      </w:pPr>
    </w:p>
    <w:p w:rsidR="002F5FB3" w:rsidRDefault="002F5FB3" w:rsidP="00782985">
      <w:pPr>
        <w:pStyle w:val="3"/>
        <w:shd w:val="clear" w:color="auto" w:fill="auto"/>
        <w:spacing w:line="276" w:lineRule="auto"/>
        <w:ind w:right="20"/>
        <w:rPr>
          <w:color w:val="auto"/>
          <w:sz w:val="28"/>
          <w:szCs w:val="28"/>
        </w:rPr>
      </w:pPr>
    </w:p>
    <w:p w:rsidR="002F5FB3" w:rsidRDefault="002F5FB3" w:rsidP="00782985">
      <w:pPr>
        <w:pStyle w:val="3"/>
        <w:shd w:val="clear" w:color="auto" w:fill="auto"/>
        <w:spacing w:line="276" w:lineRule="auto"/>
        <w:ind w:right="20"/>
        <w:rPr>
          <w:color w:val="auto"/>
          <w:sz w:val="28"/>
          <w:szCs w:val="28"/>
        </w:rPr>
      </w:pPr>
    </w:p>
    <w:p w:rsidR="00BC496B" w:rsidRPr="00CC3462" w:rsidRDefault="00BC496B" w:rsidP="00782985">
      <w:pPr>
        <w:pStyle w:val="3"/>
        <w:shd w:val="clear" w:color="auto" w:fill="auto"/>
        <w:spacing w:line="276" w:lineRule="auto"/>
        <w:ind w:left="20" w:right="20" w:firstLine="700"/>
        <w:rPr>
          <w:color w:val="FF0000"/>
          <w:sz w:val="28"/>
          <w:szCs w:val="28"/>
        </w:rPr>
      </w:pPr>
    </w:p>
    <w:sectPr w:rsidR="00BC496B" w:rsidRPr="00CC3462" w:rsidSect="00C21F7C">
      <w:footerReference w:type="default" r:id="rId9"/>
      <w:type w:val="continuous"/>
      <w:pgSz w:w="11909" w:h="16838"/>
      <w:pgMar w:top="1069" w:right="1106" w:bottom="1367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EF" w:rsidRDefault="00DD1FEF" w:rsidP="00FB70B7">
      <w:r>
        <w:separator/>
      </w:r>
    </w:p>
  </w:endnote>
  <w:endnote w:type="continuationSeparator" w:id="0">
    <w:p w:rsidR="00DD1FEF" w:rsidRDefault="00DD1FEF" w:rsidP="00FB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0F" w:rsidRDefault="0021760F">
    <w:pPr>
      <w:rPr>
        <w:sz w:val="2"/>
        <w:szCs w:val="2"/>
      </w:rPr>
    </w:pPr>
    <w:r w:rsidRPr="004518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6.15pt;margin-top:777.8pt;width:6.8pt;height:1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" filled="f" stroked="f">
          <v:textbox style="mso-fit-shape-to-text:t" inset="0,0,0,0">
            <w:txbxContent>
              <w:p w:rsidR="0021760F" w:rsidRDefault="0021760F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 w:rsidRPr="00451874">
                  <w:fldChar w:fldCharType="begin"/>
                </w:r>
                <w:r>
                  <w:instrText xml:space="preserve"> PAGE \* MERGEFORMAT </w:instrText>
                </w:r>
                <w:r w:rsidRPr="00451874">
                  <w:fldChar w:fldCharType="separate"/>
                </w:r>
                <w:r w:rsidR="00CA1A26" w:rsidRPr="00CA1A26">
                  <w:rPr>
                    <w:rStyle w:val="a5"/>
                    <w:b/>
                    <w:bCs/>
                    <w:noProof/>
                  </w:rPr>
                  <w:t>33</w:t>
                </w:r>
                <w:r>
                  <w:rPr>
                    <w:rStyle w:val="a5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EF" w:rsidRDefault="00DD1FEF"/>
  </w:footnote>
  <w:footnote w:type="continuationSeparator" w:id="0">
    <w:p w:rsidR="00DD1FEF" w:rsidRDefault="00DD1F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C3E"/>
    <w:multiLevelType w:val="hybridMultilevel"/>
    <w:tmpl w:val="8F5069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A2E91"/>
    <w:multiLevelType w:val="multilevel"/>
    <w:tmpl w:val="66EE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03D7F"/>
    <w:multiLevelType w:val="hybridMultilevel"/>
    <w:tmpl w:val="CDC228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BD4FEB"/>
    <w:multiLevelType w:val="hybridMultilevel"/>
    <w:tmpl w:val="6F22E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A4727C"/>
    <w:multiLevelType w:val="hybridMultilevel"/>
    <w:tmpl w:val="C7FEF918"/>
    <w:lvl w:ilvl="0" w:tplc="B492F3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C784B"/>
    <w:multiLevelType w:val="multilevel"/>
    <w:tmpl w:val="D102E57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D1CAE"/>
    <w:multiLevelType w:val="hybridMultilevel"/>
    <w:tmpl w:val="5EEE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677D2"/>
    <w:multiLevelType w:val="hybridMultilevel"/>
    <w:tmpl w:val="5974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3802"/>
    <w:multiLevelType w:val="hybridMultilevel"/>
    <w:tmpl w:val="9A18FD70"/>
    <w:lvl w:ilvl="0" w:tplc="8342E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57F26"/>
    <w:multiLevelType w:val="hybridMultilevel"/>
    <w:tmpl w:val="5D088DCA"/>
    <w:lvl w:ilvl="0" w:tplc="263E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41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4F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A2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2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2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A1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2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AF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C317F8"/>
    <w:multiLevelType w:val="hybridMultilevel"/>
    <w:tmpl w:val="1AAEF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72241"/>
    <w:multiLevelType w:val="hybridMultilevel"/>
    <w:tmpl w:val="90C0A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D4232BD"/>
    <w:multiLevelType w:val="hybridMultilevel"/>
    <w:tmpl w:val="950A3FA0"/>
    <w:lvl w:ilvl="0" w:tplc="8342EE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0F6D21"/>
    <w:multiLevelType w:val="hybridMultilevel"/>
    <w:tmpl w:val="A000C7FE"/>
    <w:lvl w:ilvl="0" w:tplc="3F6A24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B2D09"/>
    <w:multiLevelType w:val="hybridMultilevel"/>
    <w:tmpl w:val="8F66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37D87"/>
    <w:multiLevelType w:val="multilevel"/>
    <w:tmpl w:val="08363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16585B"/>
    <w:multiLevelType w:val="hybridMultilevel"/>
    <w:tmpl w:val="9CCA9930"/>
    <w:lvl w:ilvl="0" w:tplc="DC986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D11941"/>
    <w:multiLevelType w:val="hybridMultilevel"/>
    <w:tmpl w:val="F622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6528E6"/>
    <w:multiLevelType w:val="hybridMultilevel"/>
    <w:tmpl w:val="76925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B4586F"/>
    <w:multiLevelType w:val="hybridMultilevel"/>
    <w:tmpl w:val="AD681B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6"/>
  </w:num>
  <w:num w:numId="5">
    <w:abstractNumId w:val="6"/>
  </w:num>
  <w:num w:numId="6">
    <w:abstractNumId w:val="14"/>
  </w:num>
  <w:num w:numId="7">
    <w:abstractNumId w:val="7"/>
  </w:num>
  <w:num w:numId="8">
    <w:abstractNumId w:val="17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70B7"/>
    <w:rsid w:val="0000109D"/>
    <w:rsid w:val="00001BF6"/>
    <w:rsid w:val="00003B03"/>
    <w:rsid w:val="00005861"/>
    <w:rsid w:val="000155FB"/>
    <w:rsid w:val="00017549"/>
    <w:rsid w:val="00020ABE"/>
    <w:rsid w:val="00021263"/>
    <w:rsid w:val="000214A7"/>
    <w:rsid w:val="000221BD"/>
    <w:rsid w:val="00022466"/>
    <w:rsid w:val="000256BB"/>
    <w:rsid w:val="00026286"/>
    <w:rsid w:val="0002774B"/>
    <w:rsid w:val="00027C61"/>
    <w:rsid w:val="00030CB0"/>
    <w:rsid w:val="00034106"/>
    <w:rsid w:val="000347BF"/>
    <w:rsid w:val="00035B1D"/>
    <w:rsid w:val="00037626"/>
    <w:rsid w:val="0004000C"/>
    <w:rsid w:val="000402F3"/>
    <w:rsid w:val="00040709"/>
    <w:rsid w:val="00041ADA"/>
    <w:rsid w:val="00042A6B"/>
    <w:rsid w:val="00042A70"/>
    <w:rsid w:val="00042B11"/>
    <w:rsid w:val="000443A3"/>
    <w:rsid w:val="00046D82"/>
    <w:rsid w:val="000472BF"/>
    <w:rsid w:val="00052E86"/>
    <w:rsid w:val="0005365F"/>
    <w:rsid w:val="000542A0"/>
    <w:rsid w:val="00054E19"/>
    <w:rsid w:val="000579CE"/>
    <w:rsid w:val="00057DA2"/>
    <w:rsid w:val="00057F11"/>
    <w:rsid w:val="00063D85"/>
    <w:rsid w:val="00064EE5"/>
    <w:rsid w:val="00065FD6"/>
    <w:rsid w:val="000673B5"/>
    <w:rsid w:val="00067BB5"/>
    <w:rsid w:val="00072B75"/>
    <w:rsid w:val="00072EA2"/>
    <w:rsid w:val="00081189"/>
    <w:rsid w:val="00087236"/>
    <w:rsid w:val="00087250"/>
    <w:rsid w:val="00087544"/>
    <w:rsid w:val="00087F34"/>
    <w:rsid w:val="00087F77"/>
    <w:rsid w:val="00090212"/>
    <w:rsid w:val="00090254"/>
    <w:rsid w:val="000911CB"/>
    <w:rsid w:val="00092902"/>
    <w:rsid w:val="000938E4"/>
    <w:rsid w:val="000A0115"/>
    <w:rsid w:val="000A0732"/>
    <w:rsid w:val="000A1942"/>
    <w:rsid w:val="000A3219"/>
    <w:rsid w:val="000A3C4C"/>
    <w:rsid w:val="000A418C"/>
    <w:rsid w:val="000A4F54"/>
    <w:rsid w:val="000A5403"/>
    <w:rsid w:val="000A6250"/>
    <w:rsid w:val="000B0CBF"/>
    <w:rsid w:val="000B0DE2"/>
    <w:rsid w:val="000B25FA"/>
    <w:rsid w:val="000B33C1"/>
    <w:rsid w:val="000B61D5"/>
    <w:rsid w:val="000C1226"/>
    <w:rsid w:val="000C2DA4"/>
    <w:rsid w:val="000C496F"/>
    <w:rsid w:val="000C4FBA"/>
    <w:rsid w:val="000C712E"/>
    <w:rsid w:val="000D0674"/>
    <w:rsid w:val="000D0F18"/>
    <w:rsid w:val="000D14FB"/>
    <w:rsid w:val="000D1C56"/>
    <w:rsid w:val="000D2F88"/>
    <w:rsid w:val="000D2FFC"/>
    <w:rsid w:val="000D3167"/>
    <w:rsid w:val="000D39BE"/>
    <w:rsid w:val="000D3C2F"/>
    <w:rsid w:val="000D4566"/>
    <w:rsid w:val="000D4B4C"/>
    <w:rsid w:val="000D61EE"/>
    <w:rsid w:val="000D6831"/>
    <w:rsid w:val="000D750C"/>
    <w:rsid w:val="000D7AA7"/>
    <w:rsid w:val="000E1164"/>
    <w:rsid w:val="000E1505"/>
    <w:rsid w:val="000E2805"/>
    <w:rsid w:val="000E2E46"/>
    <w:rsid w:val="000E38A8"/>
    <w:rsid w:val="000E3B63"/>
    <w:rsid w:val="000E5BA6"/>
    <w:rsid w:val="000E6142"/>
    <w:rsid w:val="000E64DA"/>
    <w:rsid w:val="000E6C31"/>
    <w:rsid w:val="000E7F00"/>
    <w:rsid w:val="000F2714"/>
    <w:rsid w:val="000F398A"/>
    <w:rsid w:val="000F4AA1"/>
    <w:rsid w:val="000F5D98"/>
    <w:rsid w:val="000F67B1"/>
    <w:rsid w:val="000F6A6A"/>
    <w:rsid w:val="001003B5"/>
    <w:rsid w:val="00102316"/>
    <w:rsid w:val="001041DE"/>
    <w:rsid w:val="00104378"/>
    <w:rsid w:val="001047F5"/>
    <w:rsid w:val="00104BA5"/>
    <w:rsid w:val="00107445"/>
    <w:rsid w:val="0011285E"/>
    <w:rsid w:val="00113438"/>
    <w:rsid w:val="00113511"/>
    <w:rsid w:val="0011676E"/>
    <w:rsid w:val="0011757D"/>
    <w:rsid w:val="00117636"/>
    <w:rsid w:val="001200F8"/>
    <w:rsid w:val="00121C81"/>
    <w:rsid w:val="0012291A"/>
    <w:rsid w:val="001237BA"/>
    <w:rsid w:val="0012461E"/>
    <w:rsid w:val="00124B8A"/>
    <w:rsid w:val="00124CB9"/>
    <w:rsid w:val="00126109"/>
    <w:rsid w:val="0012624C"/>
    <w:rsid w:val="00126DBE"/>
    <w:rsid w:val="00130021"/>
    <w:rsid w:val="00130FE4"/>
    <w:rsid w:val="00131AF7"/>
    <w:rsid w:val="0013615D"/>
    <w:rsid w:val="001365C2"/>
    <w:rsid w:val="00136895"/>
    <w:rsid w:val="00141AAD"/>
    <w:rsid w:val="00141FAB"/>
    <w:rsid w:val="0014274A"/>
    <w:rsid w:val="0014395F"/>
    <w:rsid w:val="0014463E"/>
    <w:rsid w:val="00150724"/>
    <w:rsid w:val="00150ACF"/>
    <w:rsid w:val="001514F2"/>
    <w:rsid w:val="0015255B"/>
    <w:rsid w:val="00152A7F"/>
    <w:rsid w:val="00152EA9"/>
    <w:rsid w:val="0015467E"/>
    <w:rsid w:val="00154882"/>
    <w:rsid w:val="00156653"/>
    <w:rsid w:val="00160954"/>
    <w:rsid w:val="00161696"/>
    <w:rsid w:val="001618F0"/>
    <w:rsid w:val="001635E9"/>
    <w:rsid w:val="00164F8C"/>
    <w:rsid w:val="00165769"/>
    <w:rsid w:val="001668F5"/>
    <w:rsid w:val="00167F3D"/>
    <w:rsid w:val="001710A4"/>
    <w:rsid w:val="001721A2"/>
    <w:rsid w:val="00172552"/>
    <w:rsid w:val="001726E2"/>
    <w:rsid w:val="00172FC6"/>
    <w:rsid w:val="001732A7"/>
    <w:rsid w:val="0017334B"/>
    <w:rsid w:val="001746B4"/>
    <w:rsid w:val="00174751"/>
    <w:rsid w:val="001748FD"/>
    <w:rsid w:val="00175B76"/>
    <w:rsid w:val="001764D3"/>
    <w:rsid w:val="00176B5C"/>
    <w:rsid w:val="00176C14"/>
    <w:rsid w:val="00176C1D"/>
    <w:rsid w:val="001771FD"/>
    <w:rsid w:val="001800B6"/>
    <w:rsid w:val="00180E1D"/>
    <w:rsid w:val="001818E3"/>
    <w:rsid w:val="001819B5"/>
    <w:rsid w:val="00181B86"/>
    <w:rsid w:val="00186532"/>
    <w:rsid w:val="001877AB"/>
    <w:rsid w:val="001906D5"/>
    <w:rsid w:val="00191DB9"/>
    <w:rsid w:val="00192987"/>
    <w:rsid w:val="00196D27"/>
    <w:rsid w:val="001A145D"/>
    <w:rsid w:val="001A1B03"/>
    <w:rsid w:val="001A32DA"/>
    <w:rsid w:val="001B0E04"/>
    <w:rsid w:val="001B1D0C"/>
    <w:rsid w:val="001B1F91"/>
    <w:rsid w:val="001B2CA1"/>
    <w:rsid w:val="001B2D6D"/>
    <w:rsid w:val="001B2E20"/>
    <w:rsid w:val="001B3DE3"/>
    <w:rsid w:val="001B3F34"/>
    <w:rsid w:val="001B4D80"/>
    <w:rsid w:val="001B6087"/>
    <w:rsid w:val="001B6D96"/>
    <w:rsid w:val="001C0908"/>
    <w:rsid w:val="001C43BC"/>
    <w:rsid w:val="001C56DE"/>
    <w:rsid w:val="001C5B7C"/>
    <w:rsid w:val="001D0170"/>
    <w:rsid w:val="001D021D"/>
    <w:rsid w:val="001D02B8"/>
    <w:rsid w:val="001D041C"/>
    <w:rsid w:val="001D0A02"/>
    <w:rsid w:val="001D0C70"/>
    <w:rsid w:val="001D169F"/>
    <w:rsid w:val="001D1817"/>
    <w:rsid w:val="001D25E3"/>
    <w:rsid w:val="001D3E1A"/>
    <w:rsid w:val="001D46C0"/>
    <w:rsid w:val="001D4C0F"/>
    <w:rsid w:val="001D4CC0"/>
    <w:rsid w:val="001D6AAA"/>
    <w:rsid w:val="001E027B"/>
    <w:rsid w:val="001E0320"/>
    <w:rsid w:val="001E10CD"/>
    <w:rsid w:val="001E1B27"/>
    <w:rsid w:val="001E3240"/>
    <w:rsid w:val="001E4659"/>
    <w:rsid w:val="001E628B"/>
    <w:rsid w:val="001E7B17"/>
    <w:rsid w:val="001F17BA"/>
    <w:rsid w:val="001F3619"/>
    <w:rsid w:val="001F5E4C"/>
    <w:rsid w:val="001F6D17"/>
    <w:rsid w:val="001F78DC"/>
    <w:rsid w:val="00200164"/>
    <w:rsid w:val="00200F57"/>
    <w:rsid w:val="0020222C"/>
    <w:rsid w:val="00202680"/>
    <w:rsid w:val="00205C63"/>
    <w:rsid w:val="00206A64"/>
    <w:rsid w:val="00206A97"/>
    <w:rsid w:val="00210571"/>
    <w:rsid w:val="0021086C"/>
    <w:rsid w:val="00212220"/>
    <w:rsid w:val="002151E7"/>
    <w:rsid w:val="002154DC"/>
    <w:rsid w:val="002156B3"/>
    <w:rsid w:val="0021760F"/>
    <w:rsid w:val="002179AC"/>
    <w:rsid w:val="00220892"/>
    <w:rsid w:val="002217B3"/>
    <w:rsid w:val="00221ECC"/>
    <w:rsid w:val="0022281F"/>
    <w:rsid w:val="0022300D"/>
    <w:rsid w:val="00223721"/>
    <w:rsid w:val="0022741B"/>
    <w:rsid w:val="00227D13"/>
    <w:rsid w:val="00231B03"/>
    <w:rsid w:val="00233A3E"/>
    <w:rsid w:val="00233EDB"/>
    <w:rsid w:val="00235E18"/>
    <w:rsid w:val="00237187"/>
    <w:rsid w:val="002377A8"/>
    <w:rsid w:val="00240A8C"/>
    <w:rsid w:val="002413E7"/>
    <w:rsid w:val="00241DBE"/>
    <w:rsid w:val="00242B58"/>
    <w:rsid w:val="00243B81"/>
    <w:rsid w:val="00250CD3"/>
    <w:rsid w:val="00250DD1"/>
    <w:rsid w:val="00251D7F"/>
    <w:rsid w:val="00253D5D"/>
    <w:rsid w:val="0026059F"/>
    <w:rsid w:val="002632D1"/>
    <w:rsid w:val="00263A80"/>
    <w:rsid w:val="00264CDD"/>
    <w:rsid w:val="00265EC7"/>
    <w:rsid w:val="0027086B"/>
    <w:rsid w:val="00271D97"/>
    <w:rsid w:val="00273237"/>
    <w:rsid w:val="0027389D"/>
    <w:rsid w:val="002748B7"/>
    <w:rsid w:val="002756A5"/>
    <w:rsid w:val="002776C5"/>
    <w:rsid w:val="00277BA6"/>
    <w:rsid w:val="00280728"/>
    <w:rsid w:val="00281C5A"/>
    <w:rsid w:val="002828A2"/>
    <w:rsid w:val="0028356B"/>
    <w:rsid w:val="00283994"/>
    <w:rsid w:val="00283EC7"/>
    <w:rsid w:val="00284C91"/>
    <w:rsid w:val="00285661"/>
    <w:rsid w:val="00285F33"/>
    <w:rsid w:val="00287146"/>
    <w:rsid w:val="0028792F"/>
    <w:rsid w:val="0029071A"/>
    <w:rsid w:val="002910EE"/>
    <w:rsid w:val="0029149F"/>
    <w:rsid w:val="00291A0C"/>
    <w:rsid w:val="00292F18"/>
    <w:rsid w:val="00295CCB"/>
    <w:rsid w:val="00297E8A"/>
    <w:rsid w:val="002A0852"/>
    <w:rsid w:val="002A26C3"/>
    <w:rsid w:val="002A5592"/>
    <w:rsid w:val="002A5FF5"/>
    <w:rsid w:val="002A6AC7"/>
    <w:rsid w:val="002A6DD2"/>
    <w:rsid w:val="002A76F9"/>
    <w:rsid w:val="002A7C18"/>
    <w:rsid w:val="002B05E8"/>
    <w:rsid w:val="002B0DA0"/>
    <w:rsid w:val="002B0F36"/>
    <w:rsid w:val="002B1340"/>
    <w:rsid w:val="002B13C7"/>
    <w:rsid w:val="002B2246"/>
    <w:rsid w:val="002B2AD2"/>
    <w:rsid w:val="002B3E46"/>
    <w:rsid w:val="002B49F9"/>
    <w:rsid w:val="002B4E9F"/>
    <w:rsid w:val="002B508D"/>
    <w:rsid w:val="002B590B"/>
    <w:rsid w:val="002B75DF"/>
    <w:rsid w:val="002C0410"/>
    <w:rsid w:val="002C2270"/>
    <w:rsid w:val="002C22C4"/>
    <w:rsid w:val="002C23A1"/>
    <w:rsid w:val="002C3790"/>
    <w:rsid w:val="002C3BCE"/>
    <w:rsid w:val="002C64A3"/>
    <w:rsid w:val="002C6C04"/>
    <w:rsid w:val="002C746F"/>
    <w:rsid w:val="002D0197"/>
    <w:rsid w:val="002D03F9"/>
    <w:rsid w:val="002D3AB8"/>
    <w:rsid w:val="002D3BC4"/>
    <w:rsid w:val="002D423D"/>
    <w:rsid w:val="002D5B79"/>
    <w:rsid w:val="002D614F"/>
    <w:rsid w:val="002D6CBD"/>
    <w:rsid w:val="002E3CBA"/>
    <w:rsid w:val="002E4A51"/>
    <w:rsid w:val="002E5686"/>
    <w:rsid w:val="002E580C"/>
    <w:rsid w:val="002E65BC"/>
    <w:rsid w:val="002E7BAE"/>
    <w:rsid w:val="002F06F6"/>
    <w:rsid w:val="002F0EC1"/>
    <w:rsid w:val="002F1EA7"/>
    <w:rsid w:val="002F2D93"/>
    <w:rsid w:val="002F3D56"/>
    <w:rsid w:val="002F4117"/>
    <w:rsid w:val="002F5FB3"/>
    <w:rsid w:val="002F65F6"/>
    <w:rsid w:val="002F7EE6"/>
    <w:rsid w:val="00301AB2"/>
    <w:rsid w:val="0030249B"/>
    <w:rsid w:val="00302A31"/>
    <w:rsid w:val="00302EBF"/>
    <w:rsid w:val="00307089"/>
    <w:rsid w:val="003074A1"/>
    <w:rsid w:val="00311598"/>
    <w:rsid w:val="003120F9"/>
    <w:rsid w:val="00314A59"/>
    <w:rsid w:val="0031657A"/>
    <w:rsid w:val="00316F72"/>
    <w:rsid w:val="0031738D"/>
    <w:rsid w:val="003175D5"/>
    <w:rsid w:val="00317653"/>
    <w:rsid w:val="00322A0E"/>
    <w:rsid w:val="0032321C"/>
    <w:rsid w:val="00323DE1"/>
    <w:rsid w:val="00324FAB"/>
    <w:rsid w:val="003318FF"/>
    <w:rsid w:val="003319EB"/>
    <w:rsid w:val="0033204E"/>
    <w:rsid w:val="00334678"/>
    <w:rsid w:val="00340B96"/>
    <w:rsid w:val="00341A9F"/>
    <w:rsid w:val="00341CA4"/>
    <w:rsid w:val="003430BC"/>
    <w:rsid w:val="00343107"/>
    <w:rsid w:val="003435D3"/>
    <w:rsid w:val="00344059"/>
    <w:rsid w:val="003445D0"/>
    <w:rsid w:val="003445E5"/>
    <w:rsid w:val="003452FF"/>
    <w:rsid w:val="003460BD"/>
    <w:rsid w:val="00347D16"/>
    <w:rsid w:val="0035154C"/>
    <w:rsid w:val="00352669"/>
    <w:rsid w:val="00353508"/>
    <w:rsid w:val="003556D3"/>
    <w:rsid w:val="00360A31"/>
    <w:rsid w:val="0036167E"/>
    <w:rsid w:val="00361954"/>
    <w:rsid w:val="00362A98"/>
    <w:rsid w:val="00362E50"/>
    <w:rsid w:val="00366335"/>
    <w:rsid w:val="00366FC1"/>
    <w:rsid w:val="003709C9"/>
    <w:rsid w:val="0037127F"/>
    <w:rsid w:val="003712E2"/>
    <w:rsid w:val="00371EE7"/>
    <w:rsid w:val="00373688"/>
    <w:rsid w:val="00374EFD"/>
    <w:rsid w:val="0037527C"/>
    <w:rsid w:val="003758F1"/>
    <w:rsid w:val="003760E5"/>
    <w:rsid w:val="0038009F"/>
    <w:rsid w:val="00380CFE"/>
    <w:rsid w:val="00381A85"/>
    <w:rsid w:val="003831B0"/>
    <w:rsid w:val="003856FF"/>
    <w:rsid w:val="00392EB1"/>
    <w:rsid w:val="0039340A"/>
    <w:rsid w:val="00394CE7"/>
    <w:rsid w:val="00394ED0"/>
    <w:rsid w:val="003967B9"/>
    <w:rsid w:val="00397AB2"/>
    <w:rsid w:val="003A096C"/>
    <w:rsid w:val="003A1721"/>
    <w:rsid w:val="003A40D4"/>
    <w:rsid w:val="003A4BAE"/>
    <w:rsid w:val="003A58E1"/>
    <w:rsid w:val="003A724D"/>
    <w:rsid w:val="003A754C"/>
    <w:rsid w:val="003B0DB7"/>
    <w:rsid w:val="003B2688"/>
    <w:rsid w:val="003B47BF"/>
    <w:rsid w:val="003B714C"/>
    <w:rsid w:val="003C034F"/>
    <w:rsid w:val="003C04FA"/>
    <w:rsid w:val="003C1A8F"/>
    <w:rsid w:val="003C2249"/>
    <w:rsid w:val="003C2F95"/>
    <w:rsid w:val="003C4978"/>
    <w:rsid w:val="003C6037"/>
    <w:rsid w:val="003C63A8"/>
    <w:rsid w:val="003D0E44"/>
    <w:rsid w:val="003D12D7"/>
    <w:rsid w:val="003D18CF"/>
    <w:rsid w:val="003D19F2"/>
    <w:rsid w:val="003D2845"/>
    <w:rsid w:val="003D39DD"/>
    <w:rsid w:val="003D5D5A"/>
    <w:rsid w:val="003D5DBC"/>
    <w:rsid w:val="003E17CA"/>
    <w:rsid w:val="003E1A9C"/>
    <w:rsid w:val="003E397D"/>
    <w:rsid w:val="003E49CD"/>
    <w:rsid w:val="003E60F6"/>
    <w:rsid w:val="003E7421"/>
    <w:rsid w:val="003F46FF"/>
    <w:rsid w:val="003F499C"/>
    <w:rsid w:val="003F5823"/>
    <w:rsid w:val="003F59E3"/>
    <w:rsid w:val="003F5EFC"/>
    <w:rsid w:val="00401B95"/>
    <w:rsid w:val="00401BBD"/>
    <w:rsid w:val="00404064"/>
    <w:rsid w:val="0040411C"/>
    <w:rsid w:val="00405733"/>
    <w:rsid w:val="00406287"/>
    <w:rsid w:val="00407552"/>
    <w:rsid w:val="00407D07"/>
    <w:rsid w:val="00413331"/>
    <w:rsid w:val="00413744"/>
    <w:rsid w:val="00416916"/>
    <w:rsid w:val="0042201A"/>
    <w:rsid w:val="0042225B"/>
    <w:rsid w:val="00426839"/>
    <w:rsid w:val="0042780C"/>
    <w:rsid w:val="00427891"/>
    <w:rsid w:val="00437926"/>
    <w:rsid w:val="00437D29"/>
    <w:rsid w:val="00437D84"/>
    <w:rsid w:val="00441EA6"/>
    <w:rsid w:val="00441ED6"/>
    <w:rsid w:val="00442C86"/>
    <w:rsid w:val="00443655"/>
    <w:rsid w:val="00443936"/>
    <w:rsid w:val="00444D96"/>
    <w:rsid w:val="004461FD"/>
    <w:rsid w:val="00451874"/>
    <w:rsid w:val="0045368B"/>
    <w:rsid w:val="00453BC1"/>
    <w:rsid w:val="004557DD"/>
    <w:rsid w:val="00456780"/>
    <w:rsid w:val="00457343"/>
    <w:rsid w:val="00462552"/>
    <w:rsid w:val="0046348D"/>
    <w:rsid w:val="0046381B"/>
    <w:rsid w:val="00465939"/>
    <w:rsid w:val="00472BEB"/>
    <w:rsid w:val="00472E0B"/>
    <w:rsid w:val="004741AB"/>
    <w:rsid w:val="00474D93"/>
    <w:rsid w:val="00475030"/>
    <w:rsid w:val="004753B4"/>
    <w:rsid w:val="004770B6"/>
    <w:rsid w:val="004776A9"/>
    <w:rsid w:val="00483D45"/>
    <w:rsid w:val="00484B4C"/>
    <w:rsid w:val="00484E6D"/>
    <w:rsid w:val="00485580"/>
    <w:rsid w:val="0048582B"/>
    <w:rsid w:val="00487912"/>
    <w:rsid w:val="004879DA"/>
    <w:rsid w:val="004902EE"/>
    <w:rsid w:val="00490533"/>
    <w:rsid w:val="00490D9D"/>
    <w:rsid w:val="00491149"/>
    <w:rsid w:val="00491D00"/>
    <w:rsid w:val="0049218D"/>
    <w:rsid w:val="00492EE2"/>
    <w:rsid w:val="00494450"/>
    <w:rsid w:val="0049508E"/>
    <w:rsid w:val="004959B0"/>
    <w:rsid w:val="004A5383"/>
    <w:rsid w:val="004A6999"/>
    <w:rsid w:val="004A7624"/>
    <w:rsid w:val="004B09AB"/>
    <w:rsid w:val="004B0FA2"/>
    <w:rsid w:val="004B1018"/>
    <w:rsid w:val="004B185D"/>
    <w:rsid w:val="004B18F7"/>
    <w:rsid w:val="004B511C"/>
    <w:rsid w:val="004B570B"/>
    <w:rsid w:val="004B6CFC"/>
    <w:rsid w:val="004B7BC7"/>
    <w:rsid w:val="004C0B80"/>
    <w:rsid w:val="004C0C6F"/>
    <w:rsid w:val="004C1CFD"/>
    <w:rsid w:val="004C4BE5"/>
    <w:rsid w:val="004C6F3B"/>
    <w:rsid w:val="004C7C28"/>
    <w:rsid w:val="004D0038"/>
    <w:rsid w:val="004D08EF"/>
    <w:rsid w:val="004D177C"/>
    <w:rsid w:val="004D38E4"/>
    <w:rsid w:val="004D3D57"/>
    <w:rsid w:val="004D66BD"/>
    <w:rsid w:val="004E0857"/>
    <w:rsid w:val="004E197C"/>
    <w:rsid w:val="004E2398"/>
    <w:rsid w:val="004E2710"/>
    <w:rsid w:val="004E540E"/>
    <w:rsid w:val="004E5631"/>
    <w:rsid w:val="004F0E3D"/>
    <w:rsid w:val="004F0E88"/>
    <w:rsid w:val="004F1063"/>
    <w:rsid w:val="004F173A"/>
    <w:rsid w:val="004F1EBC"/>
    <w:rsid w:val="004F49AF"/>
    <w:rsid w:val="004F543B"/>
    <w:rsid w:val="004F58AE"/>
    <w:rsid w:val="004F59E1"/>
    <w:rsid w:val="00502E51"/>
    <w:rsid w:val="00504028"/>
    <w:rsid w:val="0050468E"/>
    <w:rsid w:val="00504A24"/>
    <w:rsid w:val="00504C2C"/>
    <w:rsid w:val="00505A49"/>
    <w:rsid w:val="005060FE"/>
    <w:rsid w:val="0050767A"/>
    <w:rsid w:val="00507A4E"/>
    <w:rsid w:val="005103CF"/>
    <w:rsid w:val="00510BBE"/>
    <w:rsid w:val="00512C36"/>
    <w:rsid w:val="005135CB"/>
    <w:rsid w:val="00513844"/>
    <w:rsid w:val="00513909"/>
    <w:rsid w:val="005147CE"/>
    <w:rsid w:val="0052054F"/>
    <w:rsid w:val="00522D32"/>
    <w:rsid w:val="00522D93"/>
    <w:rsid w:val="00522F75"/>
    <w:rsid w:val="005239F5"/>
    <w:rsid w:val="00523CE7"/>
    <w:rsid w:val="00526D4A"/>
    <w:rsid w:val="0052734A"/>
    <w:rsid w:val="005302FA"/>
    <w:rsid w:val="00530EEE"/>
    <w:rsid w:val="0053165D"/>
    <w:rsid w:val="00531C41"/>
    <w:rsid w:val="00532403"/>
    <w:rsid w:val="005330B6"/>
    <w:rsid w:val="00537782"/>
    <w:rsid w:val="00541307"/>
    <w:rsid w:val="00543032"/>
    <w:rsid w:val="00543CCF"/>
    <w:rsid w:val="0054497F"/>
    <w:rsid w:val="005461DF"/>
    <w:rsid w:val="005503A6"/>
    <w:rsid w:val="005508F2"/>
    <w:rsid w:val="005524FA"/>
    <w:rsid w:val="00553C1D"/>
    <w:rsid w:val="005544CD"/>
    <w:rsid w:val="00554578"/>
    <w:rsid w:val="005558EC"/>
    <w:rsid w:val="00556FE7"/>
    <w:rsid w:val="00557796"/>
    <w:rsid w:val="005577CB"/>
    <w:rsid w:val="00557F55"/>
    <w:rsid w:val="0056165B"/>
    <w:rsid w:val="00561A35"/>
    <w:rsid w:val="0056438D"/>
    <w:rsid w:val="005647E6"/>
    <w:rsid w:val="00565F32"/>
    <w:rsid w:val="00566FE6"/>
    <w:rsid w:val="00567085"/>
    <w:rsid w:val="005674AE"/>
    <w:rsid w:val="00567E67"/>
    <w:rsid w:val="00567E7C"/>
    <w:rsid w:val="00570C8D"/>
    <w:rsid w:val="005726B5"/>
    <w:rsid w:val="005745A3"/>
    <w:rsid w:val="00575175"/>
    <w:rsid w:val="00575278"/>
    <w:rsid w:val="005752D5"/>
    <w:rsid w:val="00576F3D"/>
    <w:rsid w:val="00580697"/>
    <w:rsid w:val="005816FA"/>
    <w:rsid w:val="00582B43"/>
    <w:rsid w:val="00582BDE"/>
    <w:rsid w:val="0058395B"/>
    <w:rsid w:val="005843E0"/>
    <w:rsid w:val="005852C5"/>
    <w:rsid w:val="00585865"/>
    <w:rsid w:val="00585D00"/>
    <w:rsid w:val="005863C8"/>
    <w:rsid w:val="00587426"/>
    <w:rsid w:val="00587C89"/>
    <w:rsid w:val="00590AAE"/>
    <w:rsid w:val="00590D70"/>
    <w:rsid w:val="00592045"/>
    <w:rsid w:val="0059295D"/>
    <w:rsid w:val="00593CA6"/>
    <w:rsid w:val="0059666D"/>
    <w:rsid w:val="00596843"/>
    <w:rsid w:val="005973B7"/>
    <w:rsid w:val="0059763F"/>
    <w:rsid w:val="005A0145"/>
    <w:rsid w:val="005A0D17"/>
    <w:rsid w:val="005A11DA"/>
    <w:rsid w:val="005A1E38"/>
    <w:rsid w:val="005A275F"/>
    <w:rsid w:val="005A5E8D"/>
    <w:rsid w:val="005A6695"/>
    <w:rsid w:val="005A7FA4"/>
    <w:rsid w:val="005A7FA7"/>
    <w:rsid w:val="005A7FE8"/>
    <w:rsid w:val="005B3A3A"/>
    <w:rsid w:val="005B49F1"/>
    <w:rsid w:val="005B57DD"/>
    <w:rsid w:val="005B6953"/>
    <w:rsid w:val="005C522C"/>
    <w:rsid w:val="005C6036"/>
    <w:rsid w:val="005C71AC"/>
    <w:rsid w:val="005D0DFB"/>
    <w:rsid w:val="005D168A"/>
    <w:rsid w:val="005D1E0D"/>
    <w:rsid w:val="005D2158"/>
    <w:rsid w:val="005D2724"/>
    <w:rsid w:val="005D34D9"/>
    <w:rsid w:val="005D66B5"/>
    <w:rsid w:val="005D7441"/>
    <w:rsid w:val="005E12A9"/>
    <w:rsid w:val="005E241D"/>
    <w:rsid w:val="005E30EC"/>
    <w:rsid w:val="005E3F28"/>
    <w:rsid w:val="005E42A5"/>
    <w:rsid w:val="005E44F4"/>
    <w:rsid w:val="005E4710"/>
    <w:rsid w:val="005E47BC"/>
    <w:rsid w:val="005E54E9"/>
    <w:rsid w:val="005E6BC6"/>
    <w:rsid w:val="005E7719"/>
    <w:rsid w:val="005F01A7"/>
    <w:rsid w:val="005F0445"/>
    <w:rsid w:val="005F33AD"/>
    <w:rsid w:val="005F3CEC"/>
    <w:rsid w:val="005F4355"/>
    <w:rsid w:val="005F46FA"/>
    <w:rsid w:val="005F5C53"/>
    <w:rsid w:val="006008FC"/>
    <w:rsid w:val="00600ADB"/>
    <w:rsid w:val="006035DE"/>
    <w:rsid w:val="006038C5"/>
    <w:rsid w:val="006044CE"/>
    <w:rsid w:val="00604BC8"/>
    <w:rsid w:val="006055A9"/>
    <w:rsid w:val="00607AF2"/>
    <w:rsid w:val="00610AC1"/>
    <w:rsid w:val="00614173"/>
    <w:rsid w:val="00614E0B"/>
    <w:rsid w:val="00616208"/>
    <w:rsid w:val="00617454"/>
    <w:rsid w:val="0061769C"/>
    <w:rsid w:val="006177A4"/>
    <w:rsid w:val="006208CD"/>
    <w:rsid w:val="00620D98"/>
    <w:rsid w:val="00622189"/>
    <w:rsid w:val="006236B7"/>
    <w:rsid w:val="006246B1"/>
    <w:rsid w:val="00626D4C"/>
    <w:rsid w:val="0062709F"/>
    <w:rsid w:val="0062799C"/>
    <w:rsid w:val="00630303"/>
    <w:rsid w:val="00630AFB"/>
    <w:rsid w:val="00631292"/>
    <w:rsid w:val="0063134C"/>
    <w:rsid w:val="00634DEB"/>
    <w:rsid w:val="006353F2"/>
    <w:rsid w:val="0063669D"/>
    <w:rsid w:val="00637CA0"/>
    <w:rsid w:val="006408FA"/>
    <w:rsid w:val="00645F5D"/>
    <w:rsid w:val="00646269"/>
    <w:rsid w:val="0064757D"/>
    <w:rsid w:val="00650955"/>
    <w:rsid w:val="00652069"/>
    <w:rsid w:val="00653A0F"/>
    <w:rsid w:val="0065790C"/>
    <w:rsid w:val="00661C0E"/>
    <w:rsid w:val="006621CE"/>
    <w:rsid w:val="006646C1"/>
    <w:rsid w:val="00667610"/>
    <w:rsid w:val="006676E8"/>
    <w:rsid w:val="00667722"/>
    <w:rsid w:val="006700FB"/>
    <w:rsid w:val="0067051E"/>
    <w:rsid w:val="00671421"/>
    <w:rsid w:val="00673A26"/>
    <w:rsid w:val="006759AE"/>
    <w:rsid w:val="006771B7"/>
    <w:rsid w:val="0067744F"/>
    <w:rsid w:val="0068065D"/>
    <w:rsid w:val="00680AAB"/>
    <w:rsid w:val="00680B24"/>
    <w:rsid w:val="00681179"/>
    <w:rsid w:val="00683B6D"/>
    <w:rsid w:val="0068492A"/>
    <w:rsid w:val="00690784"/>
    <w:rsid w:val="00690E78"/>
    <w:rsid w:val="00691200"/>
    <w:rsid w:val="006914C9"/>
    <w:rsid w:val="00691547"/>
    <w:rsid w:val="00691787"/>
    <w:rsid w:val="0069224B"/>
    <w:rsid w:val="00692B8D"/>
    <w:rsid w:val="00692D07"/>
    <w:rsid w:val="00693322"/>
    <w:rsid w:val="006951FB"/>
    <w:rsid w:val="00695AE0"/>
    <w:rsid w:val="006A0985"/>
    <w:rsid w:val="006A0F66"/>
    <w:rsid w:val="006A15AD"/>
    <w:rsid w:val="006A1E51"/>
    <w:rsid w:val="006A2FD7"/>
    <w:rsid w:val="006A5EF6"/>
    <w:rsid w:val="006A6431"/>
    <w:rsid w:val="006A712F"/>
    <w:rsid w:val="006B0141"/>
    <w:rsid w:val="006B02DB"/>
    <w:rsid w:val="006B0837"/>
    <w:rsid w:val="006B4489"/>
    <w:rsid w:val="006B5668"/>
    <w:rsid w:val="006C47FE"/>
    <w:rsid w:val="006C542A"/>
    <w:rsid w:val="006C5A5B"/>
    <w:rsid w:val="006C5C51"/>
    <w:rsid w:val="006C6C07"/>
    <w:rsid w:val="006D1749"/>
    <w:rsid w:val="006D1AF7"/>
    <w:rsid w:val="006D1B0B"/>
    <w:rsid w:val="006D2E5F"/>
    <w:rsid w:val="006D578B"/>
    <w:rsid w:val="006D6341"/>
    <w:rsid w:val="006D67FB"/>
    <w:rsid w:val="006D7C33"/>
    <w:rsid w:val="006E1F3D"/>
    <w:rsid w:val="006E2559"/>
    <w:rsid w:val="006E31EF"/>
    <w:rsid w:val="006E32DB"/>
    <w:rsid w:val="006E3AA8"/>
    <w:rsid w:val="006E4F19"/>
    <w:rsid w:val="006E534E"/>
    <w:rsid w:val="006E5D2D"/>
    <w:rsid w:val="006E6419"/>
    <w:rsid w:val="006E78DF"/>
    <w:rsid w:val="006E79CA"/>
    <w:rsid w:val="006F04CF"/>
    <w:rsid w:val="006F368F"/>
    <w:rsid w:val="006F40E6"/>
    <w:rsid w:val="006F5B14"/>
    <w:rsid w:val="006F600A"/>
    <w:rsid w:val="006F6DFE"/>
    <w:rsid w:val="00700020"/>
    <w:rsid w:val="00700B3C"/>
    <w:rsid w:val="00701D9F"/>
    <w:rsid w:val="0070328E"/>
    <w:rsid w:val="0070494A"/>
    <w:rsid w:val="00706308"/>
    <w:rsid w:val="00706E0D"/>
    <w:rsid w:val="00706E2F"/>
    <w:rsid w:val="00706E30"/>
    <w:rsid w:val="007103B7"/>
    <w:rsid w:val="007135AB"/>
    <w:rsid w:val="00713D3D"/>
    <w:rsid w:val="00721C18"/>
    <w:rsid w:val="00723CD5"/>
    <w:rsid w:val="007246D7"/>
    <w:rsid w:val="007254F7"/>
    <w:rsid w:val="00725510"/>
    <w:rsid w:val="00727436"/>
    <w:rsid w:val="00727822"/>
    <w:rsid w:val="00727A08"/>
    <w:rsid w:val="00732DEA"/>
    <w:rsid w:val="00733C4C"/>
    <w:rsid w:val="00733F2C"/>
    <w:rsid w:val="007341C5"/>
    <w:rsid w:val="00734A7D"/>
    <w:rsid w:val="007357E4"/>
    <w:rsid w:val="007362A5"/>
    <w:rsid w:val="0073715E"/>
    <w:rsid w:val="007378C1"/>
    <w:rsid w:val="00740B65"/>
    <w:rsid w:val="00741974"/>
    <w:rsid w:val="00741D65"/>
    <w:rsid w:val="0074427E"/>
    <w:rsid w:val="00744761"/>
    <w:rsid w:val="007451DB"/>
    <w:rsid w:val="007507AC"/>
    <w:rsid w:val="00750FF3"/>
    <w:rsid w:val="00751285"/>
    <w:rsid w:val="007512C1"/>
    <w:rsid w:val="0075311B"/>
    <w:rsid w:val="00753165"/>
    <w:rsid w:val="00754B40"/>
    <w:rsid w:val="00756AAD"/>
    <w:rsid w:val="007611FE"/>
    <w:rsid w:val="00761609"/>
    <w:rsid w:val="00762845"/>
    <w:rsid w:val="00762E06"/>
    <w:rsid w:val="00764EBC"/>
    <w:rsid w:val="00764F86"/>
    <w:rsid w:val="00766B45"/>
    <w:rsid w:val="00767D5F"/>
    <w:rsid w:val="00770403"/>
    <w:rsid w:val="0077217F"/>
    <w:rsid w:val="0077253F"/>
    <w:rsid w:val="00773CA9"/>
    <w:rsid w:val="00774484"/>
    <w:rsid w:val="00775BFB"/>
    <w:rsid w:val="00776597"/>
    <w:rsid w:val="00776BC8"/>
    <w:rsid w:val="00780230"/>
    <w:rsid w:val="007814D0"/>
    <w:rsid w:val="00782985"/>
    <w:rsid w:val="00783620"/>
    <w:rsid w:val="00783E55"/>
    <w:rsid w:val="00790AE7"/>
    <w:rsid w:val="00790E4D"/>
    <w:rsid w:val="00791520"/>
    <w:rsid w:val="00791A09"/>
    <w:rsid w:val="0079253E"/>
    <w:rsid w:val="007932D7"/>
    <w:rsid w:val="00794111"/>
    <w:rsid w:val="00795A27"/>
    <w:rsid w:val="0079759D"/>
    <w:rsid w:val="00797A62"/>
    <w:rsid w:val="007A0F84"/>
    <w:rsid w:val="007A1304"/>
    <w:rsid w:val="007A27F4"/>
    <w:rsid w:val="007A3FF7"/>
    <w:rsid w:val="007B053E"/>
    <w:rsid w:val="007B15CF"/>
    <w:rsid w:val="007B1AD4"/>
    <w:rsid w:val="007B2CAF"/>
    <w:rsid w:val="007B344F"/>
    <w:rsid w:val="007B3459"/>
    <w:rsid w:val="007B3EFE"/>
    <w:rsid w:val="007B4576"/>
    <w:rsid w:val="007B48C0"/>
    <w:rsid w:val="007B534B"/>
    <w:rsid w:val="007B6B1A"/>
    <w:rsid w:val="007B6CB0"/>
    <w:rsid w:val="007B7312"/>
    <w:rsid w:val="007C0CBD"/>
    <w:rsid w:val="007C0ED4"/>
    <w:rsid w:val="007C6155"/>
    <w:rsid w:val="007C6C4D"/>
    <w:rsid w:val="007C6E87"/>
    <w:rsid w:val="007D08E0"/>
    <w:rsid w:val="007D2B30"/>
    <w:rsid w:val="007D4308"/>
    <w:rsid w:val="007D44E7"/>
    <w:rsid w:val="007D4A18"/>
    <w:rsid w:val="007E0463"/>
    <w:rsid w:val="007E0C5D"/>
    <w:rsid w:val="007E0F34"/>
    <w:rsid w:val="007E170A"/>
    <w:rsid w:val="007E18D2"/>
    <w:rsid w:val="007E1AC6"/>
    <w:rsid w:val="007E1BA0"/>
    <w:rsid w:val="007E4BB5"/>
    <w:rsid w:val="007E5204"/>
    <w:rsid w:val="007E5261"/>
    <w:rsid w:val="007E5588"/>
    <w:rsid w:val="007E621A"/>
    <w:rsid w:val="007E6BF1"/>
    <w:rsid w:val="007E7773"/>
    <w:rsid w:val="007F0104"/>
    <w:rsid w:val="007F017C"/>
    <w:rsid w:val="007F01B5"/>
    <w:rsid w:val="007F0F8A"/>
    <w:rsid w:val="007F16BF"/>
    <w:rsid w:val="007F1BCD"/>
    <w:rsid w:val="007F6941"/>
    <w:rsid w:val="00801993"/>
    <w:rsid w:val="0080259B"/>
    <w:rsid w:val="0080276D"/>
    <w:rsid w:val="00803EE4"/>
    <w:rsid w:val="0080574F"/>
    <w:rsid w:val="00806E3E"/>
    <w:rsid w:val="008070AD"/>
    <w:rsid w:val="008075D9"/>
    <w:rsid w:val="00810744"/>
    <w:rsid w:val="0081128C"/>
    <w:rsid w:val="00811381"/>
    <w:rsid w:val="00811A30"/>
    <w:rsid w:val="00812F69"/>
    <w:rsid w:val="0081444D"/>
    <w:rsid w:val="00814A8D"/>
    <w:rsid w:val="00816FDD"/>
    <w:rsid w:val="00817C5C"/>
    <w:rsid w:val="00822143"/>
    <w:rsid w:val="00822E00"/>
    <w:rsid w:val="0082591C"/>
    <w:rsid w:val="00830808"/>
    <w:rsid w:val="008309A0"/>
    <w:rsid w:val="00831061"/>
    <w:rsid w:val="0083129F"/>
    <w:rsid w:val="00831DD7"/>
    <w:rsid w:val="00833700"/>
    <w:rsid w:val="00834E2D"/>
    <w:rsid w:val="00835231"/>
    <w:rsid w:val="00840872"/>
    <w:rsid w:val="008454D3"/>
    <w:rsid w:val="00845BCC"/>
    <w:rsid w:val="00845D5A"/>
    <w:rsid w:val="00846525"/>
    <w:rsid w:val="008512E0"/>
    <w:rsid w:val="0085408D"/>
    <w:rsid w:val="008602AA"/>
    <w:rsid w:val="00860F1A"/>
    <w:rsid w:val="00861B01"/>
    <w:rsid w:val="008655C8"/>
    <w:rsid w:val="00866792"/>
    <w:rsid w:val="008671F5"/>
    <w:rsid w:val="00867C2E"/>
    <w:rsid w:val="00871B1A"/>
    <w:rsid w:val="008724FD"/>
    <w:rsid w:val="008728E4"/>
    <w:rsid w:val="0087333D"/>
    <w:rsid w:val="0087451C"/>
    <w:rsid w:val="00875F8B"/>
    <w:rsid w:val="0088096A"/>
    <w:rsid w:val="00881F4B"/>
    <w:rsid w:val="008822A3"/>
    <w:rsid w:val="00882EDE"/>
    <w:rsid w:val="00883132"/>
    <w:rsid w:val="00884554"/>
    <w:rsid w:val="00885630"/>
    <w:rsid w:val="00886141"/>
    <w:rsid w:val="008876D6"/>
    <w:rsid w:val="0089084E"/>
    <w:rsid w:val="008909BD"/>
    <w:rsid w:val="00891E08"/>
    <w:rsid w:val="00892170"/>
    <w:rsid w:val="00893E96"/>
    <w:rsid w:val="00894774"/>
    <w:rsid w:val="00894C93"/>
    <w:rsid w:val="00896F1A"/>
    <w:rsid w:val="008A026E"/>
    <w:rsid w:val="008A2108"/>
    <w:rsid w:val="008A23D1"/>
    <w:rsid w:val="008A3C7F"/>
    <w:rsid w:val="008A614D"/>
    <w:rsid w:val="008A6E55"/>
    <w:rsid w:val="008B0B0B"/>
    <w:rsid w:val="008B0C2C"/>
    <w:rsid w:val="008B0D51"/>
    <w:rsid w:val="008B2CE7"/>
    <w:rsid w:val="008B2D74"/>
    <w:rsid w:val="008B36B9"/>
    <w:rsid w:val="008B484E"/>
    <w:rsid w:val="008B4D14"/>
    <w:rsid w:val="008B5155"/>
    <w:rsid w:val="008B51A9"/>
    <w:rsid w:val="008B754F"/>
    <w:rsid w:val="008B75C0"/>
    <w:rsid w:val="008B7938"/>
    <w:rsid w:val="008C13F4"/>
    <w:rsid w:val="008C2B00"/>
    <w:rsid w:val="008C2D27"/>
    <w:rsid w:val="008C4B88"/>
    <w:rsid w:val="008C690C"/>
    <w:rsid w:val="008C7124"/>
    <w:rsid w:val="008C7AF0"/>
    <w:rsid w:val="008C7BF1"/>
    <w:rsid w:val="008D016E"/>
    <w:rsid w:val="008D29E8"/>
    <w:rsid w:val="008D37D2"/>
    <w:rsid w:val="008D3DE4"/>
    <w:rsid w:val="008D4445"/>
    <w:rsid w:val="008D50A9"/>
    <w:rsid w:val="008D5E3B"/>
    <w:rsid w:val="008D6517"/>
    <w:rsid w:val="008E0447"/>
    <w:rsid w:val="008E0775"/>
    <w:rsid w:val="008E09DA"/>
    <w:rsid w:val="008E12E9"/>
    <w:rsid w:val="008E474D"/>
    <w:rsid w:val="008E526C"/>
    <w:rsid w:val="008E5AEC"/>
    <w:rsid w:val="008E7353"/>
    <w:rsid w:val="008E7C69"/>
    <w:rsid w:val="008F0A9F"/>
    <w:rsid w:val="008F0E7C"/>
    <w:rsid w:val="008F1902"/>
    <w:rsid w:val="008F3C45"/>
    <w:rsid w:val="008F4EE1"/>
    <w:rsid w:val="008F4F1E"/>
    <w:rsid w:val="008F67BE"/>
    <w:rsid w:val="00900AE2"/>
    <w:rsid w:val="00902605"/>
    <w:rsid w:val="00902C6C"/>
    <w:rsid w:val="00904B1F"/>
    <w:rsid w:val="00905F78"/>
    <w:rsid w:val="009064FF"/>
    <w:rsid w:val="00906BFB"/>
    <w:rsid w:val="0091098A"/>
    <w:rsid w:val="009117D3"/>
    <w:rsid w:val="00911D89"/>
    <w:rsid w:val="00912C11"/>
    <w:rsid w:val="00915EC1"/>
    <w:rsid w:val="00916CE0"/>
    <w:rsid w:val="00920B0A"/>
    <w:rsid w:val="00921B1B"/>
    <w:rsid w:val="00921CFF"/>
    <w:rsid w:val="009257C4"/>
    <w:rsid w:val="00925B0A"/>
    <w:rsid w:val="00926056"/>
    <w:rsid w:val="00926AE5"/>
    <w:rsid w:val="00930C03"/>
    <w:rsid w:val="00930DF1"/>
    <w:rsid w:val="00930F45"/>
    <w:rsid w:val="009329C3"/>
    <w:rsid w:val="00934E50"/>
    <w:rsid w:val="009357D5"/>
    <w:rsid w:val="009359F5"/>
    <w:rsid w:val="00936642"/>
    <w:rsid w:val="00936E02"/>
    <w:rsid w:val="0094165C"/>
    <w:rsid w:val="00941861"/>
    <w:rsid w:val="00942468"/>
    <w:rsid w:val="009424FF"/>
    <w:rsid w:val="009435FE"/>
    <w:rsid w:val="0094572C"/>
    <w:rsid w:val="009459BD"/>
    <w:rsid w:val="00947D1B"/>
    <w:rsid w:val="00947DC9"/>
    <w:rsid w:val="00951109"/>
    <w:rsid w:val="009554C2"/>
    <w:rsid w:val="00956642"/>
    <w:rsid w:val="00956F6E"/>
    <w:rsid w:val="00960FD2"/>
    <w:rsid w:val="00961A77"/>
    <w:rsid w:val="00961EFA"/>
    <w:rsid w:val="00963AA3"/>
    <w:rsid w:val="00966FF1"/>
    <w:rsid w:val="00970992"/>
    <w:rsid w:val="00970F9D"/>
    <w:rsid w:val="009715A4"/>
    <w:rsid w:val="00972247"/>
    <w:rsid w:val="00973648"/>
    <w:rsid w:val="009741A6"/>
    <w:rsid w:val="00974476"/>
    <w:rsid w:val="00974E94"/>
    <w:rsid w:val="00975F03"/>
    <w:rsid w:val="00981B37"/>
    <w:rsid w:val="009846CD"/>
    <w:rsid w:val="00984A1D"/>
    <w:rsid w:val="009860AA"/>
    <w:rsid w:val="009872C8"/>
    <w:rsid w:val="00987411"/>
    <w:rsid w:val="00990539"/>
    <w:rsid w:val="00990A58"/>
    <w:rsid w:val="00991024"/>
    <w:rsid w:val="009925B7"/>
    <w:rsid w:val="00992C62"/>
    <w:rsid w:val="00994717"/>
    <w:rsid w:val="00995C03"/>
    <w:rsid w:val="0099787B"/>
    <w:rsid w:val="009A0823"/>
    <w:rsid w:val="009A0BE3"/>
    <w:rsid w:val="009A0DBC"/>
    <w:rsid w:val="009A1F60"/>
    <w:rsid w:val="009A3F02"/>
    <w:rsid w:val="009A5E6F"/>
    <w:rsid w:val="009A6FF2"/>
    <w:rsid w:val="009A7461"/>
    <w:rsid w:val="009A75AC"/>
    <w:rsid w:val="009B00E9"/>
    <w:rsid w:val="009B065C"/>
    <w:rsid w:val="009B1197"/>
    <w:rsid w:val="009B16CA"/>
    <w:rsid w:val="009B2FEA"/>
    <w:rsid w:val="009B3222"/>
    <w:rsid w:val="009B388F"/>
    <w:rsid w:val="009B3C14"/>
    <w:rsid w:val="009B4275"/>
    <w:rsid w:val="009B5307"/>
    <w:rsid w:val="009B6C1E"/>
    <w:rsid w:val="009B7FD8"/>
    <w:rsid w:val="009C01D1"/>
    <w:rsid w:val="009C1FD6"/>
    <w:rsid w:val="009C2633"/>
    <w:rsid w:val="009C2EB2"/>
    <w:rsid w:val="009C432C"/>
    <w:rsid w:val="009C466A"/>
    <w:rsid w:val="009C5BAB"/>
    <w:rsid w:val="009C7989"/>
    <w:rsid w:val="009D4594"/>
    <w:rsid w:val="009D4E0E"/>
    <w:rsid w:val="009D6115"/>
    <w:rsid w:val="009D70F4"/>
    <w:rsid w:val="009E0E74"/>
    <w:rsid w:val="009E24C0"/>
    <w:rsid w:val="009E2A7D"/>
    <w:rsid w:val="009E3274"/>
    <w:rsid w:val="009E481D"/>
    <w:rsid w:val="009E7B17"/>
    <w:rsid w:val="009E7FCC"/>
    <w:rsid w:val="009F01F1"/>
    <w:rsid w:val="009F11E8"/>
    <w:rsid w:val="009F15D2"/>
    <w:rsid w:val="009F1972"/>
    <w:rsid w:val="009F3C0A"/>
    <w:rsid w:val="009F411C"/>
    <w:rsid w:val="009F530F"/>
    <w:rsid w:val="009F5711"/>
    <w:rsid w:val="009F6AEB"/>
    <w:rsid w:val="009F7791"/>
    <w:rsid w:val="00A02A6E"/>
    <w:rsid w:val="00A036AA"/>
    <w:rsid w:val="00A037E5"/>
    <w:rsid w:val="00A05527"/>
    <w:rsid w:val="00A079D3"/>
    <w:rsid w:val="00A07C93"/>
    <w:rsid w:val="00A100EE"/>
    <w:rsid w:val="00A10462"/>
    <w:rsid w:val="00A111A0"/>
    <w:rsid w:val="00A12944"/>
    <w:rsid w:val="00A150BE"/>
    <w:rsid w:val="00A15316"/>
    <w:rsid w:val="00A154F3"/>
    <w:rsid w:val="00A166E8"/>
    <w:rsid w:val="00A1700B"/>
    <w:rsid w:val="00A20201"/>
    <w:rsid w:val="00A20E28"/>
    <w:rsid w:val="00A21C31"/>
    <w:rsid w:val="00A258AE"/>
    <w:rsid w:val="00A26000"/>
    <w:rsid w:val="00A26B46"/>
    <w:rsid w:val="00A26C6B"/>
    <w:rsid w:val="00A27346"/>
    <w:rsid w:val="00A3032D"/>
    <w:rsid w:val="00A30760"/>
    <w:rsid w:val="00A30843"/>
    <w:rsid w:val="00A308DF"/>
    <w:rsid w:val="00A30A20"/>
    <w:rsid w:val="00A314D3"/>
    <w:rsid w:val="00A32D58"/>
    <w:rsid w:val="00A33240"/>
    <w:rsid w:val="00A33369"/>
    <w:rsid w:val="00A33E9C"/>
    <w:rsid w:val="00A34B28"/>
    <w:rsid w:val="00A36818"/>
    <w:rsid w:val="00A36DDB"/>
    <w:rsid w:val="00A37428"/>
    <w:rsid w:val="00A42A5C"/>
    <w:rsid w:val="00A43C5F"/>
    <w:rsid w:val="00A45946"/>
    <w:rsid w:val="00A478C5"/>
    <w:rsid w:val="00A479EF"/>
    <w:rsid w:val="00A515E1"/>
    <w:rsid w:val="00A51B70"/>
    <w:rsid w:val="00A5351F"/>
    <w:rsid w:val="00A54534"/>
    <w:rsid w:val="00A5478A"/>
    <w:rsid w:val="00A56647"/>
    <w:rsid w:val="00A578C1"/>
    <w:rsid w:val="00A60AFE"/>
    <w:rsid w:val="00A60CC1"/>
    <w:rsid w:val="00A60E85"/>
    <w:rsid w:val="00A615E7"/>
    <w:rsid w:val="00A619FB"/>
    <w:rsid w:val="00A61B1A"/>
    <w:rsid w:val="00A7026B"/>
    <w:rsid w:val="00A70732"/>
    <w:rsid w:val="00A727E9"/>
    <w:rsid w:val="00A731BF"/>
    <w:rsid w:val="00A757B5"/>
    <w:rsid w:val="00A76DA9"/>
    <w:rsid w:val="00A8106A"/>
    <w:rsid w:val="00A817A9"/>
    <w:rsid w:val="00A8200B"/>
    <w:rsid w:val="00A8297B"/>
    <w:rsid w:val="00A82ECB"/>
    <w:rsid w:val="00A83488"/>
    <w:rsid w:val="00A83832"/>
    <w:rsid w:val="00A83FB6"/>
    <w:rsid w:val="00A853F5"/>
    <w:rsid w:val="00A854FE"/>
    <w:rsid w:val="00A8599B"/>
    <w:rsid w:val="00A866A2"/>
    <w:rsid w:val="00A90380"/>
    <w:rsid w:val="00A9049D"/>
    <w:rsid w:val="00A90521"/>
    <w:rsid w:val="00A925B3"/>
    <w:rsid w:val="00A9438B"/>
    <w:rsid w:val="00A94BCB"/>
    <w:rsid w:val="00A95CBF"/>
    <w:rsid w:val="00A95EA4"/>
    <w:rsid w:val="00A97464"/>
    <w:rsid w:val="00A97704"/>
    <w:rsid w:val="00AA0BB4"/>
    <w:rsid w:val="00AA0C03"/>
    <w:rsid w:val="00AA2326"/>
    <w:rsid w:val="00AA301C"/>
    <w:rsid w:val="00AA393F"/>
    <w:rsid w:val="00AA5D57"/>
    <w:rsid w:val="00AA6CB7"/>
    <w:rsid w:val="00AA70E2"/>
    <w:rsid w:val="00AA72A5"/>
    <w:rsid w:val="00AA7AE7"/>
    <w:rsid w:val="00AB32D4"/>
    <w:rsid w:val="00AB35A8"/>
    <w:rsid w:val="00AB3C58"/>
    <w:rsid w:val="00AB4A4A"/>
    <w:rsid w:val="00AB6026"/>
    <w:rsid w:val="00AB6828"/>
    <w:rsid w:val="00AC11B8"/>
    <w:rsid w:val="00AC157C"/>
    <w:rsid w:val="00AC1757"/>
    <w:rsid w:val="00AC1DD6"/>
    <w:rsid w:val="00AC3AA4"/>
    <w:rsid w:val="00AC4723"/>
    <w:rsid w:val="00AC78EB"/>
    <w:rsid w:val="00AD0AA4"/>
    <w:rsid w:val="00AD2954"/>
    <w:rsid w:val="00AD2A5A"/>
    <w:rsid w:val="00AD31B9"/>
    <w:rsid w:val="00AD465C"/>
    <w:rsid w:val="00AD61EA"/>
    <w:rsid w:val="00AD67A1"/>
    <w:rsid w:val="00AD750F"/>
    <w:rsid w:val="00AE00BE"/>
    <w:rsid w:val="00AE0C4E"/>
    <w:rsid w:val="00AE110A"/>
    <w:rsid w:val="00AE19F2"/>
    <w:rsid w:val="00AE2EEA"/>
    <w:rsid w:val="00AE45CC"/>
    <w:rsid w:val="00AE4DAC"/>
    <w:rsid w:val="00AE5E67"/>
    <w:rsid w:val="00AE6BC2"/>
    <w:rsid w:val="00AF0A32"/>
    <w:rsid w:val="00AF2A43"/>
    <w:rsid w:val="00AF36BD"/>
    <w:rsid w:val="00AF49DE"/>
    <w:rsid w:val="00AF5CB0"/>
    <w:rsid w:val="00AF7251"/>
    <w:rsid w:val="00B00392"/>
    <w:rsid w:val="00B0143E"/>
    <w:rsid w:val="00B0199E"/>
    <w:rsid w:val="00B033E5"/>
    <w:rsid w:val="00B052AB"/>
    <w:rsid w:val="00B052CA"/>
    <w:rsid w:val="00B07C67"/>
    <w:rsid w:val="00B10352"/>
    <w:rsid w:val="00B1130C"/>
    <w:rsid w:val="00B114FA"/>
    <w:rsid w:val="00B13668"/>
    <w:rsid w:val="00B13B13"/>
    <w:rsid w:val="00B14C2F"/>
    <w:rsid w:val="00B158F7"/>
    <w:rsid w:val="00B15B58"/>
    <w:rsid w:val="00B21961"/>
    <w:rsid w:val="00B21E70"/>
    <w:rsid w:val="00B2259C"/>
    <w:rsid w:val="00B239DD"/>
    <w:rsid w:val="00B23A81"/>
    <w:rsid w:val="00B2500D"/>
    <w:rsid w:val="00B275A4"/>
    <w:rsid w:val="00B27A23"/>
    <w:rsid w:val="00B300B9"/>
    <w:rsid w:val="00B31653"/>
    <w:rsid w:val="00B31F66"/>
    <w:rsid w:val="00B32C6F"/>
    <w:rsid w:val="00B32F63"/>
    <w:rsid w:val="00B3382A"/>
    <w:rsid w:val="00B33EEE"/>
    <w:rsid w:val="00B34E7C"/>
    <w:rsid w:val="00B355EB"/>
    <w:rsid w:val="00B355F4"/>
    <w:rsid w:val="00B35BAB"/>
    <w:rsid w:val="00B362FE"/>
    <w:rsid w:val="00B368A9"/>
    <w:rsid w:val="00B40FB9"/>
    <w:rsid w:val="00B41247"/>
    <w:rsid w:val="00B45D39"/>
    <w:rsid w:val="00B47AE1"/>
    <w:rsid w:val="00B503CC"/>
    <w:rsid w:val="00B53119"/>
    <w:rsid w:val="00B5344A"/>
    <w:rsid w:val="00B54424"/>
    <w:rsid w:val="00B5443A"/>
    <w:rsid w:val="00B54A89"/>
    <w:rsid w:val="00B556B4"/>
    <w:rsid w:val="00B55B9C"/>
    <w:rsid w:val="00B63B4E"/>
    <w:rsid w:val="00B63E49"/>
    <w:rsid w:val="00B70C6A"/>
    <w:rsid w:val="00B71740"/>
    <w:rsid w:val="00B723C5"/>
    <w:rsid w:val="00B73017"/>
    <w:rsid w:val="00B74F81"/>
    <w:rsid w:val="00B75653"/>
    <w:rsid w:val="00B7649D"/>
    <w:rsid w:val="00B76D34"/>
    <w:rsid w:val="00B76E98"/>
    <w:rsid w:val="00B77CAC"/>
    <w:rsid w:val="00B77E0B"/>
    <w:rsid w:val="00B834FB"/>
    <w:rsid w:val="00B8511F"/>
    <w:rsid w:val="00B85E43"/>
    <w:rsid w:val="00B8722E"/>
    <w:rsid w:val="00B916D0"/>
    <w:rsid w:val="00B930AE"/>
    <w:rsid w:val="00B93B68"/>
    <w:rsid w:val="00B95BE5"/>
    <w:rsid w:val="00B96C22"/>
    <w:rsid w:val="00BA1D9B"/>
    <w:rsid w:val="00BA20FB"/>
    <w:rsid w:val="00BA2192"/>
    <w:rsid w:val="00BA2D0C"/>
    <w:rsid w:val="00BA2EC1"/>
    <w:rsid w:val="00BA4FE6"/>
    <w:rsid w:val="00BA5267"/>
    <w:rsid w:val="00BA6F5B"/>
    <w:rsid w:val="00BA786B"/>
    <w:rsid w:val="00BB1AAC"/>
    <w:rsid w:val="00BB20DE"/>
    <w:rsid w:val="00BB31DB"/>
    <w:rsid w:val="00BB47D7"/>
    <w:rsid w:val="00BC496B"/>
    <w:rsid w:val="00BC4FA8"/>
    <w:rsid w:val="00BC5C4A"/>
    <w:rsid w:val="00BC677F"/>
    <w:rsid w:val="00BC6E8F"/>
    <w:rsid w:val="00BC7AA3"/>
    <w:rsid w:val="00BD49F4"/>
    <w:rsid w:val="00BD7120"/>
    <w:rsid w:val="00BD779A"/>
    <w:rsid w:val="00BD7A8E"/>
    <w:rsid w:val="00BD7CB1"/>
    <w:rsid w:val="00BE126C"/>
    <w:rsid w:val="00BE184C"/>
    <w:rsid w:val="00BE1E0A"/>
    <w:rsid w:val="00BE372E"/>
    <w:rsid w:val="00BE4182"/>
    <w:rsid w:val="00BF079E"/>
    <w:rsid w:val="00BF3C4C"/>
    <w:rsid w:val="00BF73DE"/>
    <w:rsid w:val="00C01D1A"/>
    <w:rsid w:val="00C053E0"/>
    <w:rsid w:val="00C06FFF"/>
    <w:rsid w:val="00C07C61"/>
    <w:rsid w:val="00C10293"/>
    <w:rsid w:val="00C1162A"/>
    <w:rsid w:val="00C11663"/>
    <w:rsid w:val="00C11D25"/>
    <w:rsid w:val="00C122D0"/>
    <w:rsid w:val="00C12B55"/>
    <w:rsid w:val="00C12BD6"/>
    <w:rsid w:val="00C1416D"/>
    <w:rsid w:val="00C155A2"/>
    <w:rsid w:val="00C157AA"/>
    <w:rsid w:val="00C162E0"/>
    <w:rsid w:val="00C164FF"/>
    <w:rsid w:val="00C1798E"/>
    <w:rsid w:val="00C21F7C"/>
    <w:rsid w:val="00C24EF8"/>
    <w:rsid w:val="00C25068"/>
    <w:rsid w:val="00C25AC0"/>
    <w:rsid w:val="00C260C1"/>
    <w:rsid w:val="00C26F73"/>
    <w:rsid w:val="00C30E85"/>
    <w:rsid w:val="00C33513"/>
    <w:rsid w:val="00C33AC1"/>
    <w:rsid w:val="00C34772"/>
    <w:rsid w:val="00C3787C"/>
    <w:rsid w:val="00C41CE0"/>
    <w:rsid w:val="00C43AB1"/>
    <w:rsid w:val="00C44756"/>
    <w:rsid w:val="00C45655"/>
    <w:rsid w:val="00C47A17"/>
    <w:rsid w:val="00C50E3A"/>
    <w:rsid w:val="00C5274D"/>
    <w:rsid w:val="00C52C0F"/>
    <w:rsid w:val="00C54075"/>
    <w:rsid w:val="00C5413E"/>
    <w:rsid w:val="00C570DD"/>
    <w:rsid w:val="00C57750"/>
    <w:rsid w:val="00C626C8"/>
    <w:rsid w:val="00C6722E"/>
    <w:rsid w:val="00C71B23"/>
    <w:rsid w:val="00C7288B"/>
    <w:rsid w:val="00C7320B"/>
    <w:rsid w:val="00C738CA"/>
    <w:rsid w:val="00C74827"/>
    <w:rsid w:val="00C75CF8"/>
    <w:rsid w:val="00C77B06"/>
    <w:rsid w:val="00C803C4"/>
    <w:rsid w:val="00C817EC"/>
    <w:rsid w:val="00C821BA"/>
    <w:rsid w:val="00C82E11"/>
    <w:rsid w:val="00C90BEB"/>
    <w:rsid w:val="00C91071"/>
    <w:rsid w:val="00C9169C"/>
    <w:rsid w:val="00C91D19"/>
    <w:rsid w:val="00C93247"/>
    <w:rsid w:val="00C942F0"/>
    <w:rsid w:val="00C95C0E"/>
    <w:rsid w:val="00C95D67"/>
    <w:rsid w:val="00C97D1A"/>
    <w:rsid w:val="00CA007F"/>
    <w:rsid w:val="00CA1A26"/>
    <w:rsid w:val="00CA1D00"/>
    <w:rsid w:val="00CA52E8"/>
    <w:rsid w:val="00CA570A"/>
    <w:rsid w:val="00CA632B"/>
    <w:rsid w:val="00CA70E5"/>
    <w:rsid w:val="00CA760C"/>
    <w:rsid w:val="00CA7711"/>
    <w:rsid w:val="00CB147A"/>
    <w:rsid w:val="00CB2386"/>
    <w:rsid w:val="00CB3FBD"/>
    <w:rsid w:val="00CC0ECC"/>
    <w:rsid w:val="00CC1514"/>
    <w:rsid w:val="00CC1D7E"/>
    <w:rsid w:val="00CC3462"/>
    <w:rsid w:val="00CC57F2"/>
    <w:rsid w:val="00CC6440"/>
    <w:rsid w:val="00CD0D0C"/>
    <w:rsid w:val="00CD3695"/>
    <w:rsid w:val="00CD4B67"/>
    <w:rsid w:val="00CD4F36"/>
    <w:rsid w:val="00CD60F3"/>
    <w:rsid w:val="00CD6A81"/>
    <w:rsid w:val="00CD6AE8"/>
    <w:rsid w:val="00CD768B"/>
    <w:rsid w:val="00CE0317"/>
    <w:rsid w:val="00CE54ED"/>
    <w:rsid w:val="00CE6539"/>
    <w:rsid w:val="00CE6D8B"/>
    <w:rsid w:val="00CF0533"/>
    <w:rsid w:val="00CF2AA5"/>
    <w:rsid w:val="00CF36F6"/>
    <w:rsid w:val="00CF3B08"/>
    <w:rsid w:val="00CF4395"/>
    <w:rsid w:val="00CF486D"/>
    <w:rsid w:val="00CF493A"/>
    <w:rsid w:val="00CF4DCD"/>
    <w:rsid w:val="00CF7954"/>
    <w:rsid w:val="00D01289"/>
    <w:rsid w:val="00D02136"/>
    <w:rsid w:val="00D02C1C"/>
    <w:rsid w:val="00D03847"/>
    <w:rsid w:val="00D042E8"/>
    <w:rsid w:val="00D049F0"/>
    <w:rsid w:val="00D064EB"/>
    <w:rsid w:val="00D07DE9"/>
    <w:rsid w:val="00D10228"/>
    <w:rsid w:val="00D10478"/>
    <w:rsid w:val="00D10678"/>
    <w:rsid w:val="00D107AA"/>
    <w:rsid w:val="00D119CF"/>
    <w:rsid w:val="00D11B3C"/>
    <w:rsid w:val="00D1288D"/>
    <w:rsid w:val="00D12EDA"/>
    <w:rsid w:val="00D13937"/>
    <w:rsid w:val="00D13E46"/>
    <w:rsid w:val="00D146DD"/>
    <w:rsid w:val="00D17A71"/>
    <w:rsid w:val="00D17C83"/>
    <w:rsid w:val="00D22E79"/>
    <w:rsid w:val="00D23957"/>
    <w:rsid w:val="00D24C74"/>
    <w:rsid w:val="00D27A61"/>
    <w:rsid w:val="00D3042C"/>
    <w:rsid w:val="00D3070D"/>
    <w:rsid w:val="00D317EB"/>
    <w:rsid w:val="00D3234F"/>
    <w:rsid w:val="00D34EED"/>
    <w:rsid w:val="00D35075"/>
    <w:rsid w:val="00D350A1"/>
    <w:rsid w:val="00D36B98"/>
    <w:rsid w:val="00D4138C"/>
    <w:rsid w:val="00D42159"/>
    <w:rsid w:val="00D42D31"/>
    <w:rsid w:val="00D43895"/>
    <w:rsid w:val="00D43A21"/>
    <w:rsid w:val="00D43E9D"/>
    <w:rsid w:val="00D45F1C"/>
    <w:rsid w:val="00D5075A"/>
    <w:rsid w:val="00D51465"/>
    <w:rsid w:val="00D52913"/>
    <w:rsid w:val="00D53C0C"/>
    <w:rsid w:val="00D549B8"/>
    <w:rsid w:val="00D54B1F"/>
    <w:rsid w:val="00D55F64"/>
    <w:rsid w:val="00D579F1"/>
    <w:rsid w:val="00D57B6F"/>
    <w:rsid w:val="00D62713"/>
    <w:rsid w:val="00D64A8B"/>
    <w:rsid w:val="00D65614"/>
    <w:rsid w:val="00D669FD"/>
    <w:rsid w:val="00D66E71"/>
    <w:rsid w:val="00D70B48"/>
    <w:rsid w:val="00D716D9"/>
    <w:rsid w:val="00D71BF4"/>
    <w:rsid w:val="00D8096D"/>
    <w:rsid w:val="00D81219"/>
    <w:rsid w:val="00D82F16"/>
    <w:rsid w:val="00D83BC9"/>
    <w:rsid w:val="00D8473B"/>
    <w:rsid w:val="00D861FC"/>
    <w:rsid w:val="00D86426"/>
    <w:rsid w:val="00D8683A"/>
    <w:rsid w:val="00D90858"/>
    <w:rsid w:val="00D916E9"/>
    <w:rsid w:val="00D92DC0"/>
    <w:rsid w:val="00D932EB"/>
    <w:rsid w:val="00D93B66"/>
    <w:rsid w:val="00D95D9B"/>
    <w:rsid w:val="00D96CFE"/>
    <w:rsid w:val="00D97ABF"/>
    <w:rsid w:val="00DA1BEF"/>
    <w:rsid w:val="00DA1D66"/>
    <w:rsid w:val="00DA3AAD"/>
    <w:rsid w:val="00DB0336"/>
    <w:rsid w:val="00DB367D"/>
    <w:rsid w:val="00DB5036"/>
    <w:rsid w:val="00DB520B"/>
    <w:rsid w:val="00DB53EE"/>
    <w:rsid w:val="00DB5DE1"/>
    <w:rsid w:val="00DB74E2"/>
    <w:rsid w:val="00DC0E39"/>
    <w:rsid w:val="00DC128C"/>
    <w:rsid w:val="00DC4C6F"/>
    <w:rsid w:val="00DC53BF"/>
    <w:rsid w:val="00DC6B5F"/>
    <w:rsid w:val="00DD0A0A"/>
    <w:rsid w:val="00DD0B2B"/>
    <w:rsid w:val="00DD163B"/>
    <w:rsid w:val="00DD1FEF"/>
    <w:rsid w:val="00DD2511"/>
    <w:rsid w:val="00DD2806"/>
    <w:rsid w:val="00DD29F1"/>
    <w:rsid w:val="00DD51A5"/>
    <w:rsid w:val="00DD6076"/>
    <w:rsid w:val="00DD64CB"/>
    <w:rsid w:val="00DE0DB2"/>
    <w:rsid w:val="00DE0ED6"/>
    <w:rsid w:val="00DE11B3"/>
    <w:rsid w:val="00DE1AC0"/>
    <w:rsid w:val="00DE65AC"/>
    <w:rsid w:val="00DF1336"/>
    <w:rsid w:val="00DF1621"/>
    <w:rsid w:val="00DF3B60"/>
    <w:rsid w:val="00DF4564"/>
    <w:rsid w:val="00DF57B6"/>
    <w:rsid w:val="00DF6086"/>
    <w:rsid w:val="00DF6C7B"/>
    <w:rsid w:val="00DF79E3"/>
    <w:rsid w:val="00DF7BD5"/>
    <w:rsid w:val="00E01EDD"/>
    <w:rsid w:val="00E02558"/>
    <w:rsid w:val="00E02FCE"/>
    <w:rsid w:val="00E03E4A"/>
    <w:rsid w:val="00E045D0"/>
    <w:rsid w:val="00E05659"/>
    <w:rsid w:val="00E05F70"/>
    <w:rsid w:val="00E06AD4"/>
    <w:rsid w:val="00E070EE"/>
    <w:rsid w:val="00E075B3"/>
    <w:rsid w:val="00E11604"/>
    <w:rsid w:val="00E116E0"/>
    <w:rsid w:val="00E129D1"/>
    <w:rsid w:val="00E14719"/>
    <w:rsid w:val="00E15FFA"/>
    <w:rsid w:val="00E174F1"/>
    <w:rsid w:val="00E20626"/>
    <w:rsid w:val="00E20A25"/>
    <w:rsid w:val="00E21E30"/>
    <w:rsid w:val="00E22B23"/>
    <w:rsid w:val="00E22B50"/>
    <w:rsid w:val="00E24511"/>
    <w:rsid w:val="00E25DED"/>
    <w:rsid w:val="00E26342"/>
    <w:rsid w:val="00E26345"/>
    <w:rsid w:val="00E26825"/>
    <w:rsid w:val="00E26DE2"/>
    <w:rsid w:val="00E278C2"/>
    <w:rsid w:val="00E30FC7"/>
    <w:rsid w:val="00E32611"/>
    <w:rsid w:val="00E32C40"/>
    <w:rsid w:val="00E332ED"/>
    <w:rsid w:val="00E337D7"/>
    <w:rsid w:val="00E36BB2"/>
    <w:rsid w:val="00E37088"/>
    <w:rsid w:val="00E40B7C"/>
    <w:rsid w:val="00E43A06"/>
    <w:rsid w:val="00E44953"/>
    <w:rsid w:val="00E45509"/>
    <w:rsid w:val="00E4655B"/>
    <w:rsid w:val="00E46A86"/>
    <w:rsid w:val="00E4702B"/>
    <w:rsid w:val="00E5146E"/>
    <w:rsid w:val="00E51CCE"/>
    <w:rsid w:val="00E51EF7"/>
    <w:rsid w:val="00E52265"/>
    <w:rsid w:val="00E56509"/>
    <w:rsid w:val="00E56817"/>
    <w:rsid w:val="00E56E4D"/>
    <w:rsid w:val="00E57D38"/>
    <w:rsid w:val="00E60E09"/>
    <w:rsid w:val="00E61E47"/>
    <w:rsid w:val="00E63B48"/>
    <w:rsid w:val="00E66B05"/>
    <w:rsid w:val="00E71430"/>
    <w:rsid w:val="00E73EF0"/>
    <w:rsid w:val="00E748CB"/>
    <w:rsid w:val="00E74EB9"/>
    <w:rsid w:val="00E76AB4"/>
    <w:rsid w:val="00E7712C"/>
    <w:rsid w:val="00E81F94"/>
    <w:rsid w:val="00E826D8"/>
    <w:rsid w:val="00E83F5B"/>
    <w:rsid w:val="00E84B5D"/>
    <w:rsid w:val="00E84C6F"/>
    <w:rsid w:val="00E858F2"/>
    <w:rsid w:val="00E9075D"/>
    <w:rsid w:val="00E92F25"/>
    <w:rsid w:val="00E9383F"/>
    <w:rsid w:val="00E94408"/>
    <w:rsid w:val="00E946B2"/>
    <w:rsid w:val="00E9503A"/>
    <w:rsid w:val="00E950DD"/>
    <w:rsid w:val="00E95BD9"/>
    <w:rsid w:val="00E96BE5"/>
    <w:rsid w:val="00E977FF"/>
    <w:rsid w:val="00E97983"/>
    <w:rsid w:val="00EA0441"/>
    <w:rsid w:val="00EA17C5"/>
    <w:rsid w:val="00EA1849"/>
    <w:rsid w:val="00EA2C09"/>
    <w:rsid w:val="00EA30CC"/>
    <w:rsid w:val="00EA40DE"/>
    <w:rsid w:val="00EA48FC"/>
    <w:rsid w:val="00EA756E"/>
    <w:rsid w:val="00EA75D4"/>
    <w:rsid w:val="00EB04DA"/>
    <w:rsid w:val="00EB0D60"/>
    <w:rsid w:val="00EB0FEC"/>
    <w:rsid w:val="00EB1DC6"/>
    <w:rsid w:val="00EB35FC"/>
    <w:rsid w:val="00EB417B"/>
    <w:rsid w:val="00EB43FE"/>
    <w:rsid w:val="00EB49D9"/>
    <w:rsid w:val="00EB60FF"/>
    <w:rsid w:val="00EB7DBD"/>
    <w:rsid w:val="00EC121B"/>
    <w:rsid w:val="00EC468A"/>
    <w:rsid w:val="00EC59C3"/>
    <w:rsid w:val="00EC60C6"/>
    <w:rsid w:val="00EC66D7"/>
    <w:rsid w:val="00EC70D4"/>
    <w:rsid w:val="00EC720F"/>
    <w:rsid w:val="00ED2484"/>
    <w:rsid w:val="00ED3D55"/>
    <w:rsid w:val="00ED6C01"/>
    <w:rsid w:val="00ED6CCF"/>
    <w:rsid w:val="00ED7599"/>
    <w:rsid w:val="00EE28C5"/>
    <w:rsid w:val="00EE7466"/>
    <w:rsid w:val="00EE7B73"/>
    <w:rsid w:val="00EF1B2F"/>
    <w:rsid w:val="00EF2931"/>
    <w:rsid w:val="00EF36A7"/>
    <w:rsid w:val="00EF3AA3"/>
    <w:rsid w:val="00EF3D3C"/>
    <w:rsid w:val="00EF3D9B"/>
    <w:rsid w:val="00EF66D0"/>
    <w:rsid w:val="00EF6A5C"/>
    <w:rsid w:val="00F005CC"/>
    <w:rsid w:val="00F01EE6"/>
    <w:rsid w:val="00F02CC6"/>
    <w:rsid w:val="00F02D72"/>
    <w:rsid w:val="00F04887"/>
    <w:rsid w:val="00F05CBC"/>
    <w:rsid w:val="00F07FF2"/>
    <w:rsid w:val="00F1043E"/>
    <w:rsid w:val="00F12070"/>
    <w:rsid w:val="00F15170"/>
    <w:rsid w:val="00F15293"/>
    <w:rsid w:val="00F21292"/>
    <w:rsid w:val="00F22CBE"/>
    <w:rsid w:val="00F25C40"/>
    <w:rsid w:val="00F27922"/>
    <w:rsid w:val="00F2795D"/>
    <w:rsid w:val="00F31FF7"/>
    <w:rsid w:val="00F328E9"/>
    <w:rsid w:val="00F32B83"/>
    <w:rsid w:val="00F349D4"/>
    <w:rsid w:val="00F34B13"/>
    <w:rsid w:val="00F36A2E"/>
    <w:rsid w:val="00F37F25"/>
    <w:rsid w:val="00F400ED"/>
    <w:rsid w:val="00F42D75"/>
    <w:rsid w:val="00F43251"/>
    <w:rsid w:val="00F43650"/>
    <w:rsid w:val="00F4467B"/>
    <w:rsid w:val="00F50191"/>
    <w:rsid w:val="00F50FE8"/>
    <w:rsid w:val="00F510EB"/>
    <w:rsid w:val="00F51F42"/>
    <w:rsid w:val="00F52D8D"/>
    <w:rsid w:val="00F537C1"/>
    <w:rsid w:val="00F56008"/>
    <w:rsid w:val="00F56BE6"/>
    <w:rsid w:val="00F573FB"/>
    <w:rsid w:val="00F60E79"/>
    <w:rsid w:val="00F626C8"/>
    <w:rsid w:val="00F62B4C"/>
    <w:rsid w:val="00F63300"/>
    <w:rsid w:val="00F634FB"/>
    <w:rsid w:val="00F646C7"/>
    <w:rsid w:val="00F6641E"/>
    <w:rsid w:val="00F66C8A"/>
    <w:rsid w:val="00F67C59"/>
    <w:rsid w:val="00F71287"/>
    <w:rsid w:val="00F71857"/>
    <w:rsid w:val="00F7459E"/>
    <w:rsid w:val="00F74703"/>
    <w:rsid w:val="00F74C33"/>
    <w:rsid w:val="00F757C4"/>
    <w:rsid w:val="00F75F8B"/>
    <w:rsid w:val="00F80603"/>
    <w:rsid w:val="00F938EE"/>
    <w:rsid w:val="00F9399E"/>
    <w:rsid w:val="00F94359"/>
    <w:rsid w:val="00F94429"/>
    <w:rsid w:val="00F94B37"/>
    <w:rsid w:val="00F95AB6"/>
    <w:rsid w:val="00F95F24"/>
    <w:rsid w:val="00F97E62"/>
    <w:rsid w:val="00FA014B"/>
    <w:rsid w:val="00FA10BF"/>
    <w:rsid w:val="00FA35CE"/>
    <w:rsid w:val="00FA377A"/>
    <w:rsid w:val="00FA4930"/>
    <w:rsid w:val="00FA69FE"/>
    <w:rsid w:val="00FA6A81"/>
    <w:rsid w:val="00FA700C"/>
    <w:rsid w:val="00FB0B21"/>
    <w:rsid w:val="00FB201D"/>
    <w:rsid w:val="00FB2213"/>
    <w:rsid w:val="00FB4037"/>
    <w:rsid w:val="00FB432D"/>
    <w:rsid w:val="00FB5CD8"/>
    <w:rsid w:val="00FB6C68"/>
    <w:rsid w:val="00FB70B7"/>
    <w:rsid w:val="00FB756C"/>
    <w:rsid w:val="00FC0470"/>
    <w:rsid w:val="00FC0B9A"/>
    <w:rsid w:val="00FC14E0"/>
    <w:rsid w:val="00FC40B6"/>
    <w:rsid w:val="00FC5823"/>
    <w:rsid w:val="00FC6805"/>
    <w:rsid w:val="00FC694E"/>
    <w:rsid w:val="00FC7232"/>
    <w:rsid w:val="00FC7728"/>
    <w:rsid w:val="00FC77DE"/>
    <w:rsid w:val="00FC7971"/>
    <w:rsid w:val="00FD00FF"/>
    <w:rsid w:val="00FD01E6"/>
    <w:rsid w:val="00FD1DB1"/>
    <w:rsid w:val="00FD4285"/>
    <w:rsid w:val="00FD4821"/>
    <w:rsid w:val="00FD5D83"/>
    <w:rsid w:val="00FD60BD"/>
    <w:rsid w:val="00FD78DA"/>
    <w:rsid w:val="00FE101B"/>
    <w:rsid w:val="00FE215D"/>
    <w:rsid w:val="00FE2F12"/>
    <w:rsid w:val="00FE5D97"/>
    <w:rsid w:val="00FF1070"/>
    <w:rsid w:val="00FF2F93"/>
    <w:rsid w:val="00FF49DE"/>
    <w:rsid w:val="00FF560D"/>
    <w:rsid w:val="00FF5E1B"/>
    <w:rsid w:val="00FF7491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0B7"/>
    <w:rPr>
      <w:color w:val="000000"/>
    </w:rPr>
  </w:style>
  <w:style w:type="paragraph" w:styleId="8">
    <w:name w:val="heading 8"/>
    <w:basedOn w:val="a"/>
    <w:next w:val="a"/>
    <w:link w:val="80"/>
    <w:semiHidden/>
    <w:unhideWhenUsed/>
    <w:qFormat/>
    <w:rsid w:val="00FA4930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70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7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1"/>
    <w:rsid w:val="00FB7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FB7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6">
    <w:name w:val="Основной текст_"/>
    <w:basedOn w:val="a0"/>
    <w:link w:val="3"/>
    <w:rsid w:val="00FB7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6"/>
    <w:rsid w:val="00FB7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0">
    <w:name w:val="Основной текст1"/>
    <w:basedOn w:val="a6"/>
    <w:rsid w:val="00FB7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6"/>
    <w:rsid w:val="00FB7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FB7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B70B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Колонтитул1"/>
    <w:basedOn w:val="a"/>
    <w:link w:val="a4"/>
    <w:rsid w:val="00FB70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6"/>
    <w:rsid w:val="00FB70B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FB70B7"/>
    <w:pPr>
      <w:shd w:val="clear" w:color="auto" w:fill="FFFFFF"/>
      <w:spacing w:line="278" w:lineRule="exact"/>
      <w:ind w:firstLine="700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annotation reference"/>
    <w:basedOn w:val="a0"/>
    <w:uiPriority w:val="99"/>
    <w:semiHidden/>
    <w:unhideWhenUsed/>
    <w:rsid w:val="00AC11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11B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11B8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11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11B8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C11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11B8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uiPriority w:val="99"/>
    <w:rsid w:val="00A308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1">
    <w:name w:val="Table Grid"/>
    <w:basedOn w:val="a1"/>
    <w:uiPriority w:val="59"/>
    <w:rsid w:val="004F1EB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uiPriority w:val="1"/>
    <w:qFormat/>
    <w:rsid w:val="00AF725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04000C"/>
    <w:pPr>
      <w:widowControl/>
    </w:pPr>
    <w:rPr>
      <w:color w:val="000000"/>
    </w:rPr>
  </w:style>
  <w:style w:type="character" w:customStyle="1" w:styleId="80">
    <w:name w:val="Заголовок 8 Знак"/>
    <w:basedOn w:val="a0"/>
    <w:link w:val="8"/>
    <w:semiHidden/>
    <w:rsid w:val="00FA4930"/>
    <w:rPr>
      <w:rFonts w:ascii="Calibri" w:eastAsia="Times New Roman" w:hAnsi="Calibri" w:cs="Times New Roman"/>
      <w:i/>
      <w:iCs/>
    </w:rPr>
  </w:style>
  <w:style w:type="paragraph" w:styleId="30">
    <w:name w:val="Body Text Indent 3"/>
    <w:basedOn w:val="a"/>
    <w:link w:val="31"/>
    <w:rsid w:val="00FA493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A4930"/>
    <w:rPr>
      <w:rFonts w:ascii="Times New Roman" w:eastAsia="Times New Roman" w:hAnsi="Times New Roman" w:cs="Times New Roman"/>
      <w:sz w:val="16"/>
      <w:szCs w:val="16"/>
    </w:rPr>
  </w:style>
  <w:style w:type="paragraph" w:customStyle="1" w:styleId="c14c36c57">
    <w:name w:val="c14 c36 c57"/>
    <w:basedOn w:val="a"/>
    <w:rsid w:val="005D1E0D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9">
    <w:name w:val="c9"/>
    <w:basedOn w:val="a0"/>
    <w:rsid w:val="005D1E0D"/>
  </w:style>
  <w:style w:type="character" w:styleId="af5">
    <w:name w:val="Strong"/>
    <w:uiPriority w:val="22"/>
    <w:qFormat/>
    <w:rsid w:val="009B3222"/>
    <w:rPr>
      <w:b/>
      <w:bCs/>
    </w:rPr>
  </w:style>
  <w:style w:type="paragraph" w:styleId="22">
    <w:name w:val="Body Text 2"/>
    <w:basedOn w:val="a"/>
    <w:link w:val="23"/>
    <w:uiPriority w:val="99"/>
    <w:rsid w:val="00522F7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uiPriority w:val="99"/>
    <w:rsid w:val="00522F75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314A5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6D1AF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6">
    <w:name w:val="No Spacing"/>
    <w:link w:val="af7"/>
    <w:uiPriority w:val="1"/>
    <w:qFormat/>
    <w:rsid w:val="00BB31DB"/>
    <w:pPr>
      <w:widowControl/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BB31DB"/>
    <w:rPr>
      <w:rFonts w:ascii="Calibri" w:eastAsia="Arial" w:hAnsi="Calibri" w:cs="Times New Roman"/>
      <w:sz w:val="22"/>
      <w:szCs w:val="22"/>
      <w:lang w:eastAsia="ar-SA"/>
    </w:rPr>
  </w:style>
  <w:style w:type="paragraph" w:customStyle="1" w:styleId="msolistparagraph0">
    <w:name w:val="msolistparagraph"/>
    <w:basedOn w:val="a"/>
    <w:uiPriority w:val="99"/>
    <w:rsid w:val="00A8599B"/>
    <w:pPr>
      <w:widowControl/>
      <w:spacing w:before="40" w:after="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2">
    <w:name w:val="Без интервала1"/>
    <w:link w:val="NoSpacingChar"/>
    <w:rsid w:val="00FF1070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12"/>
    <w:locked/>
    <w:rsid w:val="00FF1070"/>
    <w:rPr>
      <w:rFonts w:ascii="Calibri" w:eastAsia="Times New Roman" w:hAnsi="Calibri" w:cs="Times New Roman"/>
      <w:sz w:val="22"/>
      <w:szCs w:val="22"/>
    </w:rPr>
  </w:style>
  <w:style w:type="paragraph" w:styleId="af8">
    <w:name w:val="Title"/>
    <w:basedOn w:val="a"/>
    <w:link w:val="af9"/>
    <w:uiPriority w:val="10"/>
    <w:qFormat/>
    <w:rsid w:val="00046D82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9">
    <w:name w:val="Название Знак"/>
    <w:basedOn w:val="a0"/>
    <w:link w:val="af8"/>
    <w:uiPriority w:val="10"/>
    <w:rsid w:val="00046D82"/>
    <w:rPr>
      <w:rFonts w:ascii="Times New Roman" w:eastAsia="Times New Roman" w:hAnsi="Times New Roman" w:cs="Times New Roman"/>
      <w:b/>
      <w:bCs/>
    </w:rPr>
  </w:style>
  <w:style w:type="character" w:customStyle="1" w:styleId="11pt11">
    <w:name w:val="Основной текст + 11 pt11"/>
    <w:aliases w:val="Не полужирный21"/>
    <w:rsid w:val="000D7AA7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4">
    <w:name w:val="Без интервала2"/>
    <w:rsid w:val="000D7AA7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0D7AA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D7AA7"/>
    <w:rPr>
      <w:color w:val="000000"/>
    </w:rPr>
  </w:style>
  <w:style w:type="character" w:customStyle="1" w:styleId="af3">
    <w:name w:val="Абзац списка Знак"/>
    <w:link w:val="af2"/>
    <w:uiPriority w:val="34"/>
    <w:qFormat/>
    <w:locked/>
    <w:rsid w:val="001A145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irst">
    <w:name w:val="first"/>
    <w:basedOn w:val="afa"/>
    <w:next w:val="afa"/>
    <w:rsid w:val="00CF486D"/>
    <w:pPr>
      <w:autoSpaceDE w:val="0"/>
      <w:autoSpaceDN w:val="0"/>
      <w:adjustRightInd w:val="0"/>
      <w:spacing w:after="0" w:line="214" w:lineRule="atLeast"/>
      <w:jc w:val="both"/>
    </w:pPr>
    <w:rPr>
      <w:rFonts w:ascii="NewtonC" w:eastAsia="Times New Roman" w:hAnsi="NewtonC" w:cs="Times New Roman"/>
      <w:color w:val="auto"/>
      <w:sz w:val="19"/>
      <w:szCs w:val="19"/>
    </w:rPr>
  </w:style>
  <w:style w:type="paragraph" w:customStyle="1" w:styleId="paragraph">
    <w:name w:val="paragraph"/>
    <w:basedOn w:val="a"/>
    <w:rsid w:val="00FC40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a0"/>
    <w:rsid w:val="00FC40B6"/>
  </w:style>
  <w:style w:type="character" w:customStyle="1" w:styleId="110">
    <w:name w:val="Основной текст + 11"/>
    <w:aliases w:val="5 pt,Полужирный"/>
    <w:uiPriority w:val="99"/>
    <w:rsid w:val="00D55F64"/>
    <w:rPr>
      <w:rFonts w:ascii="Times New Roman" w:hAnsi="Times New Roman"/>
      <w:b/>
      <w:sz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9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42;&#1089;&#1054;&#106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Лист1!$C$4:$D$4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Лист1!$C$5:$D$5</c:f>
              <c:numCache>
                <c:formatCode>General</c:formatCode>
                <c:ptCount val="2"/>
                <c:pt idx="0">
                  <c:v>44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52-431D-A831-429C6BA9B6DD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призеры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Лист1!$C$4:$D$4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Лист1!$C$6:$D$6</c:f>
              <c:numCache>
                <c:formatCode>General</c:formatCode>
                <c:ptCount val="2"/>
                <c:pt idx="0">
                  <c:v>74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52-431D-A831-429C6BA9B6DD}"/>
            </c:ext>
          </c:extLst>
        </c:ser>
        <c:axId val="73944064"/>
        <c:axId val="73949952"/>
      </c:barChart>
      <c:catAx>
        <c:axId val="73944064"/>
        <c:scaling>
          <c:orientation val="minMax"/>
        </c:scaling>
        <c:axPos val="b"/>
        <c:numFmt formatCode="General" sourceLinked="1"/>
        <c:tickLblPos val="nextTo"/>
        <c:crossAx val="73949952"/>
        <c:crosses val="autoZero"/>
        <c:auto val="1"/>
        <c:lblAlgn val="ctr"/>
        <c:lblOffset val="100"/>
      </c:catAx>
      <c:valAx>
        <c:axId val="73949952"/>
        <c:scaling>
          <c:orientation val="minMax"/>
        </c:scaling>
        <c:axPos val="l"/>
        <c:majorGridlines/>
        <c:numFmt formatCode="General" sourceLinked="1"/>
        <c:tickLblPos val="nextTo"/>
        <c:crossAx val="739440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8916-E5A9-4C63-B7E4-BC0E25A2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9203</Words>
  <Characters>52459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11</cp:revision>
  <cp:lastPrinted>2020-08-28T05:20:00Z</cp:lastPrinted>
  <dcterms:created xsi:type="dcterms:W3CDTF">2021-08-28T13:14:00Z</dcterms:created>
  <dcterms:modified xsi:type="dcterms:W3CDTF">2021-08-30T02:12:00Z</dcterms:modified>
</cp:coreProperties>
</file>