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4830" w:rsidRDefault="00783E6B" w:rsidP="00783E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54830">
        <w:rPr>
          <w:rFonts w:ascii="Times New Roman" w:hAnsi="Times New Roman" w:cs="Times New Roman"/>
          <w:sz w:val="32"/>
          <w:szCs w:val="32"/>
        </w:rPr>
        <w:t>АНАЛИЗ РАБОТЫ</w:t>
      </w:r>
      <w:r w:rsidRPr="00554830">
        <w:rPr>
          <w:rFonts w:ascii="Times New Roman" w:hAnsi="Times New Roman" w:cs="Times New Roman"/>
          <w:sz w:val="32"/>
          <w:szCs w:val="32"/>
        </w:rPr>
        <w:br/>
        <w:t xml:space="preserve">РАЙОННОГО МЕТОДИЧЕСКОГО ОБЪЕДИНЕНИЯ </w:t>
      </w:r>
      <w:r w:rsidR="00554830">
        <w:rPr>
          <w:rFonts w:ascii="Times New Roman" w:hAnsi="Times New Roman" w:cs="Times New Roman"/>
          <w:sz w:val="32"/>
          <w:szCs w:val="32"/>
        </w:rPr>
        <w:br/>
      </w:r>
      <w:r w:rsidRPr="00554830">
        <w:rPr>
          <w:rFonts w:ascii="Times New Roman" w:hAnsi="Times New Roman" w:cs="Times New Roman"/>
          <w:b/>
          <w:sz w:val="32"/>
          <w:szCs w:val="32"/>
        </w:rPr>
        <w:t>УЧИТЕЛЕЙ ИНФОРМАТИКИ</w:t>
      </w:r>
    </w:p>
    <w:p w:rsidR="00783E6B" w:rsidRPr="00554830" w:rsidRDefault="00783E6B" w:rsidP="00783E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54830">
        <w:rPr>
          <w:rFonts w:ascii="Times New Roman" w:hAnsi="Times New Roman" w:cs="Times New Roman"/>
          <w:sz w:val="32"/>
          <w:szCs w:val="32"/>
        </w:rPr>
        <w:t>ЗА 2018-2019 УЧЕБНЫЙ ГОД</w:t>
      </w:r>
    </w:p>
    <w:p w:rsidR="00783E6B" w:rsidRDefault="00783E6B"/>
    <w:p w:rsidR="00783E6B" w:rsidRDefault="00783E6B" w:rsidP="00554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 была определена следующая  методическая тема РМО учителей информатики:</w:t>
      </w:r>
    </w:p>
    <w:p w:rsidR="00783E6B" w:rsidRDefault="00783E6B" w:rsidP="00554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"Совершенствование профессиональных компетенций учителя в условиях внедрения ФГОС ООО"</w:t>
      </w:r>
    </w:p>
    <w:p w:rsidR="00783E6B" w:rsidRDefault="00783E6B" w:rsidP="005548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83E6B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6B">
        <w:rPr>
          <w:rFonts w:ascii="Times New Roman" w:hAnsi="Times New Roman" w:cs="Times New Roman"/>
          <w:sz w:val="28"/>
          <w:szCs w:val="28"/>
        </w:rPr>
        <w:t>работы над данной методической темой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E6B" w:rsidRDefault="00783E6B" w:rsidP="005548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деятельности современного учителя в условиях введения ФГОС ООО.</w:t>
      </w:r>
    </w:p>
    <w:p w:rsidR="00783E6B" w:rsidRDefault="00783E6B" w:rsidP="005548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цели были определены следующие </w:t>
      </w:r>
      <w:r w:rsidRPr="0055483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E6B" w:rsidRDefault="00783E6B" w:rsidP="0055483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образования по предмету (совершенствование системы подготовки учащихся к итоговой аттестации, анализ контрольных работ, пробных работ к ОГЭ и ЕГЭ).</w:t>
      </w:r>
    </w:p>
    <w:p w:rsidR="00783E6B" w:rsidRDefault="00783E6B" w:rsidP="0055483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внедрению Интернет-технологий при подготовке учителей к урокам.</w:t>
      </w:r>
    </w:p>
    <w:p w:rsidR="00783E6B" w:rsidRPr="00783E6B" w:rsidRDefault="00783E6B" w:rsidP="00554830">
      <w:pPr>
        <w:pStyle w:val="a3"/>
        <w:numPr>
          <w:ilvl w:val="0"/>
          <w:numId w:val="1"/>
        </w:numPr>
        <w:ind w:left="0" w:firstLine="851"/>
        <w:jc w:val="both"/>
      </w:pPr>
      <w:r w:rsidRPr="00783E6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учителя через самобразован</w:t>
      </w:r>
      <w:r>
        <w:rPr>
          <w:rFonts w:ascii="Times New Roman" w:hAnsi="Times New Roman" w:cs="Times New Roman"/>
          <w:sz w:val="28"/>
          <w:szCs w:val="28"/>
        </w:rPr>
        <w:t>ие, участие в профессиональных конкурсах разного уровня, обмен опытом на различных уровнях, использование современных информационных технологий.</w:t>
      </w:r>
    </w:p>
    <w:p w:rsidR="00783E6B" w:rsidRDefault="00783E6B" w:rsidP="00554830">
      <w:pPr>
        <w:pStyle w:val="a3"/>
        <w:ind w:firstLine="851"/>
        <w:jc w:val="both"/>
      </w:pPr>
    </w:p>
    <w:p w:rsidR="00554830" w:rsidRDefault="00554830" w:rsidP="00554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РМО учителей информатики входят все учителя данного предмета  школ района.</w:t>
      </w:r>
    </w:p>
    <w:p w:rsidR="00554830" w:rsidRDefault="00554830" w:rsidP="00554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были определены 4 основных направления:</w:t>
      </w:r>
    </w:p>
    <w:p w:rsidR="00554830" w:rsidRDefault="00554830" w:rsidP="0055483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деятельность;</w:t>
      </w:r>
    </w:p>
    <w:p w:rsidR="00554830" w:rsidRDefault="00554830" w:rsidP="0055483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деятельность;</w:t>
      </w:r>
    </w:p>
    <w:p w:rsidR="00554830" w:rsidRDefault="00554830" w:rsidP="0055483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деятельность;</w:t>
      </w:r>
    </w:p>
    <w:p w:rsidR="00554830" w:rsidRDefault="00554830" w:rsidP="0055483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деятельность.</w:t>
      </w:r>
    </w:p>
    <w:p w:rsidR="00554830" w:rsidRDefault="00554830" w:rsidP="00554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данных направлений и строилась работа в прошедшем учебном году. </w:t>
      </w:r>
    </w:p>
    <w:p w:rsidR="00554830" w:rsidRDefault="00554830" w:rsidP="00554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формами работы являлись: семинары, ЕМД, участие в ГИА-2019, участие в олимпиадах и УИК, консультации.</w:t>
      </w:r>
    </w:p>
    <w:p w:rsidR="00554830" w:rsidRDefault="00554830" w:rsidP="0055483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02">
        <w:rPr>
          <w:rFonts w:ascii="Times New Roman" w:hAnsi="Times New Roman" w:cs="Times New Roman"/>
          <w:b/>
          <w:sz w:val="28"/>
          <w:szCs w:val="28"/>
        </w:rPr>
        <w:t>Выполнение основных задач:</w:t>
      </w:r>
    </w:p>
    <w:p w:rsidR="0042762A" w:rsidRPr="00A21302" w:rsidRDefault="0042762A" w:rsidP="0055483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554830" w:rsidRDefault="00A21302" w:rsidP="00554830">
      <w:pPr>
        <w:pStyle w:val="a3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повысить средний балл ЕГЭ</w:t>
      </w:r>
      <w:r w:rsidR="00554830" w:rsidRPr="00554830">
        <w:rPr>
          <w:rFonts w:ascii="Times New Roman" w:hAnsi="Times New Roman" w:cs="Times New Roman"/>
          <w:sz w:val="28"/>
          <w:szCs w:val="28"/>
        </w:rPr>
        <w:t xml:space="preserve">-2019 по предмету информатика: </w:t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21302" w:rsidRPr="00A21302" w:rsidTr="00A21302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2019</w:t>
            </w:r>
          </w:p>
        </w:tc>
      </w:tr>
      <w:tr w:rsidR="00A21302" w:rsidRPr="00A21302" w:rsidTr="00A21302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54,25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55,83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46,89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282371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8pt;margin-top:2.8pt;width:0;height:11.7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pict>
                <v:shape id="_x0000_s1028" type="#_x0000_t32" style="position:absolute;left:0;text-align:left;margin-left:.25pt;margin-top:2.8pt;width:0;height:11.7pt;flip:y;z-index:251660288;mso-position-horizontal-relative:text;mso-position-vertical-relative:text" o:connectortype="straight">
                  <v:stroke endarrow="block"/>
                </v:shape>
              </w:pict>
            </w:r>
            <w:r w:rsidR="00A21302"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50,63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55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57,55</w:t>
            </w:r>
          </w:p>
        </w:tc>
      </w:tr>
    </w:tbl>
    <w:p w:rsidR="00554830" w:rsidRDefault="00554830" w:rsidP="0055483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1302" w:rsidRDefault="00A21302" w:rsidP="00A21302">
      <w:pPr>
        <w:pStyle w:val="a3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прослеживается положительная динамика (за последние 2 года) сокращения разрыва между средним баллом муниципалитета и РФ:</w:t>
      </w:r>
    </w:p>
    <w:tbl>
      <w:tblPr>
        <w:tblpPr w:leftFromText="180" w:rightFromText="180" w:vertAnchor="text" w:horzAnchor="margin" w:tblpXSpec="center" w:tblpY="19"/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1045"/>
        <w:gridCol w:w="1045"/>
        <w:gridCol w:w="1045"/>
        <w:gridCol w:w="1045"/>
        <w:gridCol w:w="1045"/>
        <w:gridCol w:w="1045"/>
      </w:tblGrid>
      <w:tr w:rsidR="00A21302" w:rsidRPr="00A21302" w:rsidTr="00A21302">
        <w:trPr>
          <w:trHeight w:val="253"/>
        </w:trPr>
        <w:tc>
          <w:tcPr>
            <w:tcW w:w="2248" w:type="dxa"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2019</w:t>
            </w:r>
          </w:p>
        </w:tc>
      </w:tr>
      <w:tr w:rsidR="00A21302" w:rsidRPr="00A21302" w:rsidTr="00A21302">
        <w:trPr>
          <w:trHeight w:val="253"/>
        </w:trPr>
        <w:tc>
          <w:tcPr>
            <w:tcW w:w="2248" w:type="dxa"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муниципалитет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50,5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54,25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55,83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46,89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50,63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sz w:val="28"/>
                <w:szCs w:val="24"/>
              </w:rPr>
              <w:t>57,55</w:t>
            </w:r>
          </w:p>
        </w:tc>
      </w:tr>
      <w:tr w:rsidR="00A21302" w:rsidRPr="00A21302" w:rsidTr="00A21302">
        <w:trPr>
          <w:trHeight w:val="253"/>
        </w:trPr>
        <w:tc>
          <w:tcPr>
            <w:tcW w:w="2248" w:type="dxa"/>
          </w:tcPr>
          <w:p w:rsidR="00A21302" w:rsidRPr="00554830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РФ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59,18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A21302" w:rsidRPr="00A21302" w:rsidTr="00A21302">
        <w:trPr>
          <w:trHeight w:val="253"/>
        </w:trPr>
        <w:tc>
          <w:tcPr>
            <w:tcW w:w="2248" w:type="dxa"/>
          </w:tcPr>
          <w:p w:rsidR="00A21302" w:rsidRDefault="00A21302" w:rsidP="00A21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разница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-0,65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-2,83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12,29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2823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60.3pt;margin-top:3.3pt;width:0;height:12.55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9.25pt;margin-top:3.3pt;width:0;height:12.55pt;z-index:251658240;mso-position-horizontal-relative:text;mso-position-vertical-relative:text" o:connectortype="straight">
                  <v:stroke endarrow="block"/>
                </v:shape>
              </w:pict>
            </w:r>
            <w:r w:rsidR="00A21302" w:rsidRPr="00A21302"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A21302" w:rsidRPr="00A21302" w:rsidRDefault="00A21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02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</w:tr>
    </w:tbl>
    <w:p w:rsidR="00A21302" w:rsidRPr="00554830" w:rsidRDefault="00A21302" w:rsidP="00A213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1302" w:rsidRDefault="00A21302" w:rsidP="00A2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сократить % учащихся, не справивши</w:t>
      </w:r>
      <w:r w:rsidR="0042762A">
        <w:rPr>
          <w:rFonts w:ascii="Times New Roman" w:hAnsi="Times New Roman" w:cs="Times New Roman"/>
          <w:sz w:val="28"/>
          <w:szCs w:val="28"/>
        </w:rPr>
        <w:t>хся с ЕГЭ-2019  с 13,04 до 11,9  (на протяжении 2-х лет неуспешая сдача есть у школ 570010, 570160)</w:t>
      </w:r>
    </w:p>
    <w:p w:rsidR="00A21302" w:rsidRDefault="00A21302" w:rsidP="00A2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педагоги школ, которые стабильно дают высокие результаты подготовки учащихся к ЕГЭ.</w:t>
      </w:r>
    </w:p>
    <w:p w:rsidR="00A21302" w:rsidRDefault="00A21302" w:rsidP="00A2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за анализируемый период удалось  повысить уровень выполнения заданий:</w:t>
      </w:r>
    </w:p>
    <w:tbl>
      <w:tblPr>
        <w:tblStyle w:val="a4"/>
        <w:tblW w:w="9571" w:type="dxa"/>
        <w:tblLook w:val="04A0"/>
      </w:tblPr>
      <w:tblGrid>
        <w:gridCol w:w="3190"/>
        <w:gridCol w:w="3190"/>
        <w:gridCol w:w="3191"/>
      </w:tblGrid>
      <w:tr w:rsidR="00A21302" w:rsidRPr="002D0A4F" w:rsidTr="00646430">
        <w:tc>
          <w:tcPr>
            <w:tcW w:w="3190" w:type="dxa"/>
            <w:shd w:val="clear" w:color="auto" w:fill="D9D9D9" w:themeFill="background1" w:themeFillShade="D9"/>
          </w:tcPr>
          <w:p w:rsidR="00A21302" w:rsidRPr="002D0A4F" w:rsidRDefault="00A21302" w:rsidP="0064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A21302" w:rsidRPr="002D0A4F" w:rsidRDefault="00A21302" w:rsidP="0064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2018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A21302" w:rsidRPr="002D0A4F" w:rsidRDefault="00A21302" w:rsidP="0064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2018</w:t>
            </w:r>
          </w:p>
        </w:tc>
      </w:tr>
      <w:tr w:rsidR="00A21302" w:rsidTr="00646430"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191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A21302" w:rsidTr="00646430"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3191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A21302" w:rsidTr="00646430"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191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A21302" w:rsidTr="00646430"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191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A21302" w:rsidTr="00646430"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A21302" w:rsidRDefault="00A21302" w:rsidP="004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A21302" w:rsidRDefault="00A21302" w:rsidP="00A213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62A" w:rsidRDefault="00554830" w:rsidP="00427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62A">
        <w:rPr>
          <w:rFonts w:ascii="Times New Roman" w:hAnsi="Times New Roman" w:cs="Times New Roman"/>
          <w:sz w:val="28"/>
          <w:szCs w:val="28"/>
        </w:rPr>
        <w:tab/>
      </w:r>
      <w:r w:rsidR="0042762A">
        <w:rPr>
          <w:rFonts w:ascii="Times New Roman" w:hAnsi="Times New Roman" w:cs="Times New Roman"/>
          <w:sz w:val="28"/>
          <w:szCs w:val="28"/>
        </w:rPr>
        <w:t>на протяжении 2-х лет, к сожалению, нет учащихся, которые выполняют работу более 84-х баллов.</w:t>
      </w:r>
    </w:p>
    <w:p w:rsidR="0042762A" w:rsidRDefault="0042762A" w:rsidP="0042762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2A" w:rsidRPr="0042762A" w:rsidRDefault="0042762A" w:rsidP="0042762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2A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62A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762A">
        <w:rPr>
          <w:rFonts w:ascii="Times New Roman" w:hAnsi="Times New Roman" w:cs="Times New Roman"/>
          <w:sz w:val="28"/>
          <w:szCs w:val="28"/>
        </w:rPr>
        <w:t xml:space="preserve">ыбор  предмета информатика учащимися 9-х классов </w:t>
      </w:r>
      <w:r>
        <w:rPr>
          <w:rFonts w:ascii="Times New Roman" w:hAnsi="Times New Roman" w:cs="Times New Roman"/>
          <w:sz w:val="28"/>
          <w:szCs w:val="28"/>
        </w:rPr>
        <w:t xml:space="preserve">на ОГЭ (в 2019 году </w:t>
      </w:r>
      <w:r w:rsidRPr="0042762A">
        <w:rPr>
          <w:rFonts w:ascii="Times New Roman" w:hAnsi="Times New Roman" w:cs="Times New Roman"/>
          <w:sz w:val="28"/>
          <w:szCs w:val="28"/>
        </w:rPr>
        <w:t>сдавало 253 учащихся</w:t>
      </w:r>
      <w:r>
        <w:rPr>
          <w:rFonts w:ascii="Times New Roman" w:hAnsi="Times New Roman" w:cs="Times New Roman"/>
          <w:sz w:val="28"/>
          <w:szCs w:val="28"/>
        </w:rPr>
        <w:t>, в 2018 - 200 учащихся).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762A">
        <w:rPr>
          <w:rFonts w:ascii="Times New Roman" w:hAnsi="Times New Roman" w:cs="Times New Roman"/>
          <w:sz w:val="28"/>
          <w:szCs w:val="28"/>
        </w:rPr>
        <w:t>оличество двоек  по результатам ГИА сократилось и составило 13 учащихся.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6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762A">
        <w:rPr>
          <w:rFonts w:ascii="Times New Roman" w:hAnsi="Times New Roman" w:cs="Times New Roman"/>
          <w:sz w:val="28"/>
          <w:szCs w:val="28"/>
        </w:rPr>
        <w:t>роцент качества составил 56%, в прошлом 53,5.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контрольные работы по предмету в форме ОГЭ и ЕГЭ  дали хорошие результаты, так как предварительно в некоторых школах был большой процент неудовлетворительных результатов.</w:t>
      </w:r>
    </w:p>
    <w:p w:rsidR="007F5FFD" w:rsidRPr="007F5FFD" w:rsidRDefault="007F5FFD" w:rsidP="007F5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FD">
        <w:rPr>
          <w:rFonts w:ascii="Times New Roman" w:hAnsi="Times New Roman" w:cs="Times New Roman"/>
          <w:b/>
          <w:sz w:val="28"/>
          <w:szCs w:val="28"/>
        </w:rPr>
        <w:t>ВсОШ и УИК</w:t>
      </w:r>
    </w:p>
    <w:p w:rsidR="007F5FFD" w:rsidRDefault="007F5FFD" w:rsidP="007F5F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участие в ВсОШ по информатике различного уровней  является проблематичным, так как на данной олимпиаде проверяется только умение учащихся программировать на различных языках. Но есть и объективная причина, не возможно научить детей хорошо программировать при 1 часе  в неделю, так как всего несколько часов отводится в некоторых классах на изучение основ программирования.</w:t>
      </w:r>
    </w:p>
    <w:p w:rsidR="007F5FFD" w:rsidRDefault="007F5FFD" w:rsidP="007F5F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же исследовательских и проектных работ по информатике за анализируемый период возрос. И также появляются работы по программированию, что ранее вообще не было. </w:t>
      </w:r>
    </w:p>
    <w:p w:rsidR="007F5FFD" w:rsidRPr="007F5FFD" w:rsidRDefault="007F5FFD" w:rsidP="007F5F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учащиеся представляли свои исследовательские и проектные работы не только на муниципальном уровне, но и выше (к сожалению, более точных результатов нет).</w:t>
      </w:r>
    </w:p>
    <w:p w:rsidR="0042762A" w:rsidRDefault="0042762A" w:rsidP="0042762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стали активно использовать различные интернет-технологии при подготовки и проведении уроков. 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7F5FFD">
        <w:rPr>
          <w:rFonts w:ascii="Times New Roman" w:hAnsi="Times New Roman" w:cs="Times New Roman"/>
          <w:sz w:val="28"/>
          <w:szCs w:val="28"/>
        </w:rPr>
        <w:t xml:space="preserve"> данной задачи проведено два мастер-класса:</w:t>
      </w:r>
    </w:p>
    <w:p w:rsidR="007F5FFD" w:rsidRDefault="007F5FFD" w:rsidP="007F5F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Брандукова Л.Н. "Создание тестов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7F5FFD" w:rsidRDefault="007F5FFD" w:rsidP="007F5F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Гвоздева Н.А. "Использование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7F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на уроках".</w:t>
      </w:r>
    </w:p>
    <w:p w:rsidR="007F5FFD" w:rsidRDefault="007F5FFD" w:rsidP="007F5FFD">
      <w:pPr>
        <w:pStyle w:val="a3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группы  публикуют свои материалы на различных педагогических сайтах и порталах, на школьных сайтах.</w:t>
      </w:r>
    </w:p>
    <w:p w:rsidR="007F5FFD" w:rsidRDefault="007F5FFD" w:rsidP="007F5FFD">
      <w:pPr>
        <w:pStyle w:val="a3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группы активно участвуют в наполнении и использовании облачного диска РМО учителей информатики.</w:t>
      </w:r>
    </w:p>
    <w:p w:rsidR="00690CA9" w:rsidRDefault="00690CA9" w:rsidP="00690CA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F5FFD" w:rsidRDefault="00690CA9" w:rsidP="007F5F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  "Учитель года"  и "Свежий ветер" учителя информатики вновь  не принимали участие;</w:t>
      </w:r>
    </w:p>
    <w:p w:rsidR="00690CA9" w:rsidRDefault="00690CA9" w:rsidP="007F5F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аттестовано несколько учителей информатики за прошедший период на первую и высшую квалификационную категорию;</w:t>
      </w:r>
    </w:p>
    <w:p w:rsidR="00690CA9" w:rsidRDefault="00690CA9" w:rsidP="007F5F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проанализировать курсы повышения квалификации, так как нет данных по данному направлению.</w:t>
      </w:r>
    </w:p>
    <w:p w:rsidR="00690CA9" w:rsidRDefault="00690CA9" w:rsidP="0069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CA9" w:rsidRDefault="00690CA9" w:rsidP="00690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Хочется отметить, что в работе РМО учителей информатики есть и активные педагоги, которые готовы всегда поделиться своим опытом и оказать помощь коллегам: Цуркина Т.В., Бутырская И.В., Соколова Н.А., Чащин М.М., Брандукова Л.Н.</w:t>
      </w:r>
    </w:p>
    <w:p w:rsidR="00690CA9" w:rsidRDefault="00690CA9" w:rsidP="00690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на семинаре учителей информатики выступил Скрипкин М.М. </w:t>
      </w:r>
    </w:p>
    <w:p w:rsidR="00690CA9" w:rsidRDefault="00690CA9" w:rsidP="00690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отметить некоторые </w:t>
      </w:r>
      <w:r w:rsidRPr="001156BF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в работе РМО учителей информатики:</w:t>
      </w:r>
    </w:p>
    <w:p w:rsidR="00690CA9" w:rsidRDefault="00690CA9" w:rsidP="00690C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явка учителей информатики на заседания.</w:t>
      </w:r>
    </w:p>
    <w:p w:rsidR="00690CA9" w:rsidRDefault="00690CA9" w:rsidP="00690C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информации по педагогам (информация о стаже, курсах), если отправляю в школы какой-либо запрос, то не все школы  его заполняют и отправляют обратно. Иногда даже и незнаю, кто преподает в школах информатику.</w:t>
      </w:r>
    </w:p>
    <w:p w:rsidR="001156BF" w:rsidRDefault="00A0099B" w:rsidP="001156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уговорить педагогов выступать на работе секции, делиться своим опытом.</w:t>
      </w:r>
    </w:p>
    <w:p w:rsidR="001156BF" w:rsidRDefault="001156BF" w:rsidP="00115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6BF" w:rsidRDefault="001156BF" w:rsidP="001156B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работы группы  и по решению учителей информатики района  доработать </w:t>
      </w:r>
      <w:r w:rsidRPr="001156BF">
        <w:rPr>
          <w:rFonts w:ascii="Times New Roman" w:hAnsi="Times New Roman" w:cs="Times New Roman"/>
          <w:b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BF">
        <w:rPr>
          <w:rFonts w:ascii="Times New Roman" w:hAnsi="Times New Roman" w:cs="Times New Roman"/>
          <w:b/>
          <w:sz w:val="28"/>
          <w:szCs w:val="28"/>
        </w:rPr>
        <w:t>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BF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 2019-2020 учебный год:</w:t>
      </w:r>
    </w:p>
    <w:p w:rsidR="001156BF" w:rsidRPr="001156BF" w:rsidRDefault="001156BF" w:rsidP="001156B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6BF">
        <w:rPr>
          <w:rFonts w:ascii="Times New Roman" w:hAnsi="Times New Roman" w:cs="Times New Roman"/>
          <w:i/>
          <w:sz w:val="28"/>
          <w:szCs w:val="28"/>
        </w:rPr>
        <w:t>"Совершенствование профессиональных компетенций учителя в условиях внедрения ФГОС ООО и СОО"</w:t>
      </w:r>
    </w:p>
    <w:p w:rsidR="00A216DF" w:rsidRDefault="00A216DF" w:rsidP="00A216D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83E6B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6B">
        <w:rPr>
          <w:rFonts w:ascii="Times New Roman" w:hAnsi="Times New Roman" w:cs="Times New Roman"/>
          <w:sz w:val="28"/>
          <w:szCs w:val="28"/>
        </w:rPr>
        <w:t>работы над данной методической темой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6DF" w:rsidRPr="00FC5674" w:rsidRDefault="00A216DF" w:rsidP="00A216DF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C5674">
        <w:rPr>
          <w:rFonts w:ascii="Times New Roman" w:hAnsi="Times New Roman" w:cs="Times New Roman"/>
          <w:i/>
          <w:sz w:val="28"/>
          <w:szCs w:val="28"/>
        </w:rPr>
        <w:t>Обновление деятельности современного учителя в условиях введения ФГОС ООО и СОО.</w:t>
      </w:r>
    </w:p>
    <w:p w:rsidR="001156BF" w:rsidRDefault="00FC5674" w:rsidP="001156B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67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6BF" w:rsidRDefault="001156BF" w:rsidP="001156B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образования по предмету (совершенствование системы подготовки учащихся к ЕГЭ-2020, проведение муниципальных контрольных работ, в  том числе и по пройденным блокам (темы, имеющие низкий % выполняемости на ГИА),  участие  в диагностических и тренировочных работах  ОГЭ и ЕГЭ</w:t>
      </w:r>
      <w:r w:rsidR="006701A2">
        <w:rPr>
          <w:rFonts w:ascii="Times New Roman" w:hAnsi="Times New Roman" w:cs="Times New Roman"/>
          <w:sz w:val="28"/>
          <w:szCs w:val="28"/>
        </w:rPr>
        <w:t>, в том числе системсы СТАТГРАД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56BF" w:rsidRPr="001156BF" w:rsidRDefault="001156BF" w:rsidP="001156B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BF">
        <w:rPr>
          <w:rFonts w:ascii="Times New Roman" w:hAnsi="Times New Roman" w:cs="Times New Roman"/>
          <w:sz w:val="28"/>
          <w:szCs w:val="28"/>
        </w:rPr>
        <w:t xml:space="preserve">усилить работу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"Цифровая образовательная среда" </w:t>
      </w:r>
      <w:r w:rsidRPr="001156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156BF">
        <w:rPr>
          <w:rFonts w:ascii="Times New Roman" w:hAnsi="Times New Roman" w:cs="Times New Roman"/>
          <w:sz w:val="28"/>
          <w:szCs w:val="28"/>
        </w:rPr>
        <w:t xml:space="preserve">изучение возможностей информационно-образовательной среды «Российская электронная школа» (РЭШ) на resh.edu.ru и всероссийской онлайн-платформы «Учи.ру» (uchi.ru),    системы «Мобильное Электронное Образование» (МЭО) на mob-edu.ru с </w:t>
      </w:r>
      <w:r w:rsidRPr="001156BF">
        <w:rPr>
          <w:rFonts w:ascii="Times New Roman" w:hAnsi="Times New Roman" w:cs="Times New Roman"/>
          <w:sz w:val="28"/>
          <w:szCs w:val="28"/>
        </w:rPr>
        <w:lastRenderedPageBreak/>
        <w:t>целью обеспечить индивидуальную образовательную траекторию обучения, сформировать навыки самостоятельного поиска и обработки информации у школьников</w:t>
      </w:r>
      <w:r>
        <w:rPr>
          <w:rFonts w:ascii="Times New Roman" w:hAnsi="Times New Roman" w:cs="Times New Roman"/>
          <w:sz w:val="28"/>
          <w:szCs w:val="28"/>
        </w:rPr>
        <w:t>, использованию различных интернет-ресурсов при  подготовке и проведении уроков</w:t>
      </w:r>
      <w:r w:rsidRPr="001156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BF" w:rsidRDefault="001156BF" w:rsidP="001156B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школьников к программированию и их цифровую грамотность;</w:t>
      </w:r>
    </w:p>
    <w:p w:rsidR="001156BF" w:rsidRPr="001156BF" w:rsidRDefault="001156BF" w:rsidP="001156BF">
      <w:pPr>
        <w:pStyle w:val="a3"/>
        <w:numPr>
          <w:ilvl w:val="0"/>
          <w:numId w:val="1"/>
        </w:numPr>
        <w:ind w:left="0" w:firstLine="851"/>
        <w:jc w:val="both"/>
      </w:pPr>
      <w:r w:rsidRPr="00783E6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учителя через самобразован</w:t>
      </w:r>
      <w:r>
        <w:rPr>
          <w:rFonts w:ascii="Times New Roman" w:hAnsi="Times New Roman" w:cs="Times New Roman"/>
          <w:sz w:val="28"/>
          <w:szCs w:val="28"/>
        </w:rPr>
        <w:t>ие, участие в профессиональных конкурсах различного  уровней, обмен опытом на различных уровнях, использование современных педагогических технологий;</w:t>
      </w:r>
    </w:p>
    <w:p w:rsidR="001156BF" w:rsidRPr="00A216DF" w:rsidRDefault="006701A2" w:rsidP="001156BF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увеличить количество работ, представленных на муниципальный этап УИК по информатике</w:t>
      </w:r>
      <w:r w:rsidR="00A216DF">
        <w:rPr>
          <w:rFonts w:ascii="Times New Roman" w:hAnsi="Times New Roman" w:cs="Times New Roman"/>
          <w:sz w:val="28"/>
          <w:szCs w:val="28"/>
        </w:rPr>
        <w:t>;</w:t>
      </w:r>
    </w:p>
    <w:p w:rsidR="00A216DF" w:rsidRPr="00783E6B" w:rsidRDefault="00A216DF" w:rsidP="001156BF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знакомство с особенностями введения ФГОС СОО по информатике.</w:t>
      </w:r>
    </w:p>
    <w:p w:rsidR="001156BF" w:rsidRPr="001156BF" w:rsidRDefault="001156BF" w:rsidP="001156B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E6B" w:rsidRDefault="00783E6B" w:rsidP="001156BF"/>
    <w:sectPr w:rsidR="0078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73"/>
    <w:multiLevelType w:val="hybridMultilevel"/>
    <w:tmpl w:val="5C8CDE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394A0C"/>
    <w:multiLevelType w:val="multilevel"/>
    <w:tmpl w:val="AD66B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D00556"/>
    <w:multiLevelType w:val="hybridMultilevel"/>
    <w:tmpl w:val="E570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32C"/>
    <w:multiLevelType w:val="multilevel"/>
    <w:tmpl w:val="69600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F71612A"/>
    <w:multiLevelType w:val="multilevel"/>
    <w:tmpl w:val="AD66B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C26646"/>
    <w:multiLevelType w:val="multilevel"/>
    <w:tmpl w:val="69600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FE92CE5"/>
    <w:multiLevelType w:val="hybridMultilevel"/>
    <w:tmpl w:val="77C8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36944"/>
    <w:multiLevelType w:val="hybridMultilevel"/>
    <w:tmpl w:val="4F9EE6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83E6B"/>
    <w:rsid w:val="001156BF"/>
    <w:rsid w:val="00282371"/>
    <w:rsid w:val="0042762A"/>
    <w:rsid w:val="00554830"/>
    <w:rsid w:val="006701A2"/>
    <w:rsid w:val="00690CA9"/>
    <w:rsid w:val="00783E6B"/>
    <w:rsid w:val="007F5FFD"/>
    <w:rsid w:val="00A0099B"/>
    <w:rsid w:val="00A21302"/>
    <w:rsid w:val="00A216DF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6B"/>
    <w:pPr>
      <w:ind w:left="720"/>
      <w:contextualSpacing/>
    </w:pPr>
  </w:style>
  <w:style w:type="table" w:styleId="a4">
    <w:name w:val="Table Grid"/>
    <w:basedOn w:val="a1"/>
    <w:uiPriority w:val="59"/>
    <w:rsid w:val="00A213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2019-09-15T02:54:00Z</dcterms:created>
  <dcterms:modified xsi:type="dcterms:W3CDTF">2019-09-15T09:17:00Z</dcterms:modified>
</cp:coreProperties>
</file>