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D0" w:rsidRDefault="000D51D0" w:rsidP="000D51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644A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634290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4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0D51D0" w:rsidRDefault="000D51D0" w:rsidP="000D51D0"/>
    <w:p w:rsidR="000D51D0" w:rsidRDefault="000D51D0" w:rsidP="000D51D0"/>
    <w:p w:rsidR="000D51D0" w:rsidRDefault="000D51D0" w:rsidP="000D51D0"/>
    <w:p w:rsidR="000D51D0" w:rsidRDefault="000D51D0" w:rsidP="000D51D0"/>
    <w:p w:rsidR="000D51D0" w:rsidRDefault="000D51D0" w:rsidP="00FB0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1D0" w:rsidRDefault="000D51D0" w:rsidP="00FB0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1D0" w:rsidRDefault="000D51D0" w:rsidP="00FB0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44A" w:rsidRDefault="002C644A" w:rsidP="00FB0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E68" w:rsidRDefault="00D61E68" w:rsidP="00FB0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452" w:rsidRDefault="00FE0412" w:rsidP="00FB0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A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</w:p>
    <w:p w:rsidR="00FE0412" w:rsidRPr="00FE0412" w:rsidRDefault="00A44452" w:rsidP="00A46F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09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9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 приказу УО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168-од</w:t>
      </w:r>
      <w:r w:rsidR="0009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9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9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17.10.2023г</w:t>
      </w:r>
      <w:r w:rsidR="0009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540" w:rsidRDefault="00C81540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F8B" w:rsidRDefault="00DB5F8B" w:rsidP="00C815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412" w:rsidRPr="00FE0412" w:rsidRDefault="00FE0412" w:rsidP="00C815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FE0412" w:rsidRPr="00FE0412" w:rsidRDefault="00287835" w:rsidP="00C815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</w:t>
      </w:r>
      <w:r w:rsidR="00FE0412"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униципальном конкурсе молодых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</w:p>
    <w:p w:rsidR="00FE0412" w:rsidRPr="00FE0412" w:rsidRDefault="00FE0412" w:rsidP="00C815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0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Свежий ветер»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16925" w:rsidRDefault="00116925" w:rsidP="00116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925" w:rsidRDefault="00116925" w:rsidP="00116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</w:p>
    <w:p w:rsidR="00FE0412" w:rsidRDefault="00FE0412" w:rsidP="00116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40020D" w:rsidRPr="00FE0412" w:rsidRDefault="0040020D" w:rsidP="000166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4C3" w:rsidRDefault="00FE0412" w:rsidP="00016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 положение  определяет  цели</w:t>
      </w:r>
      <w:r w:rsidR="005A44C3"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0020D"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="0040020D"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порядок</w:t>
      </w:r>
      <w:r w:rsidR="0040020D"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40020D"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</w:t>
      </w:r>
      <w:r w:rsidR="0040020D"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молодых</w:t>
      </w:r>
      <w:r w:rsidR="0040020D"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</w:t>
      </w:r>
      <w:r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0020D"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Свежий ветер</w:t>
      </w:r>
      <w:r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</w:t>
      </w:r>
      <w:r w:rsidR="0040020D"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Конкурс)</w:t>
      </w:r>
      <w:r w:rsidR="0040020D" w:rsidRPr="005A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3FC4" w:rsidRDefault="00FE0412" w:rsidP="00016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 проводится</w:t>
      </w:r>
      <w:r w:rsidR="0040020D" w:rsidRPr="009B3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инициативе </w:t>
      </w:r>
      <w:r w:rsidR="0040020D" w:rsidRPr="009B3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образования </w:t>
      </w:r>
      <w:r w:rsidR="0040020D" w:rsidRPr="009B3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</w:t>
      </w:r>
      <w:r w:rsidR="005A44C3" w:rsidRPr="009B3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министрации Богучанского района Красноярского края</w:t>
      </w:r>
      <w:r w:rsidR="0040020D" w:rsidRPr="009B3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молодых  специалистов, начинающих свою профессиональную деятельность.</w:t>
      </w:r>
    </w:p>
    <w:p w:rsidR="009B3FC4" w:rsidRDefault="00FE0412" w:rsidP="00016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 является  средством  совершенствования  и  роста профессиональной  компетентности  творчески  работающих  молодых </w:t>
      </w:r>
      <w:r w:rsidR="009B3FC4" w:rsidRPr="009B3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педагогов.</w:t>
      </w:r>
    </w:p>
    <w:p w:rsidR="009B3FC4" w:rsidRDefault="00FE0412" w:rsidP="00016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призван способствовать:</w:t>
      </w:r>
    </w:p>
    <w:p w:rsidR="00FE0412" w:rsidRPr="00FE0412" w:rsidRDefault="00FE0412" w:rsidP="000166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авторитета и  престижа профессии педагога;</w:t>
      </w:r>
    </w:p>
    <w:p w:rsidR="00FE0412" w:rsidRPr="00565197" w:rsidRDefault="00FE0412" w:rsidP="000166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выявлению талантливых молодых </w:t>
      </w:r>
      <w:r w:rsidR="009B3FC4" w:rsidRPr="0056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Pr="0056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0412" w:rsidRPr="00565197" w:rsidRDefault="00FE0412" w:rsidP="000166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стимулированию  роста  профессио</w:t>
      </w:r>
      <w:r w:rsidR="00CB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нализма  молодых  специалистов;</w:t>
      </w:r>
    </w:p>
    <w:p w:rsidR="00A920FA" w:rsidRDefault="00FE0412" w:rsidP="000166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их самореализации и самоутверждения</w:t>
      </w:r>
      <w:r w:rsidR="00CB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79B2" w:rsidRDefault="00A920FA" w:rsidP="000166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молодых специалистов в активную социально-значимую деятельность</w:t>
      </w:r>
      <w:r w:rsidR="00CB0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583D" w:rsidRPr="00565197" w:rsidRDefault="004F79B2" w:rsidP="000166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поиску и распространению актуальных и перспективных педагогических методик и технологий</w:t>
      </w:r>
      <w:r w:rsidR="00FE0412" w:rsidRPr="0056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0412" w:rsidRPr="00FC583D" w:rsidRDefault="00FE0412" w:rsidP="00016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Конкурса:</w:t>
      </w:r>
    </w:p>
    <w:p w:rsidR="00FE0412" w:rsidRPr="00FE0412" w:rsidRDefault="00FE0412" w:rsidP="00016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творческого потенциала</w:t>
      </w:r>
      <w:r w:rsidR="009B3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самореализации молодых </w:t>
      </w:r>
      <w:r w:rsidR="009B3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0412" w:rsidRPr="00FE0412" w:rsidRDefault="00FE0412" w:rsidP="00016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 профессионально-личностного  потенциала  конкурсантов, осуществляющих педагогическую деятельность;</w:t>
      </w:r>
    </w:p>
    <w:p w:rsidR="00FE0412" w:rsidRPr="00FE0412" w:rsidRDefault="00FE0412" w:rsidP="00016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 становления  профессионального  самосознания  и самоопределения   конкурсантов;</w:t>
      </w:r>
    </w:p>
    <w:p w:rsidR="00FE0412" w:rsidRPr="00FE0412" w:rsidRDefault="00FE0412" w:rsidP="00016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поддержка молодых талантливых педагогов образовательных учреждений;</w:t>
      </w:r>
    </w:p>
    <w:p w:rsidR="00FE0412" w:rsidRDefault="00FE0412" w:rsidP="00016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и стимулирование молодых педагогов к поиску новых форм интеллектуальной и творческой профессиональной деятельности.</w:t>
      </w:r>
    </w:p>
    <w:p w:rsidR="00A8613D" w:rsidRPr="00FE0412" w:rsidRDefault="00A8613D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412" w:rsidRPr="00FE0412" w:rsidRDefault="00FE0412" w:rsidP="009B3F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</w:p>
    <w:p w:rsidR="00FE0412" w:rsidRDefault="00FE0412" w:rsidP="009B3F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КОНКУРСА</w:t>
      </w:r>
    </w:p>
    <w:p w:rsidR="00AB1170" w:rsidRPr="00FE0412" w:rsidRDefault="00AB1170" w:rsidP="009B3F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412" w:rsidRPr="00FE0412" w:rsidRDefault="00FE0412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16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 участие  в Конкурсе  могут  педагогические работники общеобразовательных организаций  </w:t>
      </w:r>
      <w:r w:rsidR="0056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Богучанского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 имеющие педагогический стаж</w:t>
      </w:r>
      <w:r w:rsidR="00FE4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56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52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56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 лет</w:t>
      </w:r>
      <w:r w:rsidR="00AB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окончания учебного заведения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4A84" w:rsidRDefault="00FE0412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2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Выдвижение  кандидатов  для  участия  в  Конкурсе  осуществляется общеобразовательным  учреждением  или  посредством  самовыдвижения (далее</w:t>
      </w:r>
      <w:r w:rsidR="0010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–З</w:t>
      </w:r>
      <w:proofErr w:type="gramEnd"/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аявители). </w:t>
      </w:r>
    </w:p>
    <w:p w:rsidR="00FE0412" w:rsidRPr="007D0F96" w:rsidRDefault="00234A84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60011" w:rsidRPr="007D0F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не могут быть победители Конкурса прошлого года</w:t>
      </w:r>
      <w:r w:rsidR="000E504A" w:rsidRPr="007D0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лет</w:t>
      </w:r>
      <w:r w:rsidR="00B70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B48" w:rsidRPr="00FE0412" w:rsidRDefault="00555B48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F8B" w:rsidRDefault="00DB5F8B" w:rsidP="00555B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412" w:rsidRDefault="00FE0412" w:rsidP="00555B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III</w:t>
      </w:r>
    </w:p>
    <w:p w:rsidR="00FE0412" w:rsidRDefault="00FE0412" w:rsidP="00555B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КОНКУРСА</w:t>
      </w:r>
    </w:p>
    <w:p w:rsidR="00A8613D" w:rsidRDefault="00A8613D" w:rsidP="00555B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412" w:rsidRDefault="001E2D02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E0412"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и проведения заочного конкурса создается</w:t>
      </w:r>
      <w:r w:rsidR="00C9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0412"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Оргкомитет, в состав которого входят</w:t>
      </w:r>
      <w:r w:rsidR="0010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0412"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специалисты </w:t>
      </w:r>
      <w:r w:rsidR="00C9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r w:rsidR="00FE0412"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</w:t>
      </w:r>
    </w:p>
    <w:p w:rsidR="00FE0412" w:rsidRPr="00FE0412" w:rsidRDefault="00FE0412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E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выполняет следующие функции:</w:t>
      </w:r>
    </w:p>
    <w:p w:rsidR="00FE0412" w:rsidRPr="00FE0412" w:rsidRDefault="00FE0412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BE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 порядок  проведения  конкурса,  содержание  и  критерии оценок  конкурсных мероприятий,  текущую  документацию,  смету расходов, порядок награждения победителей;</w:t>
      </w:r>
    </w:p>
    <w:p w:rsidR="00FE0412" w:rsidRPr="00FE0412" w:rsidRDefault="00FE0412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BE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заявки от участников Конкурса;</w:t>
      </w:r>
    </w:p>
    <w:p w:rsidR="00FE0412" w:rsidRPr="00FE0412" w:rsidRDefault="00FE0412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BE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и утверждает</w:t>
      </w:r>
      <w:proofErr w:type="gramEnd"/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расписание конкурсных мероприятий;</w:t>
      </w:r>
    </w:p>
    <w:p w:rsidR="00FE0412" w:rsidRPr="00FE0412" w:rsidRDefault="00FE0412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BE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 w:rsidR="0010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регламент</w:t>
      </w:r>
      <w:r w:rsidR="0010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0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конкурса;</w:t>
      </w:r>
    </w:p>
    <w:p w:rsidR="00FE0412" w:rsidRPr="00FE0412" w:rsidRDefault="00FE0412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="00BE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 организационные  условия  и  информационное сопровождение Конкурса.</w:t>
      </w:r>
    </w:p>
    <w:p w:rsidR="00FE0412" w:rsidRPr="00FE0412" w:rsidRDefault="00FE0412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E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 оценивания  конкурсных  мероприятий  создается  жюри  Конкурса (далее </w:t>
      </w:r>
      <w:proofErr w:type="gramStart"/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–Ж</w:t>
      </w:r>
      <w:proofErr w:type="gramEnd"/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юри). В состав Жюри могут входить представители </w:t>
      </w:r>
      <w:r w:rsidR="0095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администрации </w:t>
      </w:r>
      <w:r w:rsidR="007E5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Богучанского ра</w:t>
      </w:r>
      <w:r w:rsidR="0095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E5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5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81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методисты МКУ ЦОДУО,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</w:t>
      </w:r>
      <w:r w:rsidR="0010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дители и лауреаты муниципальных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</w:t>
      </w:r>
      <w:r w:rsidR="0010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«Учитель года</w:t>
      </w:r>
      <w:r w:rsidR="007E5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Красноярского края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10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«Свежий ветер»,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руководители и заместители директоров  по  учебно-воспитательной  работе  </w:t>
      </w:r>
      <w:r w:rsidR="0058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учреждений,  руководители  РМО</w:t>
      </w:r>
      <w:r w:rsidR="0058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учителей-предметников</w:t>
      </w:r>
      <w:r w:rsidR="00281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педагоги,  имеющие  большой  опыт практической работы в системе образования. </w:t>
      </w:r>
    </w:p>
    <w:p w:rsidR="00FE0412" w:rsidRPr="00FE0412" w:rsidRDefault="00FE0412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4E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конкурса выполняет следующие функции:</w:t>
      </w:r>
    </w:p>
    <w:p w:rsidR="00FE0412" w:rsidRPr="00FE0412" w:rsidRDefault="00FE0412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proofErr w:type="gramStart"/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и оценивает</w:t>
      </w:r>
      <w:proofErr w:type="gramEnd"/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этапы Конкурса;</w:t>
      </w:r>
    </w:p>
    <w:p w:rsidR="00FE0412" w:rsidRDefault="00FE0412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4.2.определяет победителей</w:t>
      </w:r>
      <w:r w:rsidR="00D5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5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лауреатов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Конкурса.</w:t>
      </w:r>
    </w:p>
    <w:p w:rsidR="00550288" w:rsidRDefault="00550288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288" w:rsidRDefault="00550288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288" w:rsidRDefault="007E3958" w:rsidP="007E39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</w:p>
    <w:p w:rsidR="00DB5F8B" w:rsidRDefault="00DB5F8B" w:rsidP="007E39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958" w:rsidRPr="007E3958" w:rsidRDefault="007E3958" w:rsidP="007E39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</w:t>
      </w:r>
      <w:r w:rsidR="00AF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ПОРЯДОК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КОНКУРСА</w:t>
      </w:r>
    </w:p>
    <w:p w:rsidR="00106E17" w:rsidRDefault="00106E17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412" w:rsidRPr="006A068A" w:rsidRDefault="00FE0412" w:rsidP="006A068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проведения конкурса: </w:t>
      </w:r>
    </w:p>
    <w:p w:rsidR="006A068A" w:rsidRDefault="006A068A" w:rsidP="006A068A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заочный этап –</w:t>
      </w:r>
      <w:r w:rsidR="0039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вторая</w:t>
      </w:r>
      <w:r w:rsidR="0043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0E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</w:t>
      </w:r>
      <w:r w:rsidR="0065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неделя </w:t>
      </w:r>
      <w:r w:rsidR="0065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</w:p>
    <w:p w:rsidR="006A068A" w:rsidRPr="006A068A" w:rsidRDefault="006A068A" w:rsidP="006A068A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очный этап – </w:t>
      </w:r>
      <w:r w:rsidR="0043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</w:t>
      </w:r>
      <w:r w:rsidR="0065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полная неделя декабря</w:t>
      </w:r>
    </w:p>
    <w:p w:rsidR="00D744FE" w:rsidRPr="00CB44B4" w:rsidRDefault="00FE0412" w:rsidP="00D7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F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Конкурсе необходимо направить в Оргкомитет </w:t>
      </w:r>
      <w:r w:rsidR="00D01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74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аявку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0F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Конкурсе (приложение №</w:t>
      </w:r>
      <w:r w:rsidR="00CB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1). Заявка подается в двух форматах: </w:t>
      </w:r>
      <w:proofErr w:type="spellStart"/>
      <w:r w:rsidR="00CB44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proofErr w:type="spellEnd"/>
      <w:r w:rsidR="00CB44B4" w:rsidRPr="002C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B44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="00CB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44FE" w:rsidRDefault="00D744FE" w:rsidP="00D7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Подавая заявку на участие в Конкурсе, конкурсант подтверждает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согласие на участие в Конкурсе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правильность  изложенной  в  заявке  информации. 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разрешение на внесение информации в базу данных и использование заявки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некоммерческих  целях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размещения  в  Интернете.</w:t>
      </w:r>
    </w:p>
    <w:p w:rsidR="00FE0412" w:rsidRPr="00B214BD" w:rsidRDefault="00FE0412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F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подачи </w:t>
      </w:r>
      <w:r w:rsidR="003D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="000F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</w:t>
      </w:r>
      <w:r w:rsidR="008F5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заочном этапе К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</w:t>
      </w:r>
      <w:r w:rsidR="008F5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473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понедельник – вторник второй полной недели</w:t>
      </w:r>
      <w:r w:rsidR="0011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</w:t>
      </w:r>
      <w:r w:rsidR="0021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среду второй полной недели ноября </w:t>
      </w:r>
      <w:r w:rsidR="001F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оргкомитет Конкурса публикует список участников на сайте управления образования.</w:t>
      </w:r>
    </w:p>
    <w:p w:rsidR="00066DAF" w:rsidRDefault="00FE0412" w:rsidP="00066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6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DD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 в два этапа: заочный и очный.</w:t>
      </w:r>
    </w:p>
    <w:p w:rsidR="00066DAF" w:rsidRDefault="00066DAF" w:rsidP="00066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DAF" w:rsidRPr="00F26C48" w:rsidRDefault="00066DAF" w:rsidP="00F26C4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Заочный этап</w:t>
      </w:r>
    </w:p>
    <w:p w:rsidR="00A63DF0" w:rsidRDefault="0077164E" w:rsidP="00BD0312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06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Заочный этап состоит </w:t>
      </w:r>
      <w:r w:rsidR="00F5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одного испытания - </w:t>
      </w:r>
      <w:r w:rsidR="00F52940" w:rsidRPr="00F5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BD0312" w:rsidRPr="00F52940">
        <w:rPr>
          <w:rFonts w:ascii="Times New Roman" w:hAnsi="Times New Roman" w:cs="Times New Roman"/>
          <w:sz w:val="24"/>
          <w:szCs w:val="24"/>
        </w:rPr>
        <w:t>ащита образовательного проекта</w:t>
      </w:r>
      <w:r w:rsidR="00BD03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3DF0" w:rsidRDefault="00A63DF0" w:rsidP="00BD0312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проект участник отправляет на почту организаторов Конкурса </w:t>
      </w:r>
      <w:r w:rsidR="00CF52F1">
        <w:rPr>
          <w:rFonts w:ascii="Times New Roman" w:hAnsi="Times New Roman" w:cs="Times New Roman"/>
          <w:sz w:val="24"/>
          <w:szCs w:val="24"/>
        </w:rPr>
        <w:t>вместе с заявкой</w:t>
      </w:r>
      <w:r w:rsidR="003658B8">
        <w:rPr>
          <w:rFonts w:ascii="Times New Roman" w:hAnsi="Times New Roman" w:cs="Times New Roman"/>
          <w:sz w:val="24"/>
          <w:szCs w:val="24"/>
        </w:rPr>
        <w:t xml:space="preserve"> на участие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312" w:rsidRPr="00C768AE" w:rsidRDefault="00BD0312" w:rsidP="00BD0312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768AE">
        <w:rPr>
          <w:rFonts w:ascii="Times New Roman" w:hAnsi="Times New Roman" w:cs="Times New Roman"/>
          <w:sz w:val="24"/>
          <w:szCs w:val="24"/>
        </w:rPr>
        <w:t>егламент</w:t>
      </w:r>
      <w:r>
        <w:rPr>
          <w:rFonts w:ascii="Times New Roman" w:hAnsi="Times New Roman" w:cs="Times New Roman"/>
          <w:sz w:val="24"/>
          <w:szCs w:val="24"/>
        </w:rPr>
        <w:t xml:space="preserve">: видеоролик - </w:t>
      </w:r>
      <w:r w:rsidRPr="00C768AE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0 минут.</w:t>
      </w:r>
    </w:p>
    <w:p w:rsidR="00BD0312" w:rsidRDefault="00BD0312" w:rsidP="00BD0312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C768AE">
        <w:rPr>
          <w:rFonts w:ascii="Times New Roman" w:hAnsi="Times New Roman" w:cs="Times New Roman"/>
          <w:sz w:val="24"/>
          <w:szCs w:val="24"/>
        </w:rPr>
        <w:t xml:space="preserve">Формат: </w:t>
      </w:r>
      <w:r>
        <w:rPr>
          <w:rFonts w:ascii="Times New Roman" w:hAnsi="Times New Roman" w:cs="Times New Roman"/>
          <w:sz w:val="24"/>
          <w:szCs w:val="24"/>
        </w:rPr>
        <w:t xml:space="preserve">участник готовит видеозапись презентации образовательного проекта, который конкурсант реализовал или реализует в настоящее время.  </w:t>
      </w:r>
    </w:p>
    <w:p w:rsidR="00BD0312" w:rsidRPr="00C768AE" w:rsidRDefault="00BD0312" w:rsidP="00BD0312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C768AE">
        <w:rPr>
          <w:rFonts w:ascii="Times New Roman" w:hAnsi="Times New Roman" w:cs="Times New Roman"/>
          <w:sz w:val="24"/>
          <w:szCs w:val="24"/>
        </w:rPr>
        <w:t xml:space="preserve">Критерии оценивания (Приложение  № </w:t>
      </w:r>
      <w:r w:rsidR="00976E60">
        <w:rPr>
          <w:rFonts w:ascii="Times New Roman" w:hAnsi="Times New Roman" w:cs="Times New Roman"/>
          <w:sz w:val="24"/>
          <w:szCs w:val="24"/>
        </w:rPr>
        <w:t>4</w:t>
      </w:r>
      <w:r w:rsidRPr="00C768AE">
        <w:rPr>
          <w:rFonts w:ascii="Times New Roman" w:hAnsi="Times New Roman" w:cs="Times New Roman"/>
          <w:sz w:val="24"/>
          <w:szCs w:val="24"/>
        </w:rPr>
        <w:t>).</w:t>
      </w:r>
    </w:p>
    <w:p w:rsidR="00521026" w:rsidRDefault="00E554A0" w:rsidP="00E55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Третья полная неделя  ноября  - работа жюри по оценке проектов участников.</w:t>
      </w:r>
      <w:r w:rsidR="006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0B30" w:rsidRDefault="00920B30" w:rsidP="00066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проверки (</w:t>
      </w:r>
      <w:r w:rsidR="006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арифметическое набранных 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оформляются общим ранжированным списком</w:t>
      </w:r>
      <w:r w:rsidR="00B9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9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="00B9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Первые пять педагогов в списке, набравшие большее количество баллов </w:t>
      </w:r>
      <w:r w:rsidR="0064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становятся участниками  очного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</w:t>
      </w:r>
      <w:r w:rsidR="0064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Конкурса.</w:t>
      </w:r>
      <w:r w:rsidR="0050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Протокол, подписанный председателем жюри, </w:t>
      </w:r>
      <w:r w:rsidR="0050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публикуется на сайте управления образования</w:t>
      </w:r>
      <w:r w:rsidR="00B62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следующий день после его подписания.</w:t>
      </w:r>
    </w:p>
    <w:p w:rsidR="00920B30" w:rsidRDefault="00920B30" w:rsidP="00066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EB4" w:rsidRDefault="003A0EB4" w:rsidP="003A0EB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Очный этап</w:t>
      </w:r>
    </w:p>
    <w:p w:rsidR="003A0EB4" w:rsidRDefault="00885C80" w:rsidP="009C7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очном этапе Конкурса принимают участие первые пять молодых педагогов рейтингового списка </w:t>
      </w:r>
      <w:r w:rsidR="0055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заочного этапа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4364" w:rsidRDefault="009F3009" w:rsidP="000119CA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этап в</w:t>
      </w:r>
      <w:r w:rsidR="00C768AE" w:rsidRPr="00C768AE">
        <w:rPr>
          <w:rFonts w:ascii="Times New Roman" w:hAnsi="Times New Roman" w:cs="Times New Roman"/>
          <w:sz w:val="24"/>
          <w:szCs w:val="24"/>
        </w:rPr>
        <w:t>ключает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768AE" w:rsidRPr="00C768AE">
        <w:rPr>
          <w:rFonts w:ascii="Times New Roman" w:hAnsi="Times New Roman" w:cs="Times New Roman"/>
          <w:sz w:val="24"/>
          <w:szCs w:val="24"/>
        </w:rPr>
        <w:t xml:space="preserve"> </w:t>
      </w:r>
      <w:r w:rsidR="00880006">
        <w:rPr>
          <w:rFonts w:ascii="Times New Roman" w:hAnsi="Times New Roman" w:cs="Times New Roman"/>
          <w:sz w:val="24"/>
          <w:szCs w:val="24"/>
        </w:rPr>
        <w:t>творческ</w:t>
      </w:r>
      <w:r w:rsidR="00FE755D">
        <w:rPr>
          <w:rFonts w:ascii="Times New Roman" w:hAnsi="Times New Roman" w:cs="Times New Roman"/>
          <w:sz w:val="24"/>
          <w:szCs w:val="24"/>
        </w:rPr>
        <w:t>ую</w:t>
      </w:r>
      <w:r w:rsidR="00880006">
        <w:rPr>
          <w:rFonts w:ascii="Times New Roman" w:hAnsi="Times New Roman" w:cs="Times New Roman"/>
          <w:sz w:val="24"/>
          <w:szCs w:val="24"/>
        </w:rPr>
        <w:t xml:space="preserve">  презентаци</w:t>
      </w:r>
      <w:r w:rsidR="00FE755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EDF">
        <w:rPr>
          <w:rFonts w:ascii="Times New Roman" w:hAnsi="Times New Roman" w:cs="Times New Roman"/>
          <w:sz w:val="24"/>
          <w:szCs w:val="24"/>
        </w:rPr>
        <w:t>участника</w:t>
      </w:r>
      <w:r w:rsidR="00FE75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312">
        <w:rPr>
          <w:rFonts w:ascii="Times New Roman" w:hAnsi="Times New Roman" w:cs="Times New Roman"/>
          <w:sz w:val="24"/>
          <w:szCs w:val="24"/>
        </w:rPr>
        <w:t>фрагмент занятия</w:t>
      </w:r>
      <w:r w:rsidR="0052142A">
        <w:rPr>
          <w:rFonts w:ascii="Times New Roman" w:hAnsi="Times New Roman" w:cs="Times New Roman"/>
          <w:sz w:val="24"/>
          <w:szCs w:val="24"/>
        </w:rPr>
        <w:t xml:space="preserve"> </w:t>
      </w:r>
      <w:r w:rsidR="002019A0">
        <w:rPr>
          <w:rFonts w:ascii="Times New Roman" w:hAnsi="Times New Roman" w:cs="Times New Roman"/>
          <w:sz w:val="24"/>
          <w:szCs w:val="24"/>
        </w:rPr>
        <w:t xml:space="preserve">на детской аудитории, </w:t>
      </w:r>
      <w:r w:rsidR="00796B6D">
        <w:rPr>
          <w:rFonts w:ascii="Times New Roman" w:hAnsi="Times New Roman" w:cs="Times New Roman"/>
          <w:bCs/>
          <w:sz w:val="24"/>
          <w:szCs w:val="24"/>
        </w:rPr>
        <w:t>п</w:t>
      </w:r>
      <w:r w:rsidR="00796B6D" w:rsidRPr="00796B6D">
        <w:rPr>
          <w:rFonts w:ascii="Times New Roman" w:hAnsi="Times New Roman" w:cs="Times New Roman"/>
          <w:bCs/>
          <w:sz w:val="24"/>
          <w:szCs w:val="24"/>
        </w:rPr>
        <w:t xml:space="preserve">редставление способа обучения учеников сложной теме своего предмета «Просто о </w:t>
      </w:r>
      <w:proofErr w:type="gramStart"/>
      <w:r w:rsidR="00796B6D" w:rsidRPr="00796B6D">
        <w:rPr>
          <w:rFonts w:ascii="Times New Roman" w:hAnsi="Times New Roman" w:cs="Times New Roman"/>
          <w:bCs/>
          <w:sz w:val="24"/>
          <w:szCs w:val="24"/>
        </w:rPr>
        <w:t>сложном</w:t>
      </w:r>
      <w:proofErr w:type="gramEnd"/>
      <w:r w:rsidR="00796B6D" w:rsidRPr="00796B6D">
        <w:rPr>
          <w:rFonts w:ascii="Times New Roman" w:hAnsi="Times New Roman" w:cs="Times New Roman"/>
          <w:bCs/>
          <w:sz w:val="24"/>
          <w:szCs w:val="24"/>
        </w:rPr>
        <w:t>» на взрослой аудитории</w:t>
      </w:r>
      <w:r w:rsidR="00104364" w:rsidRPr="00796B6D">
        <w:rPr>
          <w:rFonts w:ascii="Times New Roman" w:hAnsi="Times New Roman" w:cs="Times New Roman"/>
          <w:sz w:val="24"/>
          <w:szCs w:val="24"/>
        </w:rPr>
        <w:t>.</w:t>
      </w:r>
      <w:r w:rsidR="00C86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009" w:rsidRDefault="009F3009" w:rsidP="000119CA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Творческая п</w:t>
      </w:r>
      <w:r w:rsidRPr="009F3009">
        <w:rPr>
          <w:rFonts w:ascii="Times New Roman" w:hAnsi="Times New Roman" w:cs="Times New Roman"/>
          <w:b/>
          <w:sz w:val="24"/>
          <w:szCs w:val="24"/>
        </w:rPr>
        <w:t>резентация</w:t>
      </w:r>
      <w:r w:rsidR="00D26AC4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 xml:space="preserve">онкурсант должен </w:t>
      </w:r>
      <w:r w:rsidRPr="009F3009">
        <w:rPr>
          <w:rFonts w:ascii="Times New Roman" w:hAnsi="Times New Roman" w:cs="Times New Roman"/>
          <w:sz w:val="24"/>
          <w:szCs w:val="24"/>
        </w:rPr>
        <w:t xml:space="preserve"> представ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300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F3009">
        <w:rPr>
          <w:rFonts w:ascii="Times New Roman" w:hAnsi="Times New Roman" w:cs="Times New Roman"/>
          <w:sz w:val="24"/>
          <w:szCs w:val="24"/>
        </w:rPr>
        <w:t xml:space="preserve"> себя и свой опыт. Форма презентации – свободная. </w:t>
      </w:r>
      <w:r w:rsidR="00490124">
        <w:rPr>
          <w:rFonts w:ascii="Times New Roman" w:hAnsi="Times New Roman" w:cs="Times New Roman"/>
          <w:sz w:val="24"/>
          <w:szCs w:val="24"/>
        </w:rPr>
        <w:t xml:space="preserve"> Педагог </w:t>
      </w:r>
      <w:r w:rsidR="00490124"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 раскрыть  свои  жизненные приоритеты, педагогическую философию, отношение к детям, коллегам, профессии. </w:t>
      </w:r>
      <w:r w:rsidRPr="009F3009">
        <w:rPr>
          <w:rFonts w:ascii="Times New Roman" w:hAnsi="Times New Roman" w:cs="Times New Roman"/>
          <w:sz w:val="24"/>
          <w:szCs w:val="24"/>
        </w:rPr>
        <w:t xml:space="preserve">Регламент – 3 минуты. </w:t>
      </w:r>
    </w:p>
    <w:p w:rsidR="006F07E3" w:rsidRPr="009F3009" w:rsidRDefault="006F07E3" w:rsidP="000119CA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 – приложение № </w:t>
      </w:r>
      <w:r w:rsidR="00976E60">
        <w:rPr>
          <w:rFonts w:ascii="Times New Roman" w:hAnsi="Times New Roman" w:cs="Times New Roman"/>
          <w:sz w:val="24"/>
          <w:szCs w:val="24"/>
        </w:rPr>
        <w:t>2</w:t>
      </w:r>
      <w:r w:rsidR="00785068">
        <w:rPr>
          <w:rFonts w:ascii="Times New Roman" w:hAnsi="Times New Roman" w:cs="Times New Roman"/>
          <w:sz w:val="24"/>
          <w:szCs w:val="24"/>
        </w:rPr>
        <w:t>.</w:t>
      </w:r>
    </w:p>
    <w:p w:rsidR="00C768AE" w:rsidRPr="00C768AE" w:rsidRDefault="00C768AE" w:rsidP="000119CA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0501D3">
        <w:rPr>
          <w:rFonts w:ascii="Times New Roman" w:hAnsi="Times New Roman" w:cs="Times New Roman"/>
          <w:b/>
          <w:sz w:val="24"/>
          <w:szCs w:val="24"/>
        </w:rPr>
        <w:t>Фрагмент занятия</w:t>
      </w:r>
      <w:r w:rsidR="00D9311E">
        <w:rPr>
          <w:rFonts w:ascii="Times New Roman" w:hAnsi="Times New Roman" w:cs="Times New Roman"/>
          <w:b/>
          <w:sz w:val="24"/>
          <w:szCs w:val="24"/>
        </w:rPr>
        <w:t xml:space="preserve"> на детской аудитории</w:t>
      </w:r>
      <w:r w:rsidRPr="000501D3">
        <w:rPr>
          <w:rFonts w:ascii="Times New Roman" w:hAnsi="Times New Roman" w:cs="Times New Roman"/>
          <w:b/>
          <w:sz w:val="24"/>
          <w:szCs w:val="24"/>
        </w:rPr>
        <w:t>.</w:t>
      </w:r>
      <w:r w:rsidRPr="00C768A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F3009">
        <w:rPr>
          <w:rFonts w:ascii="Times New Roman" w:hAnsi="Times New Roman" w:cs="Times New Roman"/>
          <w:sz w:val="24"/>
          <w:szCs w:val="24"/>
        </w:rPr>
        <w:t xml:space="preserve"> -</w:t>
      </w:r>
      <w:r w:rsidRPr="00C768AE">
        <w:rPr>
          <w:rFonts w:ascii="Times New Roman" w:hAnsi="Times New Roman" w:cs="Times New Roman"/>
          <w:sz w:val="24"/>
          <w:szCs w:val="24"/>
        </w:rPr>
        <w:t xml:space="preserve"> 25 минут, включая 5 минут для анализа занятий.</w:t>
      </w:r>
    </w:p>
    <w:p w:rsidR="00C768AE" w:rsidRPr="00C768AE" w:rsidRDefault="00C768AE" w:rsidP="000119CA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C768AE">
        <w:rPr>
          <w:rFonts w:ascii="Times New Roman" w:hAnsi="Times New Roman" w:cs="Times New Roman"/>
          <w:sz w:val="24"/>
          <w:szCs w:val="24"/>
        </w:rPr>
        <w:t xml:space="preserve">Формат: фрагмент занятия по преподаваемому предмету, отражающего характерную для участника педагогическую технологию и методические приемы на </w:t>
      </w:r>
      <w:r w:rsidR="006A4EEC">
        <w:rPr>
          <w:rFonts w:ascii="Times New Roman" w:hAnsi="Times New Roman" w:cs="Times New Roman"/>
          <w:sz w:val="24"/>
          <w:szCs w:val="24"/>
        </w:rPr>
        <w:t>детской</w:t>
      </w:r>
      <w:r w:rsidRPr="00C768AE">
        <w:rPr>
          <w:rFonts w:ascii="Times New Roman" w:hAnsi="Times New Roman" w:cs="Times New Roman"/>
          <w:sz w:val="24"/>
          <w:szCs w:val="24"/>
        </w:rPr>
        <w:t xml:space="preserve"> аудитории. Участниками занятия являются </w:t>
      </w:r>
      <w:r w:rsidR="006A4EEC">
        <w:rPr>
          <w:rFonts w:ascii="Times New Roman" w:hAnsi="Times New Roman" w:cs="Times New Roman"/>
          <w:sz w:val="24"/>
          <w:szCs w:val="24"/>
        </w:rPr>
        <w:t>учащиеся школы</w:t>
      </w:r>
      <w:r w:rsidR="00FC48F6">
        <w:rPr>
          <w:rFonts w:ascii="Times New Roman" w:hAnsi="Times New Roman" w:cs="Times New Roman"/>
          <w:sz w:val="24"/>
          <w:szCs w:val="24"/>
        </w:rPr>
        <w:t>,</w:t>
      </w:r>
      <w:r w:rsidR="006A4EEC">
        <w:rPr>
          <w:rFonts w:ascii="Times New Roman" w:hAnsi="Times New Roman" w:cs="Times New Roman"/>
          <w:sz w:val="24"/>
          <w:szCs w:val="24"/>
        </w:rPr>
        <w:t xml:space="preserve"> в которой проводится Конкурс.</w:t>
      </w:r>
    </w:p>
    <w:p w:rsidR="00C768AE" w:rsidRPr="00C768AE" w:rsidRDefault="00C768AE" w:rsidP="000119CA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C768AE">
        <w:rPr>
          <w:rFonts w:ascii="Times New Roman" w:hAnsi="Times New Roman" w:cs="Times New Roman"/>
          <w:sz w:val="24"/>
          <w:szCs w:val="24"/>
        </w:rPr>
        <w:t xml:space="preserve">Тема занятия </w:t>
      </w:r>
      <w:r w:rsidR="007B4B02">
        <w:rPr>
          <w:rFonts w:ascii="Times New Roman" w:hAnsi="Times New Roman" w:cs="Times New Roman"/>
          <w:sz w:val="24"/>
          <w:szCs w:val="24"/>
        </w:rPr>
        <w:t xml:space="preserve">и возраст учащихся </w:t>
      </w:r>
      <w:r w:rsidRPr="00C768AE">
        <w:rPr>
          <w:rFonts w:ascii="Times New Roman" w:hAnsi="Times New Roman" w:cs="Times New Roman"/>
          <w:sz w:val="24"/>
          <w:szCs w:val="24"/>
        </w:rPr>
        <w:t>определяется участником Конкурса самостоятельно.</w:t>
      </w:r>
    </w:p>
    <w:p w:rsidR="00C768AE" w:rsidRDefault="00C768AE" w:rsidP="000119CA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C768AE">
        <w:rPr>
          <w:rFonts w:ascii="Times New Roman" w:hAnsi="Times New Roman" w:cs="Times New Roman"/>
          <w:sz w:val="24"/>
          <w:szCs w:val="24"/>
        </w:rPr>
        <w:t xml:space="preserve">Критерии оценивания (Приложение  № </w:t>
      </w:r>
      <w:r w:rsidR="00976E60">
        <w:rPr>
          <w:rFonts w:ascii="Times New Roman" w:hAnsi="Times New Roman" w:cs="Times New Roman"/>
          <w:sz w:val="24"/>
          <w:szCs w:val="24"/>
        </w:rPr>
        <w:t>3</w:t>
      </w:r>
      <w:r w:rsidRPr="00C768AE">
        <w:rPr>
          <w:rFonts w:ascii="Times New Roman" w:hAnsi="Times New Roman" w:cs="Times New Roman"/>
          <w:sz w:val="24"/>
          <w:szCs w:val="24"/>
        </w:rPr>
        <w:t>).</w:t>
      </w:r>
    </w:p>
    <w:p w:rsidR="00D9311E" w:rsidRDefault="00D9311E" w:rsidP="00E67A2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11E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Представление способа обучения учеников сложной теме своего предмета «Просто о </w:t>
      </w:r>
      <w:proofErr w:type="gramStart"/>
      <w:r w:rsidRPr="00D9311E">
        <w:rPr>
          <w:rFonts w:ascii="Times New Roman" w:hAnsi="Times New Roman" w:cs="Times New Roman"/>
          <w:b/>
          <w:bCs/>
          <w:sz w:val="24"/>
          <w:szCs w:val="24"/>
        </w:rPr>
        <w:t>сложном</w:t>
      </w:r>
      <w:proofErr w:type="gramEnd"/>
      <w:r w:rsidRPr="00D9311E">
        <w:rPr>
          <w:rFonts w:ascii="Times New Roman" w:hAnsi="Times New Roman" w:cs="Times New Roman"/>
          <w:b/>
          <w:bCs/>
          <w:sz w:val="24"/>
          <w:szCs w:val="24"/>
        </w:rPr>
        <w:t>» на взрослой аудитории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67A25">
        <w:rPr>
          <w:rFonts w:ascii="Times New Roman" w:hAnsi="Times New Roman" w:cs="Times New Roman"/>
          <w:bCs/>
          <w:sz w:val="24"/>
          <w:szCs w:val="24"/>
        </w:rPr>
        <w:t>Регламент –</w:t>
      </w:r>
      <w:r w:rsidR="00E67A25" w:rsidRPr="00E67A25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Pr="00E67A25">
        <w:rPr>
          <w:rFonts w:ascii="Times New Roman" w:hAnsi="Times New Roman" w:cs="Times New Roman"/>
          <w:bCs/>
          <w:sz w:val="24"/>
          <w:szCs w:val="24"/>
        </w:rPr>
        <w:t xml:space="preserve"> минут</w:t>
      </w:r>
      <w:r w:rsidR="00E67A25" w:rsidRPr="00E67A2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11431" w:rsidRPr="00E67A25">
        <w:rPr>
          <w:rFonts w:ascii="Times New Roman" w:hAnsi="Times New Roman" w:cs="Times New Roman"/>
          <w:bCs/>
          <w:sz w:val="24"/>
          <w:szCs w:val="24"/>
        </w:rPr>
        <w:t>Учитель объясняет  сложную задачу, понятие, правила, тему школьной программы и т.д. – что, как правило, вызывает затруднение у учащихся</w:t>
      </w:r>
      <w:r w:rsidR="00E67A2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67A25" w:rsidRPr="00E67A25">
        <w:rPr>
          <w:rFonts w:ascii="Times New Roman" w:hAnsi="Times New Roman" w:cs="Times New Roman"/>
          <w:bCs/>
          <w:sz w:val="24"/>
          <w:szCs w:val="24"/>
        </w:rPr>
        <w:t>Участник сам выбирает форму представления</w:t>
      </w:r>
      <w:r w:rsidR="00E67A25">
        <w:rPr>
          <w:rFonts w:ascii="Times New Roman" w:hAnsi="Times New Roman" w:cs="Times New Roman"/>
          <w:bCs/>
          <w:sz w:val="24"/>
          <w:szCs w:val="24"/>
        </w:rPr>
        <w:t>.</w:t>
      </w:r>
    </w:p>
    <w:p w:rsidR="001F3962" w:rsidRDefault="001F3962" w:rsidP="00E67A2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Критерии оценивания (Приложение № </w:t>
      </w:r>
      <w:r w:rsidR="000A324A">
        <w:rPr>
          <w:rFonts w:ascii="Times New Roman" w:hAnsi="Times New Roman" w:cs="Times New Roman"/>
          <w:bCs/>
          <w:sz w:val="24"/>
          <w:szCs w:val="24"/>
        </w:rPr>
        <w:t>5).</w:t>
      </w:r>
    </w:p>
    <w:p w:rsidR="00106E17" w:rsidRPr="00FE0412" w:rsidRDefault="00106E17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412" w:rsidRDefault="000A324A" w:rsidP="00106E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</w:p>
    <w:p w:rsidR="000A324A" w:rsidRPr="00FE0412" w:rsidRDefault="000A324A" w:rsidP="00106E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412" w:rsidRDefault="00FE0412" w:rsidP="00106E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КОНКУРСА. НАГРАЖДЕНИЕ</w:t>
      </w:r>
    </w:p>
    <w:p w:rsidR="00C5436C" w:rsidRDefault="00C5436C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36C" w:rsidRPr="00AF214B" w:rsidRDefault="00C5436C" w:rsidP="00FE07E3">
      <w:pPr>
        <w:pStyle w:val="a5"/>
        <w:tabs>
          <w:tab w:val="left" w:pos="1446"/>
        </w:tabs>
        <w:spacing w:after="0"/>
        <w:ind w:left="40" w:right="40" w:firstLine="573"/>
      </w:pPr>
      <w:r>
        <w:t xml:space="preserve">5.1. </w:t>
      </w:r>
      <w:r w:rsidRPr="00C5436C">
        <w:t xml:space="preserve">Жюри оценивает конкурсные мероприятия </w:t>
      </w:r>
      <w:r w:rsidR="007E479F">
        <w:t xml:space="preserve">очного </w:t>
      </w:r>
      <w:r w:rsidRPr="00C5436C">
        <w:t xml:space="preserve">этапа в баллах в соответствии с критериями Конкурса. </w:t>
      </w:r>
      <w:r w:rsidR="0016556B">
        <w:t xml:space="preserve">Баллы выставляются как среднее арифметическое за каждое испытание. </w:t>
      </w:r>
      <w:r w:rsidRPr="00C5436C">
        <w:t>Баллы за</w:t>
      </w:r>
      <w:r w:rsidR="006958A3">
        <w:t xml:space="preserve"> </w:t>
      </w:r>
      <w:r w:rsidR="008D59C6">
        <w:t>три</w:t>
      </w:r>
      <w:r w:rsidRPr="00C5436C">
        <w:t xml:space="preserve"> испытания  суммируются. На основании</w:t>
      </w:r>
      <w:r w:rsidR="0016556B">
        <w:t xml:space="preserve"> суммы</w:t>
      </w:r>
      <w:r w:rsidRPr="00C5436C">
        <w:t xml:space="preserve"> выставленных баллов</w:t>
      </w:r>
      <w:r w:rsidR="00B86BE0">
        <w:t xml:space="preserve"> </w:t>
      </w:r>
      <w:r w:rsidR="0016556B">
        <w:t>за оба испытания</w:t>
      </w:r>
      <w:r w:rsidRPr="00C5436C">
        <w:t xml:space="preserve"> формируется рейтинг участников. Конкурсант, набравший наибольшее количество баллов, объявляется Победителем Конкурса. Два конкурсанта, следующие в списке за победителем объявляются призерами Конкурса. </w:t>
      </w:r>
      <w:r w:rsidRPr="00C5436C">
        <w:rPr>
          <w:color w:val="000000"/>
        </w:rPr>
        <w:t xml:space="preserve">Итоги </w:t>
      </w:r>
      <w:r w:rsidR="00FD7161">
        <w:rPr>
          <w:color w:val="000000"/>
        </w:rPr>
        <w:t xml:space="preserve">очного </w:t>
      </w:r>
      <w:r w:rsidRPr="00C5436C">
        <w:rPr>
          <w:color w:val="000000"/>
        </w:rPr>
        <w:t xml:space="preserve"> этапа заносятся в протокол (приложение № </w:t>
      </w:r>
      <w:r w:rsidR="00976E60">
        <w:rPr>
          <w:color w:val="000000"/>
        </w:rPr>
        <w:t>6</w:t>
      </w:r>
      <w:r w:rsidRPr="00C5436C">
        <w:rPr>
          <w:color w:val="000000"/>
        </w:rPr>
        <w:t xml:space="preserve">).  Протокол </w:t>
      </w:r>
      <w:r w:rsidR="007C54E6">
        <w:rPr>
          <w:color w:val="000000"/>
        </w:rPr>
        <w:t xml:space="preserve">очного этапа </w:t>
      </w:r>
      <w:r w:rsidRPr="00C5436C">
        <w:rPr>
          <w:color w:val="000000"/>
        </w:rPr>
        <w:t xml:space="preserve">подписывается </w:t>
      </w:r>
      <w:r w:rsidR="002C1543">
        <w:rPr>
          <w:color w:val="000000"/>
        </w:rPr>
        <w:t xml:space="preserve">председателем </w:t>
      </w:r>
      <w:r w:rsidRPr="00C5436C">
        <w:rPr>
          <w:color w:val="000000"/>
        </w:rPr>
        <w:t xml:space="preserve"> </w:t>
      </w:r>
      <w:r w:rsidRPr="00AF214B">
        <w:rPr>
          <w:color w:val="000000"/>
        </w:rPr>
        <w:t xml:space="preserve">жюри.  </w:t>
      </w:r>
      <w:r w:rsidRPr="00AF214B">
        <w:rPr>
          <w:rStyle w:val="a6"/>
          <w:color w:val="000000"/>
        </w:rPr>
        <w:t>Протокол выставляется на сайт УО на следующий день после его принятия.</w:t>
      </w:r>
    </w:p>
    <w:p w:rsidR="00C5436C" w:rsidRPr="00AF214B" w:rsidRDefault="001A1AD0" w:rsidP="00C5436C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AF214B">
        <w:rPr>
          <w:rFonts w:ascii="Times New Roman" w:hAnsi="Times New Roman" w:cs="Times New Roman"/>
          <w:sz w:val="24"/>
          <w:szCs w:val="24"/>
        </w:rPr>
        <w:t>5.2</w:t>
      </w:r>
      <w:r w:rsidR="00655A49" w:rsidRPr="00AF214B">
        <w:rPr>
          <w:rFonts w:ascii="Times New Roman" w:hAnsi="Times New Roman" w:cs="Times New Roman"/>
          <w:sz w:val="24"/>
          <w:szCs w:val="24"/>
        </w:rPr>
        <w:t xml:space="preserve">. </w:t>
      </w:r>
      <w:r w:rsidR="00C5436C" w:rsidRPr="00AF214B">
        <w:rPr>
          <w:rFonts w:ascii="Times New Roman" w:hAnsi="Times New Roman" w:cs="Times New Roman"/>
          <w:sz w:val="24"/>
          <w:szCs w:val="24"/>
        </w:rPr>
        <w:t xml:space="preserve"> В случае получения одинакового количества баллов конкурсантами на любом этапе Конкурса, председатель жюри может добавить дополнительный балл участнику своим решением.</w:t>
      </w:r>
    </w:p>
    <w:p w:rsidR="00C5436C" w:rsidRPr="00AF214B" w:rsidRDefault="0043236D" w:rsidP="00C5436C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AF214B">
        <w:rPr>
          <w:rFonts w:ascii="Times New Roman" w:hAnsi="Times New Roman" w:cs="Times New Roman"/>
          <w:sz w:val="24"/>
          <w:szCs w:val="24"/>
        </w:rPr>
        <w:t xml:space="preserve">5.3. </w:t>
      </w:r>
      <w:r w:rsidR="00C5436C" w:rsidRPr="00AF214B">
        <w:rPr>
          <w:rFonts w:ascii="Times New Roman" w:hAnsi="Times New Roman" w:cs="Times New Roman"/>
          <w:sz w:val="24"/>
          <w:szCs w:val="24"/>
        </w:rPr>
        <w:t xml:space="preserve"> Объявление результатов Конкурса и награждение Победителя  и призеров Конкурса осуществляется </w:t>
      </w:r>
      <w:r w:rsidR="002955DC">
        <w:rPr>
          <w:rFonts w:ascii="Times New Roman" w:hAnsi="Times New Roman" w:cs="Times New Roman"/>
          <w:sz w:val="24"/>
          <w:szCs w:val="24"/>
        </w:rPr>
        <w:t>сразу после подведения итогов</w:t>
      </w:r>
      <w:r w:rsidR="00C90324">
        <w:rPr>
          <w:rFonts w:ascii="Times New Roman" w:hAnsi="Times New Roman" w:cs="Times New Roman"/>
          <w:sz w:val="24"/>
          <w:szCs w:val="24"/>
        </w:rPr>
        <w:t>.</w:t>
      </w:r>
    </w:p>
    <w:p w:rsidR="00C5436C" w:rsidRPr="00AF214B" w:rsidRDefault="00C14B61" w:rsidP="00C5436C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AF214B"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r w:rsidR="00C5436C" w:rsidRPr="00AF214B">
        <w:rPr>
          <w:rFonts w:ascii="Times New Roman" w:hAnsi="Times New Roman" w:cs="Times New Roman"/>
          <w:sz w:val="24"/>
          <w:szCs w:val="24"/>
        </w:rPr>
        <w:t xml:space="preserve"> Победитель Конкурса получает диплом победителя Конкурса, </w:t>
      </w:r>
      <w:r w:rsidR="0013083F" w:rsidRPr="00AF214B">
        <w:rPr>
          <w:rFonts w:ascii="Times New Roman" w:hAnsi="Times New Roman" w:cs="Times New Roman"/>
          <w:sz w:val="24"/>
          <w:szCs w:val="24"/>
        </w:rPr>
        <w:t>подарок</w:t>
      </w:r>
      <w:r w:rsidR="00C5436C" w:rsidRPr="00AF214B">
        <w:rPr>
          <w:rFonts w:ascii="Times New Roman" w:hAnsi="Times New Roman" w:cs="Times New Roman"/>
          <w:sz w:val="24"/>
          <w:szCs w:val="24"/>
        </w:rPr>
        <w:t>, кубок, цветы.</w:t>
      </w:r>
    </w:p>
    <w:p w:rsidR="00C5436C" w:rsidRPr="00AF214B" w:rsidRDefault="00E53FEF" w:rsidP="00C5436C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AF214B">
        <w:rPr>
          <w:rFonts w:ascii="Times New Roman" w:hAnsi="Times New Roman" w:cs="Times New Roman"/>
          <w:sz w:val="24"/>
          <w:szCs w:val="24"/>
        </w:rPr>
        <w:t xml:space="preserve">5.5. </w:t>
      </w:r>
      <w:r w:rsidR="00C5436C" w:rsidRPr="00AF214B">
        <w:rPr>
          <w:rFonts w:ascii="Times New Roman" w:hAnsi="Times New Roman" w:cs="Times New Roman"/>
          <w:sz w:val="24"/>
          <w:szCs w:val="24"/>
        </w:rPr>
        <w:t xml:space="preserve"> Призеры получают дипломы призеров Конкурса, </w:t>
      </w:r>
      <w:r w:rsidR="00FF611D" w:rsidRPr="00AF214B">
        <w:rPr>
          <w:rFonts w:ascii="Times New Roman" w:hAnsi="Times New Roman" w:cs="Times New Roman"/>
          <w:sz w:val="24"/>
          <w:szCs w:val="24"/>
        </w:rPr>
        <w:t>подарок</w:t>
      </w:r>
      <w:r w:rsidR="00C5436C" w:rsidRPr="00AF214B">
        <w:rPr>
          <w:rFonts w:ascii="Times New Roman" w:hAnsi="Times New Roman" w:cs="Times New Roman"/>
          <w:sz w:val="24"/>
          <w:szCs w:val="24"/>
        </w:rPr>
        <w:t>, цветы.</w:t>
      </w:r>
    </w:p>
    <w:p w:rsidR="00C5436C" w:rsidRDefault="00E53FEF" w:rsidP="00C5436C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AF214B">
        <w:rPr>
          <w:rFonts w:ascii="Times New Roman" w:hAnsi="Times New Roman" w:cs="Times New Roman"/>
          <w:sz w:val="24"/>
          <w:szCs w:val="24"/>
        </w:rPr>
        <w:t xml:space="preserve">5.6. </w:t>
      </w:r>
      <w:r w:rsidR="00C5436C" w:rsidRPr="00AF214B">
        <w:rPr>
          <w:rFonts w:ascii="Times New Roman" w:hAnsi="Times New Roman" w:cs="Times New Roman"/>
          <w:sz w:val="24"/>
          <w:szCs w:val="24"/>
        </w:rPr>
        <w:t>Участникам  Конкурса вручаются дипломы участника Конкурса, цветы.</w:t>
      </w:r>
    </w:p>
    <w:p w:rsidR="007509EB" w:rsidRPr="00AF214B" w:rsidRDefault="007509EB" w:rsidP="00C5436C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конкурсе не определен Победитель или призер Конкурса, всем участникам вручаются дипломы участников.</w:t>
      </w:r>
    </w:p>
    <w:p w:rsidR="00C5436C" w:rsidRPr="00AF214B" w:rsidRDefault="00C5436C" w:rsidP="00C5436C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085849" w:rsidRDefault="00085849" w:rsidP="00085849">
      <w:pPr>
        <w:spacing w:after="0" w:line="240" w:lineRule="auto"/>
        <w:ind w:firstLine="5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5C4FBF" w:rsidRDefault="005C4FBF" w:rsidP="00085849">
      <w:pPr>
        <w:spacing w:after="0" w:line="240" w:lineRule="auto"/>
        <w:ind w:firstLine="573"/>
        <w:jc w:val="center"/>
        <w:rPr>
          <w:rFonts w:ascii="Times New Roman" w:hAnsi="Times New Roman" w:cs="Times New Roman"/>
          <w:sz w:val="24"/>
          <w:szCs w:val="24"/>
        </w:rPr>
      </w:pPr>
    </w:p>
    <w:p w:rsidR="00085849" w:rsidRDefault="00085849" w:rsidP="00085849">
      <w:pPr>
        <w:spacing w:after="0" w:line="240" w:lineRule="auto"/>
        <w:ind w:firstLine="5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КОНКУРСА</w:t>
      </w:r>
    </w:p>
    <w:p w:rsidR="005C4FBF" w:rsidRPr="00085849" w:rsidRDefault="005C4FBF" w:rsidP="00085849">
      <w:pPr>
        <w:spacing w:after="0" w:line="240" w:lineRule="auto"/>
        <w:ind w:firstLine="573"/>
        <w:jc w:val="center"/>
        <w:rPr>
          <w:rFonts w:ascii="Times New Roman" w:hAnsi="Times New Roman" w:cs="Times New Roman"/>
          <w:sz w:val="24"/>
          <w:szCs w:val="24"/>
        </w:rPr>
      </w:pPr>
    </w:p>
    <w:p w:rsidR="00C5436C" w:rsidRPr="00AF214B" w:rsidRDefault="00C5436C" w:rsidP="00C5436C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AF214B">
        <w:rPr>
          <w:rFonts w:ascii="Times New Roman" w:hAnsi="Times New Roman" w:cs="Times New Roman"/>
          <w:sz w:val="24"/>
          <w:szCs w:val="24"/>
        </w:rPr>
        <w:t>7.1</w:t>
      </w:r>
      <w:r w:rsidR="00BA6DA7" w:rsidRPr="00AF214B">
        <w:rPr>
          <w:rFonts w:ascii="Times New Roman" w:hAnsi="Times New Roman" w:cs="Times New Roman"/>
          <w:sz w:val="24"/>
          <w:szCs w:val="24"/>
        </w:rPr>
        <w:t xml:space="preserve">. </w:t>
      </w:r>
      <w:r w:rsidRPr="00AF214B">
        <w:rPr>
          <w:rFonts w:ascii="Times New Roman" w:hAnsi="Times New Roman" w:cs="Times New Roman"/>
          <w:sz w:val="24"/>
          <w:szCs w:val="24"/>
        </w:rPr>
        <w:t xml:space="preserve"> Финансирование Конкурса осуществляется управлением образования из сре</w:t>
      </w:r>
      <w:proofErr w:type="gramStart"/>
      <w:r w:rsidRPr="00AF214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F214B">
        <w:rPr>
          <w:rFonts w:ascii="Times New Roman" w:hAnsi="Times New Roman" w:cs="Times New Roman"/>
          <w:sz w:val="24"/>
          <w:szCs w:val="24"/>
        </w:rPr>
        <w:t>ограммы «Развитие общего образования Богучанского района на 2014-202</w:t>
      </w:r>
      <w:r w:rsidR="005C4FBF">
        <w:rPr>
          <w:rFonts w:ascii="Times New Roman" w:hAnsi="Times New Roman" w:cs="Times New Roman"/>
          <w:sz w:val="24"/>
          <w:szCs w:val="24"/>
        </w:rPr>
        <w:t>3</w:t>
      </w:r>
      <w:r w:rsidRPr="00AF214B">
        <w:rPr>
          <w:rFonts w:ascii="Times New Roman" w:hAnsi="Times New Roman" w:cs="Times New Roman"/>
          <w:sz w:val="24"/>
          <w:szCs w:val="24"/>
        </w:rPr>
        <w:t xml:space="preserve"> годы» (далее – Программа)</w:t>
      </w:r>
      <w:r w:rsidR="00644C2B" w:rsidRPr="00AF214B">
        <w:rPr>
          <w:rFonts w:ascii="Times New Roman" w:hAnsi="Times New Roman" w:cs="Times New Roman"/>
          <w:sz w:val="24"/>
          <w:szCs w:val="24"/>
        </w:rPr>
        <w:t xml:space="preserve"> и средств РК Профсоюзной организации.</w:t>
      </w:r>
    </w:p>
    <w:p w:rsidR="00C5436C" w:rsidRPr="00AF214B" w:rsidRDefault="00C5436C" w:rsidP="00C5436C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AF214B">
        <w:rPr>
          <w:rFonts w:ascii="Times New Roman" w:hAnsi="Times New Roman" w:cs="Times New Roman"/>
          <w:sz w:val="24"/>
          <w:szCs w:val="24"/>
        </w:rPr>
        <w:t>7.</w:t>
      </w:r>
      <w:r w:rsidR="00BA6DA7" w:rsidRPr="00AF214B">
        <w:rPr>
          <w:rFonts w:ascii="Times New Roman" w:hAnsi="Times New Roman" w:cs="Times New Roman"/>
          <w:sz w:val="24"/>
          <w:szCs w:val="24"/>
        </w:rPr>
        <w:t>2.</w:t>
      </w:r>
      <w:r w:rsidRPr="00AF214B">
        <w:rPr>
          <w:rFonts w:ascii="Times New Roman" w:hAnsi="Times New Roman" w:cs="Times New Roman"/>
          <w:sz w:val="24"/>
          <w:szCs w:val="24"/>
        </w:rPr>
        <w:t xml:space="preserve"> </w:t>
      </w:r>
      <w:r w:rsidR="00BA6DA7" w:rsidRPr="00AF214B">
        <w:rPr>
          <w:rFonts w:ascii="Times New Roman" w:hAnsi="Times New Roman" w:cs="Times New Roman"/>
          <w:sz w:val="24"/>
          <w:szCs w:val="24"/>
        </w:rPr>
        <w:t xml:space="preserve"> </w:t>
      </w:r>
      <w:r w:rsidRPr="00AF214B">
        <w:rPr>
          <w:rFonts w:ascii="Times New Roman" w:hAnsi="Times New Roman" w:cs="Times New Roman"/>
          <w:sz w:val="24"/>
          <w:szCs w:val="24"/>
        </w:rPr>
        <w:t xml:space="preserve">Размер призового фонда ежегодно определяется управлением образования в пределах средств, предусмотренных Программой на данное мероприятие. </w:t>
      </w:r>
    </w:p>
    <w:p w:rsidR="00C5436C" w:rsidRPr="00AF214B" w:rsidRDefault="00C5436C" w:rsidP="00C5436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746" w:rsidRDefault="00EF6746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7BE" w:rsidRDefault="004B27BE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7BE" w:rsidRDefault="004B27BE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412" w:rsidRPr="00FE0412" w:rsidRDefault="00FE0412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D36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 </w:t>
      </w:r>
    </w:p>
    <w:p w:rsidR="00FE0412" w:rsidRPr="00FE0412" w:rsidRDefault="00FE0412" w:rsidP="00BC39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7DC" w:rsidRDefault="000977DC" w:rsidP="00097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7DC">
        <w:rPr>
          <w:rFonts w:ascii="Times New Roman" w:hAnsi="Times New Roman" w:cs="Times New Roman"/>
          <w:sz w:val="24"/>
          <w:szCs w:val="24"/>
        </w:rPr>
        <w:t xml:space="preserve">Заявка на муниципальный </w:t>
      </w:r>
      <w:r w:rsidR="008D0631">
        <w:rPr>
          <w:rFonts w:ascii="Times New Roman" w:hAnsi="Times New Roman" w:cs="Times New Roman"/>
          <w:sz w:val="24"/>
          <w:szCs w:val="24"/>
        </w:rPr>
        <w:t>конкурс молодых педагогов «Свежий ветер»</w:t>
      </w:r>
    </w:p>
    <w:p w:rsidR="00976E60" w:rsidRPr="00976E60" w:rsidRDefault="00976E60" w:rsidP="000977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6E60">
        <w:rPr>
          <w:rFonts w:ascii="Times New Roman" w:hAnsi="Times New Roman" w:cs="Times New Roman"/>
          <w:i/>
          <w:sz w:val="24"/>
          <w:szCs w:val="24"/>
        </w:rPr>
        <w:t xml:space="preserve">(в формате </w:t>
      </w:r>
      <w:r w:rsidR="004038D9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4038D9" w:rsidRPr="008817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6E60">
        <w:rPr>
          <w:rFonts w:ascii="Times New Roman" w:hAnsi="Times New Roman" w:cs="Times New Roman"/>
          <w:i/>
          <w:sz w:val="24"/>
          <w:szCs w:val="24"/>
        </w:rPr>
        <w:t>и скан)</w:t>
      </w:r>
    </w:p>
    <w:p w:rsidR="008D0631" w:rsidRPr="00976E60" w:rsidRDefault="008D0631" w:rsidP="000977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2581"/>
        <w:gridCol w:w="2220"/>
        <w:gridCol w:w="2126"/>
        <w:gridCol w:w="2018"/>
      </w:tblGrid>
      <w:tr w:rsidR="000977DC" w:rsidRPr="000977DC" w:rsidTr="00316847">
        <w:trPr>
          <w:trHeight w:val="925"/>
        </w:trPr>
        <w:tc>
          <w:tcPr>
            <w:tcW w:w="552" w:type="dxa"/>
          </w:tcPr>
          <w:p w:rsidR="000977DC" w:rsidRPr="000977DC" w:rsidRDefault="000977DC" w:rsidP="0009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</w:tcPr>
          <w:p w:rsidR="005900CF" w:rsidRDefault="005900CF" w:rsidP="00590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DC">
              <w:rPr>
                <w:rFonts w:ascii="Times New Roman" w:hAnsi="Times New Roman" w:cs="Times New Roman"/>
                <w:sz w:val="24"/>
                <w:szCs w:val="24"/>
              </w:rPr>
              <w:t>ФИО конкурсанта</w:t>
            </w:r>
          </w:p>
          <w:p w:rsidR="005900CF" w:rsidRDefault="005900CF" w:rsidP="00590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  <w:p w:rsidR="005900CF" w:rsidRPr="000977DC" w:rsidRDefault="000977DC" w:rsidP="00590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7DC" w:rsidRPr="000977DC" w:rsidRDefault="000977DC" w:rsidP="0009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5900CF" w:rsidRPr="000977DC" w:rsidRDefault="005900CF" w:rsidP="00590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D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3B40C5" w:rsidRPr="000977DC" w:rsidRDefault="005900CF" w:rsidP="00590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DC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название в соответствии с Уставом)</w:t>
            </w:r>
          </w:p>
        </w:tc>
        <w:tc>
          <w:tcPr>
            <w:tcW w:w="2126" w:type="dxa"/>
          </w:tcPr>
          <w:p w:rsidR="000977DC" w:rsidRPr="000977DC" w:rsidRDefault="000977DC" w:rsidP="0009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DC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2018" w:type="dxa"/>
          </w:tcPr>
          <w:p w:rsidR="000977DC" w:rsidRPr="000977DC" w:rsidRDefault="000977DC" w:rsidP="0009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DC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</w:tr>
      <w:tr w:rsidR="000977DC" w:rsidRPr="000977DC" w:rsidTr="00316847">
        <w:trPr>
          <w:trHeight w:val="320"/>
        </w:trPr>
        <w:tc>
          <w:tcPr>
            <w:tcW w:w="552" w:type="dxa"/>
          </w:tcPr>
          <w:p w:rsidR="000977DC" w:rsidRPr="000977DC" w:rsidRDefault="000977DC" w:rsidP="0009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0977DC" w:rsidRPr="000977DC" w:rsidRDefault="000977DC" w:rsidP="0009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977DC" w:rsidRPr="000977DC" w:rsidRDefault="000977DC" w:rsidP="0009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7DC" w:rsidRPr="000977DC" w:rsidRDefault="000977DC" w:rsidP="0009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977DC" w:rsidRPr="000977DC" w:rsidRDefault="000977DC" w:rsidP="0009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7DC" w:rsidRPr="000977DC" w:rsidRDefault="000977DC" w:rsidP="00097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7DC" w:rsidRDefault="00F07F0B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участника Конкурса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______________(_____________________________)</w:t>
      </w:r>
      <w:proofErr w:type="gramEnd"/>
    </w:p>
    <w:p w:rsidR="00F07F0B" w:rsidRDefault="00F07F0B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F0B" w:rsidRDefault="00F07F0B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директора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________________(__________________________________)</w:t>
      </w:r>
      <w:proofErr w:type="gramEnd"/>
    </w:p>
    <w:p w:rsidR="000977DC" w:rsidRDefault="000977DC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412" w:rsidRPr="00FE0412" w:rsidRDefault="00FE0412" w:rsidP="00A23D9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179C" w:rsidRPr="00B214BD" w:rsidRDefault="0088179C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12D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8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811431" w:rsidRDefault="00811431" w:rsidP="00EF5B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B54" w:rsidRPr="00C9207B" w:rsidRDefault="00EF5B54" w:rsidP="00EF5B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07B">
        <w:rPr>
          <w:rFonts w:ascii="Times New Roman" w:hAnsi="Times New Roman" w:cs="Times New Roman"/>
          <w:sz w:val="24"/>
          <w:szCs w:val="24"/>
        </w:rPr>
        <w:t xml:space="preserve">Критерии оценивания   </w:t>
      </w:r>
      <w:r>
        <w:rPr>
          <w:rFonts w:ascii="Times New Roman" w:hAnsi="Times New Roman" w:cs="Times New Roman"/>
          <w:sz w:val="24"/>
          <w:szCs w:val="24"/>
        </w:rPr>
        <w:t>творческой презентации</w:t>
      </w:r>
    </w:p>
    <w:p w:rsidR="00EF5B54" w:rsidRDefault="00EF5B54" w:rsidP="00EF5B54">
      <w:pPr>
        <w:pStyle w:val="a5"/>
        <w:tabs>
          <w:tab w:val="left" w:pos="1465"/>
        </w:tabs>
        <w:spacing w:line="322" w:lineRule="exact"/>
        <w:ind w:left="40" w:right="60" w:firstLine="851"/>
        <w:rPr>
          <w:rStyle w:val="a6"/>
          <w:b/>
          <w:color w:val="000000"/>
          <w:u w:val="single"/>
        </w:rPr>
      </w:pPr>
      <w:r w:rsidRPr="00644470">
        <w:rPr>
          <w:rStyle w:val="a6"/>
          <w:b/>
          <w:color w:val="000000"/>
          <w:u w:val="single"/>
        </w:rPr>
        <w:t>ФИО конкурсанта: _______________________________</w:t>
      </w:r>
    </w:p>
    <w:p w:rsidR="00EF5B54" w:rsidRPr="00644470" w:rsidRDefault="00EF5B54" w:rsidP="00EF5B54">
      <w:pPr>
        <w:pStyle w:val="a5"/>
        <w:tabs>
          <w:tab w:val="left" w:pos="1465"/>
        </w:tabs>
        <w:spacing w:line="322" w:lineRule="exact"/>
        <w:ind w:left="40" w:right="60" w:firstLine="851"/>
        <w:rPr>
          <w:rStyle w:val="a6"/>
          <w:b/>
          <w:color w:val="000000"/>
          <w:u w:val="single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5883"/>
        <w:gridCol w:w="2659"/>
      </w:tblGrid>
      <w:tr w:rsidR="007D5296" w:rsidRPr="00644470" w:rsidTr="007D5296">
        <w:trPr>
          <w:trHeight w:val="508"/>
        </w:trPr>
        <w:tc>
          <w:tcPr>
            <w:tcW w:w="1029" w:type="dxa"/>
          </w:tcPr>
          <w:p w:rsidR="007D5296" w:rsidRPr="00644470" w:rsidRDefault="007D5296" w:rsidP="00660430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644470">
              <w:rPr>
                <w:rStyle w:val="a6"/>
                <w:color w:val="000000"/>
              </w:rPr>
              <w:t>№</w:t>
            </w:r>
          </w:p>
        </w:tc>
        <w:tc>
          <w:tcPr>
            <w:tcW w:w="5883" w:type="dxa"/>
          </w:tcPr>
          <w:p w:rsidR="007D5296" w:rsidRPr="00644470" w:rsidRDefault="007D5296" w:rsidP="00660430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644470">
              <w:rPr>
                <w:rStyle w:val="a6"/>
                <w:color w:val="000000"/>
              </w:rPr>
              <w:t>Критерии</w:t>
            </w:r>
          </w:p>
        </w:tc>
        <w:tc>
          <w:tcPr>
            <w:tcW w:w="2659" w:type="dxa"/>
          </w:tcPr>
          <w:p w:rsidR="007D5296" w:rsidRPr="00644470" w:rsidRDefault="007D5296" w:rsidP="00660430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Баллы</w:t>
            </w:r>
          </w:p>
        </w:tc>
      </w:tr>
      <w:tr w:rsidR="00380548" w:rsidRPr="00644470" w:rsidTr="007D5296">
        <w:trPr>
          <w:trHeight w:val="497"/>
        </w:trPr>
        <w:tc>
          <w:tcPr>
            <w:tcW w:w="1029" w:type="dxa"/>
          </w:tcPr>
          <w:p w:rsidR="00380548" w:rsidRPr="00644470" w:rsidRDefault="00380548" w:rsidP="00660430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644470">
              <w:rPr>
                <w:rStyle w:val="a6"/>
                <w:color w:val="000000"/>
              </w:rPr>
              <w:t>1</w:t>
            </w:r>
          </w:p>
        </w:tc>
        <w:tc>
          <w:tcPr>
            <w:tcW w:w="5883" w:type="dxa"/>
          </w:tcPr>
          <w:p w:rsidR="00380548" w:rsidRPr="00644470" w:rsidRDefault="00380548" w:rsidP="00B220CA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>
              <w:rPr>
                <w:color w:val="000000"/>
              </w:rPr>
              <w:t>Р</w:t>
            </w:r>
            <w:r w:rsidRPr="00FE0412">
              <w:rPr>
                <w:color w:val="000000"/>
              </w:rPr>
              <w:t>аскрыт</w:t>
            </w:r>
            <w:r>
              <w:rPr>
                <w:color w:val="000000"/>
              </w:rPr>
              <w:t>ы</w:t>
            </w:r>
            <w:r w:rsidRPr="00FE0412">
              <w:rPr>
                <w:color w:val="000000"/>
              </w:rPr>
              <w:t xml:space="preserve">    жизненные приоритеты</w:t>
            </w:r>
          </w:p>
        </w:tc>
        <w:tc>
          <w:tcPr>
            <w:tcW w:w="2659" w:type="dxa"/>
          </w:tcPr>
          <w:p w:rsidR="00380548" w:rsidRDefault="00380548" w:rsidP="00B220CA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80548" w:rsidRPr="00644470" w:rsidTr="007D5296">
        <w:trPr>
          <w:trHeight w:val="508"/>
        </w:trPr>
        <w:tc>
          <w:tcPr>
            <w:tcW w:w="1029" w:type="dxa"/>
          </w:tcPr>
          <w:p w:rsidR="00380548" w:rsidRPr="00644470" w:rsidRDefault="00380548" w:rsidP="00660430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644470">
              <w:rPr>
                <w:rStyle w:val="a6"/>
                <w:color w:val="000000"/>
              </w:rPr>
              <w:t>2</w:t>
            </w:r>
          </w:p>
        </w:tc>
        <w:tc>
          <w:tcPr>
            <w:tcW w:w="5883" w:type="dxa"/>
          </w:tcPr>
          <w:p w:rsidR="00380548" w:rsidRPr="00644470" w:rsidRDefault="00380548" w:rsidP="00B220CA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>
              <w:rPr>
                <w:color w:val="000000"/>
              </w:rPr>
              <w:t xml:space="preserve">Определена </w:t>
            </w:r>
            <w:r w:rsidRPr="00FE0412">
              <w:rPr>
                <w:color w:val="000000"/>
              </w:rPr>
              <w:t xml:space="preserve"> педагогическ</w:t>
            </w:r>
            <w:r>
              <w:rPr>
                <w:color w:val="000000"/>
              </w:rPr>
              <w:t xml:space="preserve">ая </w:t>
            </w:r>
            <w:r w:rsidRPr="00FE0412">
              <w:rPr>
                <w:color w:val="000000"/>
              </w:rPr>
              <w:t xml:space="preserve"> философи</w:t>
            </w:r>
            <w:r>
              <w:rPr>
                <w:color w:val="000000"/>
              </w:rPr>
              <w:t>я</w:t>
            </w:r>
            <w:r w:rsidRPr="00FE0412">
              <w:rPr>
                <w:color w:val="000000"/>
              </w:rPr>
              <w:t xml:space="preserve"> </w:t>
            </w:r>
          </w:p>
        </w:tc>
        <w:tc>
          <w:tcPr>
            <w:tcW w:w="2659" w:type="dxa"/>
          </w:tcPr>
          <w:p w:rsidR="00380548" w:rsidRDefault="00380548" w:rsidP="00B220CA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80548" w:rsidRPr="00644470" w:rsidTr="007D5296">
        <w:trPr>
          <w:trHeight w:val="489"/>
        </w:trPr>
        <w:tc>
          <w:tcPr>
            <w:tcW w:w="1029" w:type="dxa"/>
          </w:tcPr>
          <w:p w:rsidR="00380548" w:rsidRPr="00644470" w:rsidRDefault="00380548" w:rsidP="00660430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644470">
              <w:rPr>
                <w:rStyle w:val="a6"/>
                <w:color w:val="000000"/>
              </w:rPr>
              <w:t>3</w:t>
            </w:r>
          </w:p>
        </w:tc>
        <w:tc>
          <w:tcPr>
            <w:tcW w:w="5883" w:type="dxa"/>
          </w:tcPr>
          <w:p w:rsidR="00380548" w:rsidRPr="00644470" w:rsidRDefault="00380548" w:rsidP="00B220CA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>
              <w:rPr>
                <w:color w:val="000000"/>
              </w:rPr>
              <w:t xml:space="preserve">Обосновано </w:t>
            </w:r>
            <w:r w:rsidRPr="00FE0412">
              <w:rPr>
                <w:color w:val="000000"/>
              </w:rPr>
              <w:t xml:space="preserve"> отношение к детям, коллегам, профессии</w:t>
            </w:r>
          </w:p>
        </w:tc>
        <w:tc>
          <w:tcPr>
            <w:tcW w:w="2659" w:type="dxa"/>
          </w:tcPr>
          <w:p w:rsidR="00380548" w:rsidRDefault="00380548" w:rsidP="00B220CA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80548" w:rsidRPr="00644470" w:rsidTr="007D5296">
        <w:trPr>
          <w:trHeight w:val="489"/>
        </w:trPr>
        <w:tc>
          <w:tcPr>
            <w:tcW w:w="1029" w:type="dxa"/>
          </w:tcPr>
          <w:p w:rsidR="00380548" w:rsidRPr="00644470" w:rsidRDefault="00380548" w:rsidP="00660430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4</w:t>
            </w:r>
          </w:p>
        </w:tc>
        <w:tc>
          <w:tcPr>
            <w:tcW w:w="5883" w:type="dxa"/>
          </w:tcPr>
          <w:p w:rsidR="00380548" w:rsidRPr="00644470" w:rsidRDefault="00380548" w:rsidP="00B220CA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 xml:space="preserve">Выдержаны временные рамки </w:t>
            </w:r>
          </w:p>
        </w:tc>
        <w:tc>
          <w:tcPr>
            <w:tcW w:w="2659" w:type="dxa"/>
          </w:tcPr>
          <w:p w:rsidR="00380548" w:rsidRDefault="00380548" w:rsidP="00B220CA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1</w:t>
            </w:r>
          </w:p>
        </w:tc>
      </w:tr>
      <w:tr w:rsidR="00380548" w:rsidRPr="00644470" w:rsidTr="007D5296">
        <w:trPr>
          <w:trHeight w:val="411"/>
        </w:trPr>
        <w:tc>
          <w:tcPr>
            <w:tcW w:w="1029" w:type="dxa"/>
          </w:tcPr>
          <w:p w:rsidR="00380548" w:rsidRPr="00644470" w:rsidRDefault="00380548" w:rsidP="00660430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5</w:t>
            </w:r>
          </w:p>
        </w:tc>
        <w:tc>
          <w:tcPr>
            <w:tcW w:w="5883" w:type="dxa"/>
          </w:tcPr>
          <w:p w:rsidR="00380548" w:rsidRDefault="00380548" w:rsidP="00B220CA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ИТОГО</w:t>
            </w:r>
          </w:p>
        </w:tc>
        <w:tc>
          <w:tcPr>
            <w:tcW w:w="2659" w:type="dxa"/>
          </w:tcPr>
          <w:p w:rsidR="00380548" w:rsidRDefault="00380548" w:rsidP="00B220CA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10</w:t>
            </w:r>
          </w:p>
        </w:tc>
      </w:tr>
    </w:tbl>
    <w:p w:rsidR="00C0612D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BAA" w:rsidRDefault="00625BAA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BAA" w:rsidRDefault="00625BAA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BAA" w:rsidRDefault="00625BAA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BAA" w:rsidRDefault="00625BAA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BAA" w:rsidRDefault="00625BAA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12D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12D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719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8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8F6F98" w:rsidRPr="008F6F98" w:rsidRDefault="008F6F98" w:rsidP="008F6F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F98">
        <w:rPr>
          <w:rFonts w:ascii="Times New Roman" w:hAnsi="Times New Roman" w:cs="Times New Roman"/>
          <w:sz w:val="24"/>
          <w:szCs w:val="24"/>
        </w:rPr>
        <w:t>Критерии оценивания фрагмента занятия</w:t>
      </w:r>
    </w:p>
    <w:p w:rsidR="008F6F98" w:rsidRDefault="008F6F98" w:rsidP="008F6F98">
      <w:pPr>
        <w:pStyle w:val="a5"/>
        <w:tabs>
          <w:tab w:val="left" w:pos="1465"/>
        </w:tabs>
        <w:spacing w:line="322" w:lineRule="exact"/>
        <w:ind w:left="40" w:right="60" w:firstLine="851"/>
        <w:rPr>
          <w:rStyle w:val="a6"/>
          <w:b/>
          <w:color w:val="000000"/>
          <w:u w:val="single"/>
        </w:rPr>
      </w:pPr>
      <w:r w:rsidRPr="00644470">
        <w:rPr>
          <w:rStyle w:val="a6"/>
          <w:b/>
          <w:color w:val="000000"/>
          <w:u w:val="single"/>
        </w:rPr>
        <w:t>ФИО конкурсанта: _______________________________</w:t>
      </w:r>
    </w:p>
    <w:p w:rsidR="008F6F98" w:rsidRPr="00644470" w:rsidRDefault="008F6F98" w:rsidP="008F6F98">
      <w:pPr>
        <w:pStyle w:val="a5"/>
        <w:tabs>
          <w:tab w:val="left" w:pos="1465"/>
        </w:tabs>
        <w:spacing w:line="322" w:lineRule="exact"/>
        <w:ind w:left="40" w:right="60" w:firstLine="851"/>
        <w:rPr>
          <w:rStyle w:val="a6"/>
          <w:b/>
          <w:color w:val="000000"/>
          <w:u w:val="single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6960"/>
        <w:gridCol w:w="1672"/>
      </w:tblGrid>
      <w:tr w:rsidR="00E0254F" w:rsidRPr="00002256" w:rsidTr="00E0254F">
        <w:trPr>
          <w:trHeight w:val="431"/>
        </w:trPr>
        <w:tc>
          <w:tcPr>
            <w:tcW w:w="939" w:type="dxa"/>
          </w:tcPr>
          <w:p w:rsidR="00E0254F" w:rsidRPr="00002256" w:rsidRDefault="00E0254F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№</w:t>
            </w:r>
          </w:p>
        </w:tc>
        <w:tc>
          <w:tcPr>
            <w:tcW w:w="6960" w:type="dxa"/>
          </w:tcPr>
          <w:p w:rsidR="00E0254F" w:rsidRPr="00002256" w:rsidRDefault="00E0254F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Критерии</w:t>
            </w:r>
          </w:p>
        </w:tc>
        <w:tc>
          <w:tcPr>
            <w:tcW w:w="1672" w:type="dxa"/>
          </w:tcPr>
          <w:p w:rsidR="00E0254F" w:rsidRPr="00002256" w:rsidRDefault="00E0254F" w:rsidP="00E0254F">
            <w:pPr>
              <w:pStyle w:val="a5"/>
              <w:tabs>
                <w:tab w:val="left" w:pos="750"/>
                <w:tab w:val="left" w:pos="1465"/>
              </w:tabs>
              <w:spacing w:line="322" w:lineRule="exact"/>
              <w:ind w:right="60"/>
              <w:jc w:val="left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ab/>
              <w:t>Баллы</w:t>
            </w:r>
            <w:r>
              <w:rPr>
                <w:rStyle w:val="a6"/>
                <w:color w:val="000000"/>
              </w:rPr>
              <w:tab/>
            </w:r>
          </w:p>
        </w:tc>
      </w:tr>
      <w:tr w:rsidR="003A6C0D" w:rsidRPr="00002256" w:rsidTr="00E0254F">
        <w:trPr>
          <w:trHeight w:val="431"/>
        </w:trPr>
        <w:tc>
          <w:tcPr>
            <w:tcW w:w="939" w:type="dxa"/>
          </w:tcPr>
          <w:p w:rsidR="003A6C0D" w:rsidRPr="00002256" w:rsidRDefault="003A6C0D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1</w:t>
            </w:r>
          </w:p>
        </w:tc>
        <w:tc>
          <w:tcPr>
            <w:tcW w:w="6960" w:type="dxa"/>
          </w:tcPr>
          <w:p w:rsidR="003A6C0D" w:rsidRPr="00002256" w:rsidRDefault="003A6C0D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Методическое мастерство</w:t>
            </w:r>
          </w:p>
        </w:tc>
        <w:tc>
          <w:tcPr>
            <w:tcW w:w="1672" w:type="dxa"/>
          </w:tcPr>
          <w:p w:rsidR="003A6C0D" w:rsidRPr="00AB7DE0" w:rsidRDefault="003A6C0D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b/>
                <w:color w:val="000000"/>
              </w:rPr>
            </w:pPr>
            <w:r w:rsidRPr="00AB7DE0">
              <w:rPr>
                <w:b/>
                <w:color w:val="000000"/>
              </w:rPr>
              <w:t>3</w:t>
            </w:r>
          </w:p>
        </w:tc>
      </w:tr>
      <w:tr w:rsidR="003A6C0D" w:rsidRPr="00002256" w:rsidTr="00E0254F">
        <w:trPr>
          <w:trHeight w:val="758"/>
        </w:trPr>
        <w:tc>
          <w:tcPr>
            <w:tcW w:w="939" w:type="dxa"/>
          </w:tcPr>
          <w:p w:rsidR="003A6C0D" w:rsidRPr="00002256" w:rsidRDefault="003A6C0D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2</w:t>
            </w:r>
          </w:p>
        </w:tc>
        <w:tc>
          <w:tcPr>
            <w:tcW w:w="6960" w:type="dxa"/>
          </w:tcPr>
          <w:p w:rsidR="003A6C0D" w:rsidRPr="00002256" w:rsidRDefault="003A6C0D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Владение предметом на современном уровне (научность учебной информации)</w:t>
            </w:r>
          </w:p>
        </w:tc>
        <w:tc>
          <w:tcPr>
            <w:tcW w:w="1672" w:type="dxa"/>
          </w:tcPr>
          <w:p w:rsidR="003A6C0D" w:rsidRPr="00AB7DE0" w:rsidRDefault="003A6C0D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b/>
                <w:color w:val="000000"/>
              </w:rPr>
            </w:pPr>
            <w:r w:rsidRPr="00AB7DE0">
              <w:rPr>
                <w:b/>
                <w:color w:val="000000"/>
              </w:rPr>
              <w:t>3</w:t>
            </w:r>
          </w:p>
        </w:tc>
      </w:tr>
      <w:tr w:rsidR="003A6C0D" w:rsidRPr="00002256" w:rsidTr="00E0254F">
        <w:trPr>
          <w:trHeight w:val="431"/>
        </w:trPr>
        <w:tc>
          <w:tcPr>
            <w:tcW w:w="939" w:type="dxa"/>
          </w:tcPr>
          <w:p w:rsidR="003A6C0D" w:rsidRPr="00002256" w:rsidRDefault="003A6C0D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3</w:t>
            </w:r>
          </w:p>
        </w:tc>
        <w:tc>
          <w:tcPr>
            <w:tcW w:w="6960" w:type="dxa"/>
          </w:tcPr>
          <w:p w:rsidR="003A6C0D" w:rsidRPr="00002256" w:rsidRDefault="003A6C0D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Эффективная коммуникация</w:t>
            </w:r>
          </w:p>
        </w:tc>
        <w:tc>
          <w:tcPr>
            <w:tcW w:w="1672" w:type="dxa"/>
          </w:tcPr>
          <w:p w:rsidR="003A6C0D" w:rsidRPr="00AB7DE0" w:rsidRDefault="003A6C0D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b/>
                <w:color w:val="000000"/>
              </w:rPr>
            </w:pPr>
            <w:r w:rsidRPr="00AB7DE0">
              <w:rPr>
                <w:b/>
                <w:color w:val="000000"/>
              </w:rPr>
              <w:t>3</w:t>
            </w:r>
          </w:p>
        </w:tc>
      </w:tr>
      <w:tr w:rsidR="003A6C0D" w:rsidRPr="00002256" w:rsidTr="00E0254F">
        <w:trPr>
          <w:trHeight w:val="431"/>
        </w:trPr>
        <w:tc>
          <w:tcPr>
            <w:tcW w:w="939" w:type="dxa"/>
          </w:tcPr>
          <w:p w:rsidR="003A6C0D" w:rsidRPr="00002256" w:rsidRDefault="003A6C0D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4</w:t>
            </w:r>
          </w:p>
        </w:tc>
        <w:tc>
          <w:tcPr>
            <w:tcW w:w="6960" w:type="dxa"/>
          </w:tcPr>
          <w:p w:rsidR="003A6C0D" w:rsidRPr="00002256" w:rsidRDefault="003A6C0D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Педагогическая выразительность</w:t>
            </w:r>
          </w:p>
        </w:tc>
        <w:tc>
          <w:tcPr>
            <w:tcW w:w="1672" w:type="dxa"/>
          </w:tcPr>
          <w:p w:rsidR="003A6C0D" w:rsidRPr="00AB7DE0" w:rsidRDefault="003A6C0D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b/>
                <w:color w:val="000000"/>
              </w:rPr>
            </w:pPr>
            <w:r w:rsidRPr="00AB7DE0">
              <w:rPr>
                <w:rStyle w:val="a6"/>
                <w:b/>
                <w:color w:val="000000"/>
              </w:rPr>
              <w:t>3</w:t>
            </w:r>
          </w:p>
        </w:tc>
      </w:tr>
      <w:tr w:rsidR="003A6C0D" w:rsidRPr="00002256" w:rsidTr="00E0254F">
        <w:trPr>
          <w:trHeight w:val="431"/>
        </w:trPr>
        <w:tc>
          <w:tcPr>
            <w:tcW w:w="939" w:type="dxa"/>
          </w:tcPr>
          <w:p w:rsidR="003A6C0D" w:rsidRPr="00002256" w:rsidRDefault="003A6C0D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5</w:t>
            </w:r>
          </w:p>
        </w:tc>
        <w:tc>
          <w:tcPr>
            <w:tcW w:w="6960" w:type="dxa"/>
          </w:tcPr>
          <w:p w:rsidR="003A6C0D" w:rsidRPr="00002256" w:rsidRDefault="003A6C0D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Умение импровизировать</w:t>
            </w:r>
          </w:p>
        </w:tc>
        <w:tc>
          <w:tcPr>
            <w:tcW w:w="1672" w:type="dxa"/>
          </w:tcPr>
          <w:p w:rsidR="003A6C0D" w:rsidRPr="00AB7DE0" w:rsidRDefault="003A6C0D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b/>
                <w:color w:val="000000"/>
              </w:rPr>
            </w:pPr>
            <w:r w:rsidRPr="00AB7DE0">
              <w:rPr>
                <w:rStyle w:val="a6"/>
                <w:b/>
                <w:color w:val="000000"/>
              </w:rPr>
              <w:t>3</w:t>
            </w:r>
          </w:p>
        </w:tc>
      </w:tr>
      <w:tr w:rsidR="003A6C0D" w:rsidRPr="00002256" w:rsidTr="00E0254F">
        <w:trPr>
          <w:trHeight w:val="758"/>
        </w:trPr>
        <w:tc>
          <w:tcPr>
            <w:tcW w:w="939" w:type="dxa"/>
          </w:tcPr>
          <w:p w:rsidR="003A6C0D" w:rsidRPr="00002256" w:rsidRDefault="003A6C0D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6</w:t>
            </w:r>
          </w:p>
        </w:tc>
        <w:tc>
          <w:tcPr>
            <w:tcW w:w="6960" w:type="dxa"/>
          </w:tcPr>
          <w:p w:rsidR="003A6C0D" w:rsidRPr="00002256" w:rsidRDefault="003A6C0D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Соответствие содержания учебного занятия заявленной теме, поставленным целям и задачам</w:t>
            </w:r>
          </w:p>
        </w:tc>
        <w:tc>
          <w:tcPr>
            <w:tcW w:w="1672" w:type="dxa"/>
          </w:tcPr>
          <w:p w:rsidR="003A6C0D" w:rsidRPr="00AB7DE0" w:rsidRDefault="003A6C0D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b/>
                <w:color w:val="000000"/>
              </w:rPr>
            </w:pPr>
            <w:r w:rsidRPr="00AB7DE0">
              <w:rPr>
                <w:rStyle w:val="a6"/>
                <w:b/>
                <w:color w:val="000000"/>
              </w:rPr>
              <w:t>3</w:t>
            </w:r>
          </w:p>
        </w:tc>
      </w:tr>
      <w:tr w:rsidR="003A6C0D" w:rsidRPr="00002256" w:rsidTr="00E0254F">
        <w:trPr>
          <w:trHeight w:val="1070"/>
        </w:trPr>
        <w:tc>
          <w:tcPr>
            <w:tcW w:w="939" w:type="dxa"/>
          </w:tcPr>
          <w:p w:rsidR="003A6C0D" w:rsidRPr="00002256" w:rsidRDefault="003A6C0D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7</w:t>
            </w:r>
          </w:p>
        </w:tc>
        <w:tc>
          <w:tcPr>
            <w:tcW w:w="6960" w:type="dxa"/>
          </w:tcPr>
          <w:p w:rsidR="003A6C0D" w:rsidRPr="00002256" w:rsidRDefault="003A6C0D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Структурирование и дифференциация содержания по сложности и объёму (глубина и оригинальность раскрытия темы учебного занятия)</w:t>
            </w:r>
          </w:p>
        </w:tc>
        <w:tc>
          <w:tcPr>
            <w:tcW w:w="1672" w:type="dxa"/>
          </w:tcPr>
          <w:p w:rsidR="003A6C0D" w:rsidRPr="00AB7DE0" w:rsidRDefault="003A6C0D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b/>
                <w:color w:val="000000"/>
              </w:rPr>
            </w:pPr>
            <w:r w:rsidRPr="00AB7DE0">
              <w:rPr>
                <w:rStyle w:val="a6"/>
                <w:b/>
                <w:color w:val="000000"/>
              </w:rPr>
              <w:t>3</w:t>
            </w:r>
          </w:p>
        </w:tc>
      </w:tr>
      <w:tr w:rsidR="003A6C0D" w:rsidRPr="00002256" w:rsidTr="00E0254F">
        <w:trPr>
          <w:trHeight w:val="701"/>
        </w:trPr>
        <w:tc>
          <w:tcPr>
            <w:tcW w:w="939" w:type="dxa"/>
          </w:tcPr>
          <w:p w:rsidR="003A6C0D" w:rsidRPr="00002256" w:rsidRDefault="003A6C0D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8</w:t>
            </w:r>
          </w:p>
        </w:tc>
        <w:tc>
          <w:tcPr>
            <w:tcW w:w="6960" w:type="dxa"/>
          </w:tcPr>
          <w:p w:rsidR="003A6C0D" w:rsidRPr="004B3FF8" w:rsidRDefault="003A6C0D" w:rsidP="00B220CA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</w:rPr>
            </w:pPr>
            <w:r w:rsidRPr="004B3FF8">
              <w:rPr>
                <w:rStyle w:val="a6"/>
              </w:rPr>
              <w:t>Современность и оригинальность выбора методов и приемов для достижения целей и задач учебного занятия</w:t>
            </w:r>
          </w:p>
        </w:tc>
        <w:tc>
          <w:tcPr>
            <w:tcW w:w="1672" w:type="dxa"/>
          </w:tcPr>
          <w:p w:rsidR="003A6C0D" w:rsidRPr="00AB7DE0" w:rsidRDefault="003A6C0D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b/>
                <w:color w:val="000000"/>
              </w:rPr>
            </w:pPr>
            <w:r w:rsidRPr="00AB7DE0">
              <w:rPr>
                <w:rStyle w:val="a6"/>
                <w:b/>
                <w:color w:val="000000"/>
              </w:rPr>
              <w:t>3</w:t>
            </w:r>
          </w:p>
        </w:tc>
      </w:tr>
      <w:tr w:rsidR="003A6C0D" w:rsidRPr="00002256" w:rsidTr="00E0254F">
        <w:trPr>
          <w:trHeight w:val="759"/>
        </w:trPr>
        <w:tc>
          <w:tcPr>
            <w:tcW w:w="939" w:type="dxa"/>
          </w:tcPr>
          <w:p w:rsidR="003A6C0D" w:rsidRPr="00002256" w:rsidRDefault="003A6C0D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9</w:t>
            </w:r>
          </w:p>
        </w:tc>
        <w:tc>
          <w:tcPr>
            <w:tcW w:w="6960" w:type="dxa"/>
          </w:tcPr>
          <w:p w:rsidR="003A6C0D" w:rsidRPr="00002256" w:rsidRDefault="003A6C0D" w:rsidP="00B220CA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 w:rsidRPr="004B3FF8">
              <w:rPr>
                <w:rStyle w:val="a6"/>
              </w:rPr>
              <w:t>Включенность всех участников занятия. Обратная связь с педагогом.</w:t>
            </w:r>
          </w:p>
        </w:tc>
        <w:tc>
          <w:tcPr>
            <w:tcW w:w="1672" w:type="dxa"/>
          </w:tcPr>
          <w:p w:rsidR="003A6C0D" w:rsidRPr="00AB7DE0" w:rsidRDefault="003A6C0D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b/>
                <w:color w:val="000000"/>
              </w:rPr>
            </w:pPr>
            <w:r w:rsidRPr="00AB7DE0">
              <w:rPr>
                <w:rStyle w:val="a6"/>
                <w:b/>
                <w:color w:val="000000"/>
              </w:rPr>
              <w:t>3</w:t>
            </w:r>
          </w:p>
        </w:tc>
      </w:tr>
      <w:tr w:rsidR="003A6C0D" w:rsidRPr="00002256" w:rsidTr="00E0254F">
        <w:trPr>
          <w:trHeight w:val="431"/>
        </w:trPr>
        <w:tc>
          <w:tcPr>
            <w:tcW w:w="939" w:type="dxa"/>
          </w:tcPr>
          <w:p w:rsidR="003A6C0D" w:rsidRPr="00002256" w:rsidRDefault="003A6C0D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10</w:t>
            </w:r>
          </w:p>
        </w:tc>
        <w:tc>
          <w:tcPr>
            <w:tcW w:w="6960" w:type="dxa"/>
          </w:tcPr>
          <w:p w:rsidR="003A6C0D" w:rsidRPr="004B3FF8" w:rsidRDefault="003A6C0D" w:rsidP="00B220CA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</w:rPr>
            </w:pPr>
            <w:r w:rsidRPr="004B3FF8">
              <w:rPr>
                <w:rStyle w:val="a6"/>
              </w:rPr>
              <w:t>Смена видов деятельности во время занятия</w:t>
            </w:r>
          </w:p>
        </w:tc>
        <w:tc>
          <w:tcPr>
            <w:tcW w:w="1672" w:type="dxa"/>
          </w:tcPr>
          <w:p w:rsidR="003A6C0D" w:rsidRPr="00AB7DE0" w:rsidRDefault="003A6C0D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b/>
                <w:color w:val="000000"/>
              </w:rPr>
            </w:pPr>
            <w:r w:rsidRPr="00AB7DE0">
              <w:rPr>
                <w:rStyle w:val="a6"/>
                <w:b/>
                <w:color w:val="000000"/>
              </w:rPr>
              <w:t>2</w:t>
            </w:r>
          </w:p>
        </w:tc>
      </w:tr>
      <w:tr w:rsidR="003A6C0D" w:rsidRPr="00002256" w:rsidTr="00E0254F">
        <w:trPr>
          <w:trHeight w:val="431"/>
        </w:trPr>
        <w:tc>
          <w:tcPr>
            <w:tcW w:w="939" w:type="dxa"/>
          </w:tcPr>
          <w:p w:rsidR="003A6C0D" w:rsidRDefault="003A6C0D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</w:p>
        </w:tc>
        <w:tc>
          <w:tcPr>
            <w:tcW w:w="6960" w:type="dxa"/>
          </w:tcPr>
          <w:p w:rsidR="003A6C0D" w:rsidRPr="00E63817" w:rsidRDefault="003A6C0D" w:rsidP="00E63817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b/>
                <w:color w:val="000000"/>
              </w:rPr>
            </w:pPr>
            <w:r w:rsidRPr="00E63817">
              <w:rPr>
                <w:rStyle w:val="a6"/>
                <w:b/>
                <w:color w:val="000000"/>
              </w:rPr>
              <w:t>Анализ  урока</w:t>
            </w:r>
          </w:p>
        </w:tc>
        <w:tc>
          <w:tcPr>
            <w:tcW w:w="1672" w:type="dxa"/>
          </w:tcPr>
          <w:p w:rsidR="003A6C0D" w:rsidRPr="00AB7DE0" w:rsidRDefault="003A6C0D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b/>
                <w:color w:val="000000"/>
              </w:rPr>
            </w:pPr>
          </w:p>
        </w:tc>
      </w:tr>
      <w:tr w:rsidR="003A6C0D" w:rsidRPr="00002256" w:rsidTr="00E0254F">
        <w:trPr>
          <w:trHeight w:val="431"/>
        </w:trPr>
        <w:tc>
          <w:tcPr>
            <w:tcW w:w="939" w:type="dxa"/>
          </w:tcPr>
          <w:p w:rsidR="003A6C0D" w:rsidRDefault="003A6C0D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11</w:t>
            </w:r>
          </w:p>
        </w:tc>
        <w:tc>
          <w:tcPr>
            <w:tcW w:w="6960" w:type="dxa"/>
          </w:tcPr>
          <w:p w:rsidR="003A6C0D" w:rsidRPr="004B3FF8" w:rsidRDefault="003A6C0D" w:rsidP="00B220CA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</w:rPr>
            </w:pPr>
            <w:r w:rsidRPr="00002256">
              <w:rPr>
                <w:rStyle w:val="a6"/>
                <w:color w:val="000000"/>
              </w:rPr>
              <w:t>Умение обосновать выбранные формы и методы обучения, соотнести их с поставленной целью и конечным результатом</w:t>
            </w:r>
          </w:p>
        </w:tc>
        <w:tc>
          <w:tcPr>
            <w:tcW w:w="1672" w:type="dxa"/>
          </w:tcPr>
          <w:p w:rsidR="003A6C0D" w:rsidRPr="00AB7DE0" w:rsidRDefault="003A6C0D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b/>
                <w:color w:val="000000"/>
              </w:rPr>
            </w:pPr>
            <w:r w:rsidRPr="00AB7DE0">
              <w:rPr>
                <w:rStyle w:val="a6"/>
                <w:b/>
                <w:color w:val="000000"/>
              </w:rPr>
              <w:t>3</w:t>
            </w:r>
          </w:p>
        </w:tc>
      </w:tr>
      <w:tr w:rsidR="003A6C0D" w:rsidRPr="00002256" w:rsidTr="00E0254F">
        <w:trPr>
          <w:trHeight w:val="431"/>
        </w:trPr>
        <w:tc>
          <w:tcPr>
            <w:tcW w:w="939" w:type="dxa"/>
          </w:tcPr>
          <w:p w:rsidR="003A6C0D" w:rsidRDefault="003A6C0D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12</w:t>
            </w:r>
          </w:p>
        </w:tc>
        <w:tc>
          <w:tcPr>
            <w:tcW w:w="6960" w:type="dxa"/>
          </w:tcPr>
          <w:p w:rsidR="003A6C0D" w:rsidRPr="004B3FF8" w:rsidRDefault="003A6C0D" w:rsidP="00B220CA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</w:rPr>
            </w:pPr>
            <w:r w:rsidRPr="004B3FF8">
              <w:rPr>
                <w:rStyle w:val="a6"/>
              </w:rPr>
              <w:t>Определение недостатков и положительных сторон урока при проведении анализа</w:t>
            </w:r>
          </w:p>
        </w:tc>
        <w:tc>
          <w:tcPr>
            <w:tcW w:w="1672" w:type="dxa"/>
          </w:tcPr>
          <w:p w:rsidR="003A6C0D" w:rsidRPr="00AB7DE0" w:rsidRDefault="003A6C0D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b/>
                <w:color w:val="000000"/>
              </w:rPr>
            </w:pPr>
            <w:r w:rsidRPr="00AB7DE0">
              <w:rPr>
                <w:rStyle w:val="a6"/>
                <w:b/>
                <w:color w:val="000000"/>
              </w:rPr>
              <w:t>3</w:t>
            </w:r>
          </w:p>
        </w:tc>
      </w:tr>
      <w:tr w:rsidR="003A6C0D" w:rsidRPr="00002256" w:rsidTr="00E0254F">
        <w:trPr>
          <w:trHeight w:val="408"/>
        </w:trPr>
        <w:tc>
          <w:tcPr>
            <w:tcW w:w="939" w:type="dxa"/>
          </w:tcPr>
          <w:p w:rsidR="003A6C0D" w:rsidRPr="00002256" w:rsidRDefault="003A6C0D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13</w:t>
            </w:r>
          </w:p>
        </w:tc>
        <w:tc>
          <w:tcPr>
            <w:tcW w:w="6960" w:type="dxa"/>
          </w:tcPr>
          <w:p w:rsidR="003A6C0D" w:rsidRPr="004B3FF8" w:rsidRDefault="003A6C0D" w:rsidP="00B220CA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</w:rPr>
            </w:pPr>
            <w:r w:rsidRPr="004B3FF8">
              <w:rPr>
                <w:rStyle w:val="a6"/>
              </w:rPr>
              <w:t xml:space="preserve">Анализ урока полный </w:t>
            </w:r>
          </w:p>
        </w:tc>
        <w:tc>
          <w:tcPr>
            <w:tcW w:w="1672" w:type="dxa"/>
          </w:tcPr>
          <w:p w:rsidR="003A6C0D" w:rsidRPr="00AB7DE0" w:rsidRDefault="003A6C0D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b/>
                <w:color w:val="000000"/>
              </w:rPr>
            </w:pPr>
            <w:r w:rsidRPr="00AB7DE0">
              <w:rPr>
                <w:rStyle w:val="a6"/>
                <w:b/>
                <w:color w:val="000000"/>
              </w:rPr>
              <w:t>2</w:t>
            </w:r>
          </w:p>
        </w:tc>
      </w:tr>
      <w:tr w:rsidR="003A6C0D" w:rsidRPr="00002256" w:rsidTr="00E0254F">
        <w:trPr>
          <w:trHeight w:val="408"/>
        </w:trPr>
        <w:tc>
          <w:tcPr>
            <w:tcW w:w="939" w:type="dxa"/>
          </w:tcPr>
          <w:p w:rsidR="003A6C0D" w:rsidRDefault="003A6C0D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</w:p>
        </w:tc>
        <w:tc>
          <w:tcPr>
            <w:tcW w:w="6960" w:type="dxa"/>
          </w:tcPr>
          <w:p w:rsidR="003A6C0D" w:rsidRPr="00002256" w:rsidRDefault="003A6C0D" w:rsidP="00B220CA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Выдержанность временных рамок</w:t>
            </w:r>
          </w:p>
        </w:tc>
        <w:tc>
          <w:tcPr>
            <w:tcW w:w="1672" w:type="dxa"/>
          </w:tcPr>
          <w:p w:rsidR="003A6C0D" w:rsidRPr="00AB7DE0" w:rsidRDefault="003A6C0D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b/>
                <w:color w:val="000000"/>
              </w:rPr>
            </w:pPr>
            <w:r w:rsidRPr="00AB7DE0">
              <w:rPr>
                <w:rStyle w:val="a6"/>
                <w:b/>
                <w:color w:val="000000"/>
              </w:rPr>
              <w:t>1</w:t>
            </w:r>
          </w:p>
        </w:tc>
      </w:tr>
      <w:tr w:rsidR="003A6C0D" w:rsidRPr="00002256" w:rsidTr="00E0254F">
        <w:trPr>
          <w:trHeight w:val="408"/>
        </w:trPr>
        <w:tc>
          <w:tcPr>
            <w:tcW w:w="939" w:type="dxa"/>
          </w:tcPr>
          <w:p w:rsidR="003A6C0D" w:rsidRDefault="003A6C0D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</w:p>
        </w:tc>
        <w:tc>
          <w:tcPr>
            <w:tcW w:w="6960" w:type="dxa"/>
          </w:tcPr>
          <w:p w:rsidR="003A6C0D" w:rsidRPr="0086415A" w:rsidRDefault="003A6C0D" w:rsidP="00B220CA">
            <w:pPr>
              <w:pStyle w:val="a5"/>
              <w:tabs>
                <w:tab w:val="left" w:pos="1465"/>
              </w:tabs>
              <w:spacing w:line="322" w:lineRule="exact"/>
              <w:ind w:right="60"/>
              <w:rPr>
                <w:rStyle w:val="a6"/>
                <w:b/>
                <w:color w:val="000000"/>
              </w:rPr>
            </w:pPr>
            <w:r w:rsidRPr="0086415A">
              <w:rPr>
                <w:rStyle w:val="a6"/>
                <w:b/>
                <w:color w:val="000000"/>
              </w:rPr>
              <w:t>ИТОГО</w:t>
            </w:r>
          </w:p>
        </w:tc>
        <w:tc>
          <w:tcPr>
            <w:tcW w:w="1672" w:type="dxa"/>
          </w:tcPr>
          <w:p w:rsidR="003A6C0D" w:rsidRPr="0086415A" w:rsidRDefault="003A6C0D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b/>
                <w:color w:val="000000"/>
              </w:rPr>
            </w:pPr>
            <w:r w:rsidRPr="0086415A">
              <w:rPr>
                <w:rStyle w:val="a6"/>
                <w:b/>
                <w:color w:val="000000"/>
              </w:rPr>
              <w:t>38</w:t>
            </w:r>
          </w:p>
        </w:tc>
      </w:tr>
    </w:tbl>
    <w:p w:rsidR="00C03719" w:rsidRDefault="00C03719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719" w:rsidRDefault="00C03719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719" w:rsidRDefault="00C03719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12D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88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</w:t>
      </w:r>
    </w:p>
    <w:p w:rsidR="00C0612D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30F" w:rsidRPr="0072530F" w:rsidRDefault="0072530F" w:rsidP="007253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30F">
        <w:rPr>
          <w:rFonts w:ascii="Times New Roman" w:hAnsi="Times New Roman" w:cs="Times New Roman"/>
          <w:sz w:val="24"/>
          <w:szCs w:val="24"/>
        </w:rPr>
        <w:t>Критерии оценивания образовательного проекта</w:t>
      </w:r>
    </w:p>
    <w:p w:rsidR="0072530F" w:rsidRDefault="0072530F" w:rsidP="0072530F">
      <w:pPr>
        <w:pStyle w:val="a5"/>
        <w:tabs>
          <w:tab w:val="left" w:pos="1465"/>
        </w:tabs>
        <w:spacing w:line="322" w:lineRule="exact"/>
        <w:ind w:left="40" w:right="60" w:firstLine="851"/>
        <w:rPr>
          <w:rStyle w:val="a6"/>
          <w:b/>
          <w:color w:val="000000"/>
          <w:u w:val="single"/>
        </w:rPr>
      </w:pPr>
      <w:r w:rsidRPr="00644470">
        <w:rPr>
          <w:rStyle w:val="a6"/>
          <w:b/>
          <w:color w:val="000000"/>
          <w:u w:val="single"/>
        </w:rPr>
        <w:t>ФИО конкурсанта: _______________________________</w:t>
      </w:r>
    </w:p>
    <w:p w:rsidR="0072530F" w:rsidRPr="00644470" w:rsidRDefault="0072530F" w:rsidP="0072530F">
      <w:pPr>
        <w:pStyle w:val="a5"/>
        <w:tabs>
          <w:tab w:val="left" w:pos="1465"/>
        </w:tabs>
        <w:spacing w:line="322" w:lineRule="exact"/>
        <w:ind w:left="40" w:right="60" w:firstLine="851"/>
        <w:rPr>
          <w:rStyle w:val="a6"/>
          <w:b/>
          <w:color w:val="000000"/>
          <w:u w:val="single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6608"/>
        <w:gridCol w:w="1920"/>
      </w:tblGrid>
      <w:tr w:rsidR="00BA385F" w:rsidRPr="00002256" w:rsidTr="00BA385F">
        <w:trPr>
          <w:trHeight w:val="431"/>
        </w:trPr>
        <w:tc>
          <w:tcPr>
            <w:tcW w:w="1155" w:type="dxa"/>
          </w:tcPr>
          <w:p w:rsidR="0072530F" w:rsidRPr="00002256" w:rsidRDefault="0072530F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№</w:t>
            </w:r>
          </w:p>
        </w:tc>
        <w:tc>
          <w:tcPr>
            <w:tcW w:w="6608" w:type="dxa"/>
          </w:tcPr>
          <w:p w:rsidR="0072530F" w:rsidRPr="00002256" w:rsidRDefault="0072530F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Критерии</w:t>
            </w:r>
          </w:p>
        </w:tc>
        <w:tc>
          <w:tcPr>
            <w:tcW w:w="1920" w:type="dxa"/>
            <w:shd w:val="clear" w:color="auto" w:fill="auto"/>
          </w:tcPr>
          <w:p w:rsidR="00BA385F" w:rsidRPr="00FA5B56" w:rsidRDefault="00FA5B56" w:rsidP="00FA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5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A385F" w:rsidRPr="00002256" w:rsidTr="00BA385F">
        <w:trPr>
          <w:trHeight w:val="431"/>
        </w:trPr>
        <w:tc>
          <w:tcPr>
            <w:tcW w:w="1155" w:type="dxa"/>
          </w:tcPr>
          <w:p w:rsidR="00BA385F" w:rsidRPr="00002256" w:rsidRDefault="00BA385F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1</w:t>
            </w:r>
          </w:p>
        </w:tc>
        <w:tc>
          <w:tcPr>
            <w:tcW w:w="6608" w:type="dxa"/>
          </w:tcPr>
          <w:p w:rsidR="00BA385F" w:rsidRPr="00002256" w:rsidRDefault="00BA385F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Формулировка проблемы</w:t>
            </w:r>
          </w:p>
        </w:tc>
        <w:tc>
          <w:tcPr>
            <w:tcW w:w="1916" w:type="dxa"/>
          </w:tcPr>
          <w:p w:rsidR="00BA385F" w:rsidRPr="00C03BDC" w:rsidRDefault="00BA385F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b/>
                <w:color w:val="000000"/>
              </w:rPr>
            </w:pPr>
            <w:r w:rsidRPr="00C03BDC">
              <w:rPr>
                <w:b/>
                <w:color w:val="000000"/>
              </w:rPr>
              <w:t>3</w:t>
            </w:r>
          </w:p>
        </w:tc>
      </w:tr>
      <w:tr w:rsidR="00BA385F" w:rsidRPr="00002256" w:rsidTr="00BA385F">
        <w:trPr>
          <w:trHeight w:val="515"/>
        </w:trPr>
        <w:tc>
          <w:tcPr>
            <w:tcW w:w="1155" w:type="dxa"/>
          </w:tcPr>
          <w:p w:rsidR="00BA385F" w:rsidRPr="00002256" w:rsidRDefault="00BA385F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2</w:t>
            </w:r>
          </w:p>
        </w:tc>
        <w:tc>
          <w:tcPr>
            <w:tcW w:w="6608" w:type="dxa"/>
          </w:tcPr>
          <w:p w:rsidR="00BA385F" w:rsidRPr="00002256" w:rsidRDefault="00BA385F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Постановка цели, задач (исходя из проблемы)</w:t>
            </w:r>
          </w:p>
        </w:tc>
        <w:tc>
          <w:tcPr>
            <w:tcW w:w="1916" w:type="dxa"/>
          </w:tcPr>
          <w:p w:rsidR="00BA385F" w:rsidRPr="00C03BDC" w:rsidRDefault="00BA385F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b/>
                <w:color w:val="000000"/>
              </w:rPr>
            </w:pPr>
            <w:r w:rsidRPr="00C03BDC">
              <w:rPr>
                <w:b/>
                <w:color w:val="000000"/>
              </w:rPr>
              <w:t>3</w:t>
            </w:r>
          </w:p>
        </w:tc>
      </w:tr>
      <w:tr w:rsidR="00BA385F" w:rsidRPr="00002256" w:rsidTr="00BA385F">
        <w:trPr>
          <w:trHeight w:val="431"/>
        </w:trPr>
        <w:tc>
          <w:tcPr>
            <w:tcW w:w="1155" w:type="dxa"/>
          </w:tcPr>
          <w:p w:rsidR="00BA385F" w:rsidRPr="00002256" w:rsidRDefault="00BA385F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3</w:t>
            </w:r>
          </w:p>
        </w:tc>
        <w:tc>
          <w:tcPr>
            <w:tcW w:w="6608" w:type="dxa"/>
          </w:tcPr>
          <w:p w:rsidR="00BA385F" w:rsidRPr="00002256" w:rsidRDefault="00BA385F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Формулировка результатов (исходя из цели и задач)</w:t>
            </w:r>
          </w:p>
        </w:tc>
        <w:tc>
          <w:tcPr>
            <w:tcW w:w="1916" w:type="dxa"/>
          </w:tcPr>
          <w:p w:rsidR="00BA385F" w:rsidRPr="00C03BDC" w:rsidRDefault="00BA385F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b/>
                <w:color w:val="000000"/>
              </w:rPr>
            </w:pPr>
            <w:r w:rsidRPr="00C03BDC">
              <w:rPr>
                <w:b/>
                <w:color w:val="000000"/>
              </w:rPr>
              <w:t>3</w:t>
            </w:r>
          </w:p>
        </w:tc>
      </w:tr>
      <w:tr w:rsidR="00BA385F" w:rsidRPr="00002256" w:rsidTr="00BA385F">
        <w:trPr>
          <w:trHeight w:val="431"/>
        </w:trPr>
        <w:tc>
          <w:tcPr>
            <w:tcW w:w="1155" w:type="dxa"/>
          </w:tcPr>
          <w:p w:rsidR="00BA385F" w:rsidRPr="00002256" w:rsidRDefault="00BA385F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4</w:t>
            </w:r>
          </w:p>
        </w:tc>
        <w:tc>
          <w:tcPr>
            <w:tcW w:w="6608" w:type="dxa"/>
          </w:tcPr>
          <w:p w:rsidR="00BA385F" w:rsidRPr="00002256" w:rsidRDefault="00BA385F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Новизна и оригинальность идеи</w:t>
            </w:r>
          </w:p>
        </w:tc>
        <w:tc>
          <w:tcPr>
            <w:tcW w:w="1916" w:type="dxa"/>
          </w:tcPr>
          <w:p w:rsidR="00BA385F" w:rsidRPr="00C03BDC" w:rsidRDefault="00BA385F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b/>
                <w:color w:val="000000"/>
              </w:rPr>
            </w:pPr>
            <w:r w:rsidRPr="00C03BDC">
              <w:rPr>
                <w:rStyle w:val="a6"/>
                <w:b/>
                <w:color w:val="000000"/>
              </w:rPr>
              <w:t>3</w:t>
            </w:r>
          </w:p>
        </w:tc>
      </w:tr>
      <w:tr w:rsidR="00BA385F" w:rsidRPr="00002256" w:rsidTr="00BA385F">
        <w:trPr>
          <w:trHeight w:val="431"/>
        </w:trPr>
        <w:tc>
          <w:tcPr>
            <w:tcW w:w="1155" w:type="dxa"/>
          </w:tcPr>
          <w:p w:rsidR="00BA385F" w:rsidRPr="00002256" w:rsidRDefault="00BA385F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5</w:t>
            </w:r>
          </w:p>
        </w:tc>
        <w:tc>
          <w:tcPr>
            <w:tcW w:w="6608" w:type="dxa"/>
          </w:tcPr>
          <w:p w:rsidR="00BA385F" w:rsidRPr="00002256" w:rsidRDefault="00BA385F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Реалистичность (возможность распространения и внедрения проекта, ресурсная обеспеченность)</w:t>
            </w:r>
          </w:p>
        </w:tc>
        <w:tc>
          <w:tcPr>
            <w:tcW w:w="1916" w:type="dxa"/>
          </w:tcPr>
          <w:p w:rsidR="00BA385F" w:rsidRPr="00C03BDC" w:rsidRDefault="00BA385F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b/>
                <w:color w:val="000000"/>
              </w:rPr>
            </w:pPr>
            <w:r w:rsidRPr="00C03BDC">
              <w:rPr>
                <w:rStyle w:val="a6"/>
                <w:b/>
                <w:color w:val="000000"/>
              </w:rPr>
              <w:t>3</w:t>
            </w:r>
          </w:p>
        </w:tc>
      </w:tr>
      <w:tr w:rsidR="00BA385F" w:rsidRPr="00002256" w:rsidTr="008A6F40">
        <w:trPr>
          <w:trHeight w:val="357"/>
        </w:trPr>
        <w:tc>
          <w:tcPr>
            <w:tcW w:w="1155" w:type="dxa"/>
          </w:tcPr>
          <w:p w:rsidR="00BA385F" w:rsidRPr="00002256" w:rsidRDefault="00BA385F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6</w:t>
            </w:r>
          </w:p>
        </w:tc>
        <w:tc>
          <w:tcPr>
            <w:tcW w:w="6608" w:type="dxa"/>
          </w:tcPr>
          <w:p w:rsidR="00BA385F" w:rsidRPr="00002256" w:rsidRDefault="00BA385F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 xml:space="preserve">Культура представленного проекта, культура речи </w:t>
            </w:r>
          </w:p>
        </w:tc>
        <w:tc>
          <w:tcPr>
            <w:tcW w:w="1916" w:type="dxa"/>
          </w:tcPr>
          <w:p w:rsidR="00BA385F" w:rsidRPr="00C03BDC" w:rsidRDefault="00BA385F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b/>
                <w:color w:val="000000"/>
              </w:rPr>
            </w:pPr>
            <w:r w:rsidRPr="00C03BDC">
              <w:rPr>
                <w:rStyle w:val="a6"/>
                <w:b/>
                <w:color w:val="000000"/>
              </w:rPr>
              <w:t>3</w:t>
            </w:r>
          </w:p>
        </w:tc>
      </w:tr>
      <w:tr w:rsidR="00BA385F" w:rsidRPr="00002256" w:rsidTr="00BA385F">
        <w:trPr>
          <w:trHeight w:val="656"/>
        </w:trPr>
        <w:tc>
          <w:tcPr>
            <w:tcW w:w="1155" w:type="dxa"/>
          </w:tcPr>
          <w:p w:rsidR="00BA385F" w:rsidRPr="00002256" w:rsidRDefault="00BA385F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7</w:t>
            </w:r>
          </w:p>
        </w:tc>
        <w:tc>
          <w:tcPr>
            <w:tcW w:w="6608" w:type="dxa"/>
          </w:tcPr>
          <w:p w:rsidR="00BA385F" w:rsidRPr="00002256" w:rsidRDefault="00BA385F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Использование современных инструментов для решения проблемы, презентации проекта</w:t>
            </w:r>
          </w:p>
        </w:tc>
        <w:tc>
          <w:tcPr>
            <w:tcW w:w="1916" w:type="dxa"/>
          </w:tcPr>
          <w:p w:rsidR="00BA385F" w:rsidRPr="00C03BDC" w:rsidRDefault="00BA385F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b/>
                <w:color w:val="000000"/>
              </w:rPr>
            </w:pPr>
            <w:r w:rsidRPr="00C03BDC">
              <w:rPr>
                <w:rStyle w:val="a6"/>
                <w:b/>
                <w:color w:val="000000"/>
              </w:rPr>
              <w:t>3</w:t>
            </w:r>
          </w:p>
        </w:tc>
      </w:tr>
      <w:tr w:rsidR="00BA385F" w:rsidRPr="00002256" w:rsidTr="00BA385F">
        <w:trPr>
          <w:trHeight w:val="408"/>
        </w:trPr>
        <w:tc>
          <w:tcPr>
            <w:tcW w:w="1155" w:type="dxa"/>
          </w:tcPr>
          <w:p w:rsidR="00BA385F" w:rsidRPr="00002256" w:rsidRDefault="00BA385F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8</w:t>
            </w:r>
          </w:p>
        </w:tc>
        <w:tc>
          <w:tcPr>
            <w:tcW w:w="6608" w:type="dxa"/>
          </w:tcPr>
          <w:p w:rsidR="00BA385F" w:rsidRPr="00002256" w:rsidRDefault="00BA385F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color w:val="000000"/>
              </w:rPr>
            </w:pPr>
            <w:r w:rsidRPr="00002256">
              <w:rPr>
                <w:rStyle w:val="a6"/>
                <w:color w:val="000000"/>
              </w:rPr>
              <w:t>Выдержанность временных рамок</w:t>
            </w:r>
          </w:p>
        </w:tc>
        <w:tc>
          <w:tcPr>
            <w:tcW w:w="1916" w:type="dxa"/>
          </w:tcPr>
          <w:p w:rsidR="00BA385F" w:rsidRPr="00C03BDC" w:rsidRDefault="00BA385F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b/>
                <w:color w:val="000000"/>
              </w:rPr>
            </w:pPr>
            <w:r w:rsidRPr="00C03BDC">
              <w:rPr>
                <w:rStyle w:val="a6"/>
                <w:b/>
                <w:color w:val="000000"/>
              </w:rPr>
              <w:t>1</w:t>
            </w:r>
          </w:p>
        </w:tc>
      </w:tr>
      <w:tr w:rsidR="00BA385F" w:rsidRPr="00002256" w:rsidTr="00BA385F">
        <w:trPr>
          <w:trHeight w:val="408"/>
        </w:trPr>
        <w:tc>
          <w:tcPr>
            <w:tcW w:w="1155" w:type="dxa"/>
          </w:tcPr>
          <w:p w:rsidR="00BA385F" w:rsidRDefault="00BA385F" w:rsidP="00596A53">
            <w:pPr>
              <w:pStyle w:val="a5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6"/>
                <w:color w:val="000000"/>
              </w:rPr>
            </w:pPr>
          </w:p>
        </w:tc>
        <w:tc>
          <w:tcPr>
            <w:tcW w:w="6608" w:type="dxa"/>
          </w:tcPr>
          <w:p w:rsidR="00BA385F" w:rsidRPr="00002256" w:rsidRDefault="00BA385F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ИТОГО</w:t>
            </w:r>
          </w:p>
        </w:tc>
        <w:tc>
          <w:tcPr>
            <w:tcW w:w="1916" w:type="dxa"/>
          </w:tcPr>
          <w:p w:rsidR="00BA385F" w:rsidRPr="00C03BDC" w:rsidRDefault="00BA385F" w:rsidP="00B220CA">
            <w:pPr>
              <w:pStyle w:val="a5"/>
              <w:tabs>
                <w:tab w:val="left" w:pos="1465"/>
              </w:tabs>
              <w:spacing w:after="0"/>
              <w:ind w:right="60"/>
              <w:rPr>
                <w:rStyle w:val="a6"/>
                <w:b/>
                <w:color w:val="000000"/>
              </w:rPr>
            </w:pPr>
            <w:r w:rsidRPr="00C03BDC">
              <w:rPr>
                <w:rStyle w:val="a6"/>
                <w:b/>
                <w:color w:val="000000"/>
              </w:rPr>
              <w:t>22</w:t>
            </w:r>
          </w:p>
        </w:tc>
      </w:tr>
    </w:tbl>
    <w:p w:rsidR="00C0612D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C61CD3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CD3" w:rsidRDefault="00E21CA4" w:rsidP="008A6F4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</w:t>
      </w:r>
    </w:p>
    <w:p w:rsidR="003B3302" w:rsidRDefault="003B3302" w:rsidP="008A6F4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302" w:rsidRDefault="003B3302" w:rsidP="008A6F4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оценивания «Просто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сложном»</w:t>
      </w:r>
    </w:p>
    <w:p w:rsidR="003B3302" w:rsidRDefault="003B3302" w:rsidP="008A6F4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302" w:rsidRDefault="003B3302" w:rsidP="008A6F4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9"/>
        <w:gridCol w:w="6163"/>
        <w:gridCol w:w="2659"/>
      </w:tblGrid>
      <w:tr w:rsidR="00181A7E" w:rsidRPr="003B3302" w:rsidTr="008A6F40">
        <w:trPr>
          <w:trHeight w:val="634"/>
        </w:trPr>
        <w:tc>
          <w:tcPr>
            <w:tcW w:w="74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02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33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  <w:r w:rsidRPr="003B3302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02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33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Критерии</w:t>
            </w:r>
            <w:r w:rsidRPr="003B3302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9" w:type="dxa"/>
          </w:tcPr>
          <w:p w:rsidR="00181A7E" w:rsidRPr="003B3302" w:rsidRDefault="00181A7E" w:rsidP="008A6F40">
            <w:pPr>
              <w:tabs>
                <w:tab w:val="left" w:pos="1455"/>
              </w:tabs>
              <w:spacing w:after="0" w:line="240" w:lineRule="auto"/>
              <w:ind w:right="58" w:firstLine="288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ab/>
              <w:t>Баллы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ab/>
            </w:r>
          </w:p>
        </w:tc>
      </w:tr>
      <w:tr w:rsidR="00181A7E" w:rsidRPr="003B3302" w:rsidTr="008A6F40">
        <w:trPr>
          <w:trHeight w:val="634"/>
        </w:trPr>
        <w:tc>
          <w:tcPr>
            <w:tcW w:w="74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02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33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1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02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33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Знание предмета с учетом современного развития науки </w:t>
            </w:r>
          </w:p>
        </w:tc>
        <w:tc>
          <w:tcPr>
            <w:tcW w:w="2659" w:type="dxa"/>
          </w:tcPr>
          <w:p w:rsidR="00181A7E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181A7E" w:rsidRPr="003B3302" w:rsidTr="008A6F40">
        <w:trPr>
          <w:trHeight w:val="266"/>
        </w:trPr>
        <w:tc>
          <w:tcPr>
            <w:tcW w:w="74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02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33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02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33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Понимание взаимосвязи понятий </w:t>
            </w:r>
          </w:p>
        </w:tc>
        <w:tc>
          <w:tcPr>
            <w:tcW w:w="2659" w:type="dxa"/>
          </w:tcPr>
          <w:p w:rsidR="00181A7E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181A7E" w:rsidRPr="003B3302" w:rsidTr="008A6F40">
        <w:trPr>
          <w:trHeight w:val="304"/>
        </w:trPr>
        <w:tc>
          <w:tcPr>
            <w:tcW w:w="74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02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33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1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02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33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Понимание практического применения знаний </w:t>
            </w:r>
          </w:p>
        </w:tc>
        <w:tc>
          <w:tcPr>
            <w:tcW w:w="2659" w:type="dxa"/>
          </w:tcPr>
          <w:p w:rsidR="00181A7E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181A7E" w:rsidRPr="003B3302" w:rsidTr="008A6F40">
        <w:trPr>
          <w:trHeight w:val="357"/>
        </w:trPr>
        <w:tc>
          <w:tcPr>
            <w:tcW w:w="74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02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33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02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33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Соответствие теме </w:t>
            </w:r>
          </w:p>
        </w:tc>
        <w:tc>
          <w:tcPr>
            <w:tcW w:w="2659" w:type="dxa"/>
          </w:tcPr>
          <w:p w:rsidR="00181A7E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181A7E" w:rsidRPr="003B3302" w:rsidTr="008A6F40">
        <w:trPr>
          <w:trHeight w:val="409"/>
        </w:trPr>
        <w:tc>
          <w:tcPr>
            <w:tcW w:w="74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02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33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1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02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33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Логичность </w:t>
            </w:r>
          </w:p>
        </w:tc>
        <w:tc>
          <w:tcPr>
            <w:tcW w:w="2659" w:type="dxa"/>
          </w:tcPr>
          <w:p w:rsidR="00181A7E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181A7E" w:rsidRPr="003B3302" w:rsidTr="008A6F40">
        <w:trPr>
          <w:trHeight w:val="634"/>
        </w:trPr>
        <w:tc>
          <w:tcPr>
            <w:tcW w:w="74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02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33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1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02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33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Адекватность используемых средств цели, содержанию, и возрасту учащихся </w:t>
            </w:r>
          </w:p>
        </w:tc>
        <w:tc>
          <w:tcPr>
            <w:tcW w:w="2659" w:type="dxa"/>
          </w:tcPr>
          <w:p w:rsidR="00181A7E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181A7E" w:rsidRPr="003B3302" w:rsidTr="008A6F40">
        <w:trPr>
          <w:trHeight w:val="292"/>
        </w:trPr>
        <w:tc>
          <w:tcPr>
            <w:tcW w:w="74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02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33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1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02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33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Эмоциональность </w:t>
            </w:r>
          </w:p>
        </w:tc>
        <w:tc>
          <w:tcPr>
            <w:tcW w:w="2659" w:type="dxa"/>
          </w:tcPr>
          <w:p w:rsidR="00181A7E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181A7E" w:rsidRPr="003B3302" w:rsidTr="008A6F40">
        <w:trPr>
          <w:trHeight w:val="397"/>
        </w:trPr>
        <w:tc>
          <w:tcPr>
            <w:tcW w:w="74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02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33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1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02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33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Артистичность </w:t>
            </w:r>
          </w:p>
        </w:tc>
        <w:tc>
          <w:tcPr>
            <w:tcW w:w="2659" w:type="dxa"/>
          </w:tcPr>
          <w:p w:rsidR="00181A7E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181A7E" w:rsidRPr="003B3302" w:rsidTr="008A6F40">
        <w:trPr>
          <w:trHeight w:val="402"/>
        </w:trPr>
        <w:tc>
          <w:tcPr>
            <w:tcW w:w="74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02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33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1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02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33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Взаимодействие с аудиторией </w:t>
            </w:r>
          </w:p>
        </w:tc>
        <w:tc>
          <w:tcPr>
            <w:tcW w:w="2659" w:type="dxa"/>
          </w:tcPr>
          <w:p w:rsidR="00181A7E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181A7E" w:rsidRPr="003B3302" w:rsidTr="008A6F40">
        <w:trPr>
          <w:trHeight w:val="266"/>
        </w:trPr>
        <w:tc>
          <w:tcPr>
            <w:tcW w:w="74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02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33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1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02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33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Доходчивость изложения материала </w:t>
            </w:r>
          </w:p>
        </w:tc>
        <w:tc>
          <w:tcPr>
            <w:tcW w:w="2659" w:type="dxa"/>
          </w:tcPr>
          <w:p w:rsidR="00181A7E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181A7E" w:rsidRPr="003B3302" w:rsidTr="008A6F40">
        <w:trPr>
          <w:trHeight w:val="399"/>
        </w:trPr>
        <w:tc>
          <w:tcPr>
            <w:tcW w:w="74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02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33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61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3302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33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Выдержанность временных рамок </w:t>
            </w:r>
          </w:p>
        </w:tc>
        <w:tc>
          <w:tcPr>
            <w:tcW w:w="2659" w:type="dxa"/>
          </w:tcPr>
          <w:p w:rsidR="00181A7E" w:rsidRPr="003B3302" w:rsidRDefault="00181A7E" w:rsidP="008A6F40">
            <w:pPr>
              <w:tabs>
                <w:tab w:val="left" w:pos="1465"/>
              </w:tabs>
              <w:spacing w:after="0" w:line="240" w:lineRule="auto"/>
              <w:ind w:right="58" w:firstLine="28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</w:tbl>
    <w:p w:rsidR="00C0612D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88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E2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1806C8" w:rsidRDefault="001806C8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6C8" w:rsidRPr="00FE0412" w:rsidRDefault="001806C8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6C8" w:rsidRDefault="001806C8" w:rsidP="00180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6C8">
        <w:rPr>
          <w:rFonts w:ascii="Times New Roman" w:hAnsi="Times New Roman" w:cs="Times New Roman"/>
          <w:sz w:val="24"/>
          <w:szCs w:val="24"/>
        </w:rPr>
        <w:t xml:space="preserve">Протокол заочного/очного тура   муниципального 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</w:p>
    <w:p w:rsidR="001806C8" w:rsidRPr="001806C8" w:rsidRDefault="001806C8" w:rsidP="00180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молодых педагогов «Свежий ветер»</w:t>
      </w:r>
    </w:p>
    <w:p w:rsidR="001806C8" w:rsidRPr="001806C8" w:rsidRDefault="001806C8" w:rsidP="00180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1913"/>
        <w:gridCol w:w="1914"/>
        <w:gridCol w:w="1919"/>
      </w:tblGrid>
      <w:tr w:rsidR="001806C8" w:rsidRPr="001806C8" w:rsidTr="00596A53">
        <w:tc>
          <w:tcPr>
            <w:tcW w:w="1008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3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14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19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8"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</w:tr>
      <w:tr w:rsidR="001806C8" w:rsidRPr="001806C8" w:rsidTr="00596A53">
        <w:tc>
          <w:tcPr>
            <w:tcW w:w="1008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8" w:rsidRPr="001806C8" w:rsidTr="00596A53">
        <w:tc>
          <w:tcPr>
            <w:tcW w:w="1008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8" w:rsidRPr="001806C8" w:rsidTr="00596A53">
        <w:tc>
          <w:tcPr>
            <w:tcW w:w="1008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8" w:rsidRPr="001806C8" w:rsidTr="00596A53">
        <w:tc>
          <w:tcPr>
            <w:tcW w:w="1008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8" w:rsidRPr="001806C8" w:rsidTr="00596A53">
        <w:tc>
          <w:tcPr>
            <w:tcW w:w="1008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8" w:rsidRPr="001806C8" w:rsidTr="00596A53">
        <w:tc>
          <w:tcPr>
            <w:tcW w:w="1008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806C8" w:rsidRPr="001806C8" w:rsidRDefault="001806C8" w:rsidP="0018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12D" w:rsidRPr="001806C8" w:rsidRDefault="00C0612D" w:rsidP="001806C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CCC" w:rsidRDefault="00833CCC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CCC" w:rsidRDefault="00833CCC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12D" w:rsidRDefault="00EA2D48" w:rsidP="00833C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 w:rsidR="00AF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жюри</w:t>
      </w:r>
      <w:proofErr w:type="gramStart"/>
      <w:r w:rsidR="00833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C1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(                                             )</w:t>
      </w:r>
      <w:proofErr w:type="gramEnd"/>
    </w:p>
    <w:p w:rsidR="00833CCC" w:rsidRDefault="00833CCC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12D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12D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12D" w:rsidRPr="00FE0412" w:rsidRDefault="00C0612D" w:rsidP="00C061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612D" w:rsidRDefault="00C0612D" w:rsidP="00C81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0612D" w:rsidSect="0018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368"/>
    <w:multiLevelType w:val="hybridMultilevel"/>
    <w:tmpl w:val="50B007E6"/>
    <w:lvl w:ilvl="0" w:tplc="813410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AA7A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A2F9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56F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2C45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885B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4841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C046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60E0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372CFF"/>
    <w:multiLevelType w:val="hybridMultilevel"/>
    <w:tmpl w:val="2D22D3AA"/>
    <w:lvl w:ilvl="0" w:tplc="187E2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75D9A"/>
    <w:multiLevelType w:val="hybridMultilevel"/>
    <w:tmpl w:val="89B43DB4"/>
    <w:lvl w:ilvl="0" w:tplc="8BDE3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BC42D5"/>
    <w:multiLevelType w:val="hybridMultilevel"/>
    <w:tmpl w:val="B9E4F11C"/>
    <w:lvl w:ilvl="0" w:tplc="63485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DE1DDD"/>
    <w:multiLevelType w:val="hybridMultilevel"/>
    <w:tmpl w:val="6BEA6FA6"/>
    <w:lvl w:ilvl="0" w:tplc="7F6AA4C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D24723"/>
    <w:multiLevelType w:val="hybridMultilevel"/>
    <w:tmpl w:val="AB046AE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7D7825B1"/>
    <w:multiLevelType w:val="hybridMultilevel"/>
    <w:tmpl w:val="8510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412"/>
    <w:rsid w:val="000119CA"/>
    <w:rsid w:val="00014DEF"/>
    <w:rsid w:val="00016633"/>
    <w:rsid w:val="000501D3"/>
    <w:rsid w:val="000504E2"/>
    <w:rsid w:val="00056098"/>
    <w:rsid w:val="00061B7F"/>
    <w:rsid w:val="00066DAF"/>
    <w:rsid w:val="0007122C"/>
    <w:rsid w:val="00085849"/>
    <w:rsid w:val="00092181"/>
    <w:rsid w:val="00096461"/>
    <w:rsid w:val="000977DC"/>
    <w:rsid w:val="000A324A"/>
    <w:rsid w:val="000B7F3E"/>
    <w:rsid w:val="000C1CE8"/>
    <w:rsid w:val="000C4736"/>
    <w:rsid w:val="000C716F"/>
    <w:rsid w:val="000D51D0"/>
    <w:rsid w:val="000E0116"/>
    <w:rsid w:val="000E31FF"/>
    <w:rsid w:val="000E504A"/>
    <w:rsid w:val="000F6C2E"/>
    <w:rsid w:val="00104364"/>
    <w:rsid w:val="00106002"/>
    <w:rsid w:val="00106E17"/>
    <w:rsid w:val="001127AC"/>
    <w:rsid w:val="001127ED"/>
    <w:rsid w:val="001145AA"/>
    <w:rsid w:val="00116925"/>
    <w:rsid w:val="0013083F"/>
    <w:rsid w:val="001414DB"/>
    <w:rsid w:val="00143129"/>
    <w:rsid w:val="0016556B"/>
    <w:rsid w:val="00175486"/>
    <w:rsid w:val="00175EDF"/>
    <w:rsid w:val="001806C8"/>
    <w:rsid w:val="00181A7E"/>
    <w:rsid w:val="001856C5"/>
    <w:rsid w:val="00194662"/>
    <w:rsid w:val="0019555B"/>
    <w:rsid w:val="00196D22"/>
    <w:rsid w:val="001A1AD0"/>
    <w:rsid w:val="001A4120"/>
    <w:rsid w:val="001E2D02"/>
    <w:rsid w:val="001F05E0"/>
    <w:rsid w:val="001F3962"/>
    <w:rsid w:val="001F6D7C"/>
    <w:rsid w:val="001F6E59"/>
    <w:rsid w:val="0020075B"/>
    <w:rsid w:val="002019A0"/>
    <w:rsid w:val="00216712"/>
    <w:rsid w:val="002167FE"/>
    <w:rsid w:val="00222871"/>
    <w:rsid w:val="00234A84"/>
    <w:rsid w:val="00266EB6"/>
    <w:rsid w:val="002811DA"/>
    <w:rsid w:val="00287835"/>
    <w:rsid w:val="002955DC"/>
    <w:rsid w:val="002A6F2D"/>
    <w:rsid w:val="002B6154"/>
    <w:rsid w:val="002C1543"/>
    <w:rsid w:val="002C5043"/>
    <w:rsid w:val="002C644A"/>
    <w:rsid w:val="002D341F"/>
    <w:rsid w:val="002F0C2C"/>
    <w:rsid w:val="00304FDC"/>
    <w:rsid w:val="0031131A"/>
    <w:rsid w:val="00316847"/>
    <w:rsid w:val="003658B8"/>
    <w:rsid w:val="00380548"/>
    <w:rsid w:val="00384F65"/>
    <w:rsid w:val="003943A8"/>
    <w:rsid w:val="00396203"/>
    <w:rsid w:val="003A0EB4"/>
    <w:rsid w:val="003A6C0D"/>
    <w:rsid w:val="003B3302"/>
    <w:rsid w:val="003B40C5"/>
    <w:rsid w:val="003D1BB8"/>
    <w:rsid w:val="0040020D"/>
    <w:rsid w:val="004038D9"/>
    <w:rsid w:val="00405AD3"/>
    <w:rsid w:val="0040783E"/>
    <w:rsid w:val="004315ED"/>
    <w:rsid w:val="0043236D"/>
    <w:rsid w:val="00461730"/>
    <w:rsid w:val="00470507"/>
    <w:rsid w:val="00471D19"/>
    <w:rsid w:val="00473970"/>
    <w:rsid w:val="00476A60"/>
    <w:rsid w:val="00485219"/>
    <w:rsid w:val="00490124"/>
    <w:rsid w:val="004B051D"/>
    <w:rsid w:val="004B27BE"/>
    <w:rsid w:val="004E68B7"/>
    <w:rsid w:val="004E7F71"/>
    <w:rsid w:val="004F79B2"/>
    <w:rsid w:val="005015C2"/>
    <w:rsid w:val="0050284F"/>
    <w:rsid w:val="00521026"/>
    <w:rsid w:val="0052142A"/>
    <w:rsid w:val="005228A7"/>
    <w:rsid w:val="005276B7"/>
    <w:rsid w:val="00540FC1"/>
    <w:rsid w:val="00544B93"/>
    <w:rsid w:val="00550288"/>
    <w:rsid w:val="00555731"/>
    <w:rsid w:val="00555B48"/>
    <w:rsid w:val="00565197"/>
    <w:rsid w:val="00586451"/>
    <w:rsid w:val="00587165"/>
    <w:rsid w:val="005900CF"/>
    <w:rsid w:val="00596A13"/>
    <w:rsid w:val="005A44C3"/>
    <w:rsid w:val="005B5C00"/>
    <w:rsid w:val="005C46CE"/>
    <w:rsid w:val="005C4FBF"/>
    <w:rsid w:val="005E2C8F"/>
    <w:rsid w:val="005E2F84"/>
    <w:rsid w:val="005F0D90"/>
    <w:rsid w:val="00604E65"/>
    <w:rsid w:val="00605EA7"/>
    <w:rsid w:val="00606CDC"/>
    <w:rsid w:val="00625BAA"/>
    <w:rsid w:val="00631D14"/>
    <w:rsid w:val="00644239"/>
    <w:rsid w:val="00644C2B"/>
    <w:rsid w:val="00644EA1"/>
    <w:rsid w:val="00645511"/>
    <w:rsid w:val="0065435E"/>
    <w:rsid w:val="00655A49"/>
    <w:rsid w:val="00660011"/>
    <w:rsid w:val="0066652D"/>
    <w:rsid w:val="006958A3"/>
    <w:rsid w:val="006972DB"/>
    <w:rsid w:val="006A068A"/>
    <w:rsid w:val="006A4EEC"/>
    <w:rsid w:val="006D14F8"/>
    <w:rsid w:val="006D7710"/>
    <w:rsid w:val="006D7A5E"/>
    <w:rsid w:val="006F07E3"/>
    <w:rsid w:val="00702F76"/>
    <w:rsid w:val="00711686"/>
    <w:rsid w:val="0072530F"/>
    <w:rsid w:val="00744D48"/>
    <w:rsid w:val="007509EB"/>
    <w:rsid w:val="0077164E"/>
    <w:rsid w:val="00781B01"/>
    <w:rsid w:val="00785068"/>
    <w:rsid w:val="00796B6D"/>
    <w:rsid w:val="007A3CC1"/>
    <w:rsid w:val="007B4B02"/>
    <w:rsid w:val="007C1F3E"/>
    <w:rsid w:val="007C54E6"/>
    <w:rsid w:val="007D0F96"/>
    <w:rsid w:val="007D5296"/>
    <w:rsid w:val="007E3958"/>
    <w:rsid w:val="007E479F"/>
    <w:rsid w:val="007E5366"/>
    <w:rsid w:val="007F748E"/>
    <w:rsid w:val="00811431"/>
    <w:rsid w:val="008162F9"/>
    <w:rsid w:val="00826AE0"/>
    <w:rsid w:val="00833CCC"/>
    <w:rsid w:val="00856502"/>
    <w:rsid w:val="0085660F"/>
    <w:rsid w:val="00880006"/>
    <w:rsid w:val="0088179C"/>
    <w:rsid w:val="00883E9D"/>
    <w:rsid w:val="00885C80"/>
    <w:rsid w:val="008A49CD"/>
    <w:rsid w:val="008A6F40"/>
    <w:rsid w:val="008B23F8"/>
    <w:rsid w:val="008C1F58"/>
    <w:rsid w:val="008C35C0"/>
    <w:rsid w:val="008D0631"/>
    <w:rsid w:val="008D59C6"/>
    <w:rsid w:val="008F5095"/>
    <w:rsid w:val="008F6F98"/>
    <w:rsid w:val="00917409"/>
    <w:rsid w:val="00920B30"/>
    <w:rsid w:val="0094399A"/>
    <w:rsid w:val="009549FE"/>
    <w:rsid w:val="0095730E"/>
    <w:rsid w:val="00966425"/>
    <w:rsid w:val="009719F5"/>
    <w:rsid w:val="00976E60"/>
    <w:rsid w:val="00991776"/>
    <w:rsid w:val="009B3FC4"/>
    <w:rsid w:val="009C7E4D"/>
    <w:rsid w:val="009D7AD0"/>
    <w:rsid w:val="009F3009"/>
    <w:rsid w:val="00A23D9E"/>
    <w:rsid w:val="00A259EC"/>
    <w:rsid w:val="00A44452"/>
    <w:rsid w:val="00A45BF6"/>
    <w:rsid w:val="00A46BCD"/>
    <w:rsid w:val="00A46F94"/>
    <w:rsid w:val="00A57217"/>
    <w:rsid w:val="00A579EB"/>
    <w:rsid w:val="00A63DF0"/>
    <w:rsid w:val="00A81EB3"/>
    <w:rsid w:val="00A82B67"/>
    <w:rsid w:val="00A8613D"/>
    <w:rsid w:val="00A920FA"/>
    <w:rsid w:val="00A958FC"/>
    <w:rsid w:val="00A976E1"/>
    <w:rsid w:val="00AB1170"/>
    <w:rsid w:val="00AB6FF7"/>
    <w:rsid w:val="00AC1453"/>
    <w:rsid w:val="00AD1711"/>
    <w:rsid w:val="00AF029C"/>
    <w:rsid w:val="00AF069C"/>
    <w:rsid w:val="00AF214B"/>
    <w:rsid w:val="00AF4772"/>
    <w:rsid w:val="00B000A6"/>
    <w:rsid w:val="00B16951"/>
    <w:rsid w:val="00B214BD"/>
    <w:rsid w:val="00B34081"/>
    <w:rsid w:val="00B36860"/>
    <w:rsid w:val="00B55EF3"/>
    <w:rsid w:val="00B6237B"/>
    <w:rsid w:val="00B70F13"/>
    <w:rsid w:val="00B739CE"/>
    <w:rsid w:val="00B86BE0"/>
    <w:rsid w:val="00B90D89"/>
    <w:rsid w:val="00B92947"/>
    <w:rsid w:val="00B967CC"/>
    <w:rsid w:val="00BA12FF"/>
    <w:rsid w:val="00BA385F"/>
    <w:rsid w:val="00BA6DA7"/>
    <w:rsid w:val="00BC3905"/>
    <w:rsid w:val="00BD0312"/>
    <w:rsid w:val="00BE7393"/>
    <w:rsid w:val="00C03719"/>
    <w:rsid w:val="00C0612D"/>
    <w:rsid w:val="00C14B61"/>
    <w:rsid w:val="00C42D24"/>
    <w:rsid w:val="00C5436C"/>
    <w:rsid w:val="00C61CD3"/>
    <w:rsid w:val="00C7403D"/>
    <w:rsid w:val="00C7663E"/>
    <w:rsid w:val="00C768AE"/>
    <w:rsid w:val="00C81540"/>
    <w:rsid w:val="00C845BC"/>
    <w:rsid w:val="00C86020"/>
    <w:rsid w:val="00C90324"/>
    <w:rsid w:val="00C908FD"/>
    <w:rsid w:val="00C9207B"/>
    <w:rsid w:val="00C92988"/>
    <w:rsid w:val="00C9580B"/>
    <w:rsid w:val="00CB0D25"/>
    <w:rsid w:val="00CB2174"/>
    <w:rsid w:val="00CB44B4"/>
    <w:rsid w:val="00CC32C0"/>
    <w:rsid w:val="00CD39EC"/>
    <w:rsid w:val="00CE41FF"/>
    <w:rsid w:val="00CF1AB1"/>
    <w:rsid w:val="00CF52F1"/>
    <w:rsid w:val="00D0162D"/>
    <w:rsid w:val="00D01794"/>
    <w:rsid w:val="00D22CC4"/>
    <w:rsid w:val="00D26AC4"/>
    <w:rsid w:val="00D36E1E"/>
    <w:rsid w:val="00D531B1"/>
    <w:rsid w:val="00D55327"/>
    <w:rsid w:val="00D61E68"/>
    <w:rsid w:val="00D744FE"/>
    <w:rsid w:val="00D9311E"/>
    <w:rsid w:val="00D96E64"/>
    <w:rsid w:val="00DA7395"/>
    <w:rsid w:val="00DB568E"/>
    <w:rsid w:val="00DB5F8B"/>
    <w:rsid w:val="00DC6799"/>
    <w:rsid w:val="00DD7AB3"/>
    <w:rsid w:val="00DE0B07"/>
    <w:rsid w:val="00DE2009"/>
    <w:rsid w:val="00DE7F81"/>
    <w:rsid w:val="00DF3113"/>
    <w:rsid w:val="00DF431A"/>
    <w:rsid w:val="00DF6FA8"/>
    <w:rsid w:val="00E0254F"/>
    <w:rsid w:val="00E02DED"/>
    <w:rsid w:val="00E04352"/>
    <w:rsid w:val="00E21CA4"/>
    <w:rsid w:val="00E24ECB"/>
    <w:rsid w:val="00E25BEB"/>
    <w:rsid w:val="00E3523D"/>
    <w:rsid w:val="00E360CD"/>
    <w:rsid w:val="00E43D8D"/>
    <w:rsid w:val="00E53FEF"/>
    <w:rsid w:val="00E554A0"/>
    <w:rsid w:val="00E63817"/>
    <w:rsid w:val="00E67A25"/>
    <w:rsid w:val="00E93D21"/>
    <w:rsid w:val="00E9733F"/>
    <w:rsid w:val="00EA2D48"/>
    <w:rsid w:val="00EA66D2"/>
    <w:rsid w:val="00EA7F88"/>
    <w:rsid w:val="00EC3085"/>
    <w:rsid w:val="00EC6D2E"/>
    <w:rsid w:val="00ED1F43"/>
    <w:rsid w:val="00EE3BC9"/>
    <w:rsid w:val="00EF42A1"/>
    <w:rsid w:val="00EF5B54"/>
    <w:rsid w:val="00EF6746"/>
    <w:rsid w:val="00F07F0B"/>
    <w:rsid w:val="00F17E71"/>
    <w:rsid w:val="00F26C48"/>
    <w:rsid w:val="00F415E5"/>
    <w:rsid w:val="00F47A33"/>
    <w:rsid w:val="00F52940"/>
    <w:rsid w:val="00F57342"/>
    <w:rsid w:val="00F61E6C"/>
    <w:rsid w:val="00F87B95"/>
    <w:rsid w:val="00F92B5C"/>
    <w:rsid w:val="00FA5B56"/>
    <w:rsid w:val="00FB0FBB"/>
    <w:rsid w:val="00FC48F6"/>
    <w:rsid w:val="00FC583D"/>
    <w:rsid w:val="00FD7161"/>
    <w:rsid w:val="00FD7911"/>
    <w:rsid w:val="00FE0412"/>
    <w:rsid w:val="00FE07E3"/>
    <w:rsid w:val="00FE41C1"/>
    <w:rsid w:val="00FE755D"/>
    <w:rsid w:val="00FF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20D"/>
    <w:pPr>
      <w:ind w:left="720"/>
      <w:contextualSpacing/>
    </w:pPr>
  </w:style>
  <w:style w:type="paragraph" w:customStyle="1" w:styleId="a4">
    <w:name w:val="МОН"/>
    <w:basedOn w:val="a"/>
    <w:rsid w:val="00C543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C5436C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54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9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B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509">
          <w:marLeft w:val="0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5847">
          <w:marLeft w:val="0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20702">
          <w:marLeft w:val="0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229">
          <w:marLeft w:val="0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277493">
          <w:marLeft w:val="0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89203">
          <w:marLeft w:val="0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970275">
          <w:marLeft w:val="0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14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39A4D-2E35-4F84-B77C-AA4E5CE6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7</cp:revision>
  <dcterms:created xsi:type="dcterms:W3CDTF">2023-10-17T08:42:00Z</dcterms:created>
  <dcterms:modified xsi:type="dcterms:W3CDTF">2023-11-08T08:52:00Z</dcterms:modified>
</cp:coreProperties>
</file>